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216" w:tblpY="8"/>
        <w:tblW w:w="15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230"/>
        <w:gridCol w:w="2693"/>
        <w:gridCol w:w="2835"/>
        <w:gridCol w:w="2835"/>
      </w:tblGrid>
      <w:tr w:rsidR="00B6405B" w:rsidRPr="00910AE8" w14:paraId="02099AB8" w14:textId="77777777" w:rsidTr="00952EF3">
        <w:trPr>
          <w:trHeight w:val="684"/>
        </w:trPr>
        <w:tc>
          <w:tcPr>
            <w:tcW w:w="7230" w:type="dxa"/>
          </w:tcPr>
          <w:p w14:paraId="60D28012" w14:textId="77777777" w:rsidR="00B6405B" w:rsidRPr="0006149D" w:rsidRDefault="00B6405B" w:rsidP="00023B55">
            <w:pPr>
              <w:ind w:right="-79"/>
              <w:rPr>
                <w:rFonts w:cstheme="minorHAnsi"/>
                <w:b/>
                <w:bCs/>
                <w:lang w:eastAsia="en-US"/>
              </w:rPr>
            </w:pPr>
            <w:bookmarkStart w:id="0" w:name="_GoBack"/>
            <w:bookmarkEnd w:id="0"/>
            <w:r w:rsidRPr="00910AE8">
              <w:rPr>
                <w:rFonts w:cstheme="minorHAnsi"/>
                <w:b/>
                <w:bCs/>
                <w:lang w:eastAsia="en-US"/>
              </w:rPr>
              <w:t xml:space="preserve">ΕΠΩΝΥΜΙΑ ΕΠΙΧΕΙΡΗΣΗΣ/ ΔΙΕΥΘΥΝΣΗ: </w:t>
            </w:r>
          </w:p>
        </w:tc>
        <w:tc>
          <w:tcPr>
            <w:tcW w:w="2693" w:type="dxa"/>
          </w:tcPr>
          <w:p w14:paraId="06881945" w14:textId="77777777" w:rsidR="00B6405B" w:rsidRPr="00DA199B" w:rsidRDefault="00023B55" w:rsidP="00023B55">
            <w:pPr>
              <w:ind w:right="-79"/>
              <w:rPr>
                <w:rFonts w:cstheme="minorHAnsi"/>
                <w:b/>
                <w:bCs/>
                <w:lang w:val="en-US" w:eastAsia="en-US"/>
              </w:rPr>
            </w:pPr>
            <w:r>
              <w:rPr>
                <w:rFonts w:cstheme="minorHAnsi"/>
                <w:b/>
                <w:lang w:eastAsia="en-US"/>
              </w:rPr>
              <w:t xml:space="preserve">ΠΡΟΤΥΠΟ: </w:t>
            </w:r>
          </w:p>
        </w:tc>
        <w:tc>
          <w:tcPr>
            <w:tcW w:w="2835" w:type="dxa"/>
          </w:tcPr>
          <w:p w14:paraId="2E3E20AB" w14:textId="77777777" w:rsidR="00B6405B" w:rsidRPr="00CE7116" w:rsidRDefault="00B6405B" w:rsidP="00952EF3">
            <w:pPr>
              <w:ind w:right="-79"/>
              <w:rPr>
                <w:rFonts w:cstheme="minorHAnsi"/>
                <w:b/>
                <w:lang w:eastAsia="en-US"/>
              </w:rPr>
            </w:pPr>
            <w:r w:rsidRPr="00CE7116">
              <w:rPr>
                <w:rFonts w:cstheme="minorHAnsi"/>
                <w:b/>
                <w:lang w:eastAsia="en-US"/>
              </w:rPr>
              <w:t>ΗΜΕΡΟΜΗΝΙΑ:</w:t>
            </w:r>
          </w:p>
          <w:p w14:paraId="2078073B" w14:textId="77777777" w:rsidR="00B6405B" w:rsidRPr="00CE7116" w:rsidRDefault="00B6405B" w:rsidP="00952EF3">
            <w:pPr>
              <w:ind w:right="-79"/>
              <w:rPr>
                <w:rFonts w:cstheme="minorHAnsi"/>
                <w:b/>
                <w:bCs/>
                <w:lang w:eastAsia="en-US"/>
              </w:rPr>
            </w:pPr>
          </w:p>
        </w:tc>
        <w:tc>
          <w:tcPr>
            <w:tcW w:w="2835" w:type="dxa"/>
          </w:tcPr>
          <w:p w14:paraId="37BA245F" w14:textId="77777777" w:rsidR="00B6405B" w:rsidRPr="00910AE8" w:rsidRDefault="00B6405B" w:rsidP="00952EF3">
            <w:pPr>
              <w:ind w:right="-79"/>
              <w:rPr>
                <w:rFonts w:cstheme="minorHAnsi"/>
                <w:b/>
                <w:lang w:eastAsia="en-US"/>
              </w:rPr>
            </w:pPr>
            <w:r w:rsidRPr="00910AE8">
              <w:rPr>
                <w:rFonts w:cstheme="minorHAnsi"/>
                <w:b/>
                <w:lang w:eastAsia="en-US"/>
              </w:rPr>
              <w:t xml:space="preserve">ΚΩΔΙΚΟΣ </w:t>
            </w:r>
          </w:p>
          <w:p w14:paraId="7B12245A" w14:textId="77777777" w:rsidR="00B6405B" w:rsidRPr="00910AE8" w:rsidRDefault="00B6405B" w:rsidP="00952EF3">
            <w:pPr>
              <w:ind w:right="-79"/>
              <w:rPr>
                <w:rFonts w:cstheme="minorHAnsi"/>
                <w:b/>
                <w:lang w:eastAsia="en-US"/>
              </w:rPr>
            </w:pPr>
            <w:r w:rsidRPr="00910AE8">
              <w:rPr>
                <w:rFonts w:cstheme="minorHAnsi"/>
                <w:b/>
                <w:lang w:eastAsia="en-US"/>
              </w:rPr>
              <w:t>ΕΡΓΟΥ:</w:t>
            </w:r>
          </w:p>
        </w:tc>
      </w:tr>
    </w:tbl>
    <w:p w14:paraId="4581286F" w14:textId="77777777" w:rsidR="00B6405B" w:rsidRDefault="00B6405B" w:rsidP="00B6405B">
      <w:pPr>
        <w:tabs>
          <w:tab w:val="center" w:pos="4153"/>
          <w:tab w:val="right" w:pos="8306"/>
        </w:tabs>
        <w:rPr>
          <w:rFonts w:cstheme="minorHAnsi"/>
          <w:lang w:eastAsia="en-US"/>
        </w:rPr>
      </w:pPr>
    </w:p>
    <w:tbl>
      <w:tblPr>
        <w:tblW w:w="1559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796"/>
        <w:gridCol w:w="7797"/>
      </w:tblGrid>
      <w:tr w:rsidR="00B6405B" w:rsidRPr="00910AE8" w14:paraId="34EA1701" w14:textId="77777777" w:rsidTr="00952EF3">
        <w:trPr>
          <w:trHeight w:val="812"/>
        </w:trPr>
        <w:tc>
          <w:tcPr>
            <w:tcW w:w="7796" w:type="dxa"/>
            <w:tcBorders>
              <w:top w:val="double" w:sz="4" w:space="0" w:color="auto"/>
              <w:left w:val="double" w:sz="4" w:space="0" w:color="auto"/>
              <w:bottom w:val="double" w:sz="4" w:space="0" w:color="auto"/>
              <w:right w:val="double" w:sz="4" w:space="0" w:color="auto"/>
            </w:tcBorders>
            <w:shd w:val="clear" w:color="auto" w:fill="auto"/>
          </w:tcPr>
          <w:p w14:paraId="06F90EE2" w14:textId="77777777" w:rsidR="00B6405B" w:rsidRPr="00910AE8" w:rsidRDefault="00B6405B" w:rsidP="00B6405B">
            <w:pPr>
              <w:rPr>
                <w:rFonts w:cstheme="minorHAnsi"/>
                <w:b/>
                <w:lang w:eastAsia="en-US"/>
              </w:rPr>
            </w:pPr>
            <w:r w:rsidRPr="00910AE8">
              <w:rPr>
                <w:rFonts w:cstheme="minorHAnsi"/>
                <w:b/>
                <w:lang w:eastAsia="en-US"/>
              </w:rPr>
              <w:t>ΣΥΜΜΕΤΕΧΟΝΤΕΣ EQA HELLAS  (Ομάδα Επιθεώρησης):</w:t>
            </w:r>
          </w:p>
          <w:p w14:paraId="1BBCB571" w14:textId="77777777" w:rsidR="00B6405B" w:rsidRPr="00910AE8" w:rsidRDefault="00B6405B" w:rsidP="00B6405B">
            <w:pPr>
              <w:rPr>
                <w:rFonts w:cstheme="minorHAnsi"/>
                <w:b/>
                <w:lang w:eastAsia="en-US"/>
              </w:rPr>
            </w:pPr>
          </w:p>
        </w:tc>
        <w:tc>
          <w:tcPr>
            <w:tcW w:w="7797" w:type="dxa"/>
            <w:tcBorders>
              <w:top w:val="double" w:sz="4" w:space="0" w:color="auto"/>
              <w:left w:val="double" w:sz="4" w:space="0" w:color="auto"/>
              <w:bottom w:val="double" w:sz="4" w:space="0" w:color="auto"/>
              <w:right w:val="double" w:sz="4" w:space="0" w:color="auto"/>
            </w:tcBorders>
            <w:shd w:val="clear" w:color="auto" w:fill="auto"/>
          </w:tcPr>
          <w:p w14:paraId="31897283" w14:textId="77777777" w:rsidR="00B6405B" w:rsidRPr="00910AE8" w:rsidRDefault="00B6405B" w:rsidP="00B6405B">
            <w:pPr>
              <w:rPr>
                <w:rFonts w:cstheme="minorHAnsi"/>
                <w:b/>
                <w:lang w:eastAsia="en-US"/>
              </w:rPr>
            </w:pPr>
            <w:r w:rsidRPr="00910AE8">
              <w:rPr>
                <w:rFonts w:cstheme="minorHAnsi"/>
                <w:b/>
                <w:lang w:eastAsia="en-US"/>
              </w:rPr>
              <w:t>ΣΥΜΜΕΤΕΧΟΝΤΕΣ ΠΕΛΑΤΗ:</w:t>
            </w:r>
          </w:p>
          <w:p w14:paraId="00FAE9DB" w14:textId="77777777" w:rsidR="00B6405B" w:rsidRPr="00083EBC" w:rsidRDefault="00882AE0" w:rsidP="00882AE0">
            <w:pPr>
              <w:rPr>
                <w:rFonts w:cstheme="minorHAnsi"/>
                <w:b/>
                <w:lang w:eastAsia="en-US"/>
              </w:rPr>
            </w:pPr>
            <w:r w:rsidRPr="00882AE0">
              <w:rPr>
                <w:rFonts w:cstheme="minorHAnsi"/>
                <w:b/>
                <w:lang w:eastAsia="en-US"/>
              </w:rPr>
              <w:tab/>
            </w:r>
            <w:r w:rsidRPr="00882AE0">
              <w:rPr>
                <w:rFonts w:cstheme="minorHAnsi"/>
                <w:b/>
                <w:lang w:eastAsia="en-US"/>
              </w:rPr>
              <w:tab/>
            </w:r>
            <w:r w:rsidRPr="00882AE0">
              <w:rPr>
                <w:rFonts w:cstheme="minorHAnsi"/>
                <w:b/>
                <w:lang w:eastAsia="en-US"/>
              </w:rPr>
              <w:tab/>
            </w:r>
            <w:r w:rsidRPr="00882AE0">
              <w:rPr>
                <w:rFonts w:cstheme="minorHAnsi"/>
                <w:b/>
                <w:lang w:eastAsia="en-US"/>
              </w:rPr>
              <w:tab/>
            </w:r>
          </w:p>
        </w:tc>
      </w:tr>
    </w:tbl>
    <w:p w14:paraId="13814DCB" w14:textId="77777777" w:rsidR="00B6405B" w:rsidRPr="00910AE8" w:rsidRDefault="00B6405B" w:rsidP="00B6405B">
      <w:pPr>
        <w:tabs>
          <w:tab w:val="center" w:pos="4153"/>
          <w:tab w:val="right" w:pos="8306"/>
        </w:tabs>
        <w:rPr>
          <w:rFonts w:cstheme="minorHAnsi"/>
          <w:lang w:eastAsia="en-US"/>
        </w:rPr>
      </w:pPr>
    </w:p>
    <w:tbl>
      <w:tblPr>
        <w:tblStyle w:val="a7"/>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93"/>
      </w:tblGrid>
      <w:tr w:rsidR="00B6405B" w:rsidRPr="00910AE8" w14:paraId="1D03BE6D" w14:textId="77777777" w:rsidTr="00065B9D">
        <w:trPr>
          <w:trHeight w:val="877"/>
        </w:trPr>
        <w:tc>
          <w:tcPr>
            <w:tcW w:w="15593" w:type="dxa"/>
          </w:tcPr>
          <w:p w14:paraId="62922E36" w14:textId="77777777" w:rsidR="00B6405B" w:rsidRPr="00882AE0" w:rsidRDefault="00B6405B" w:rsidP="00E93767">
            <w:pPr>
              <w:tabs>
                <w:tab w:val="center" w:pos="4153"/>
                <w:tab w:val="right" w:pos="8306"/>
              </w:tabs>
              <w:jc w:val="left"/>
              <w:rPr>
                <w:rFonts w:asciiTheme="minorHAnsi" w:hAnsiTheme="minorHAnsi" w:cstheme="minorHAnsi"/>
                <w:b/>
                <w:sz w:val="22"/>
                <w:szCs w:val="22"/>
                <w:lang w:val="en-US" w:eastAsia="en-US"/>
              </w:rPr>
            </w:pPr>
            <w:r w:rsidRPr="00910AE8">
              <w:rPr>
                <w:rFonts w:asciiTheme="minorHAnsi" w:hAnsiTheme="minorHAnsi" w:cstheme="minorHAnsi"/>
                <w:b/>
                <w:sz w:val="22"/>
                <w:szCs w:val="22"/>
                <w:lang w:eastAsia="en-US"/>
              </w:rPr>
              <w:t xml:space="preserve">ΤΥΠΟΣ ΕΠΙΘΕΩΡΗΣΗΣ: </w:t>
            </w:r>
          </w:p>
        </w:tc>
      </w:tr>
      <w:tr w:rsidR="00EB67A5" w:rsidRPr="00910AE8" w14:paraId="10EBC04B" w14:textId="77777777" w:rsidTr="009F2647">
        <w:trPr>
          <w:trHeight w:val="691"/>
        </w:trPr>
        <w:tc>
          <w:tcPr>
            <w:tcW w:w="15593" w:type="dxa"/>
          </w:tcPr>
          <w:p w14:paraId="33AD0D80" w14:textId="77777777" w:rsidR="00EB67A5" w:rsidRDefault="00EB67A5" w:rsidP="00B6405B">
            <w:pPr>
              <w:tabs>
                <w:tab w:val="center" w:pos="4153"/>
                <w:tab w:val="right" w:pos="8306"/>
              </w:tabs>
              <w:rPr>
                <w:rFonts w:cstheme="minorHAnsi"/>
                <w:b/>
                <w:noProof/>
              </w:rPr>
            </w:pPr>
          </w:p>
        </w:tc>
      </w:tr>
    </w:tbl>
    <w:p w14:paraId="3F3CBA17" w14:textId="77777777" w:rsidR="0089273E" w:rsidRDefault="0089273E">
      <w:pPr>
        <w:pStyle w:val="TableParagraph"/>
        <w:tabs>
          <w:tab w:val="left" w:pos="2356"/>
          <w:tab w:val="left" w:pos="10638"/>
        </w:tabs>
        <w:spacing w:line="259" w:lineRule="exact"/>
        <w:ind w:left="100" w:right="2315"/>
        <w:rPr>
          <w:b/>
          <w:sz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9"/>
        <w:gridCol w:w="8374"/>
      </w:tblGrid>
      <w:tr w:rsidR="00E627BF" w:rsidRPr="00910AE8" w14:paraId="6D2B608F" w14:textId="77777777" w:rsidTr="009F2647">
        <w:trPr>
          <w:trHeight w:val="2809"/>
        </w:trPr>
        <w:tc>
          <w:tcPr>
            <w:tcW w:w="7219" w:type="dxa"/>
            <w:vAlign w:val="center"/>
          </w:tcPr>
          <w:p w14:paraId="17BBCAB7" w14:textId="77777777" w:rsidR="00E627BF" w:rsidRPr="00910AE8" w:rsidRDefault="00862A36" w:rsidP="00931E49">
            <w:pPr>
              <w:jc w:val="center"/>
              <w:rPr>
                <w:rFonts w:cstheme="minorHAnsi"/>
                <w:b/>
                <w:bCs/>
                <w:sz w:val="20"/>
              </w:rPr>
            </w:pPr>
            <w:r>
              <w:rPr>
                <w:rFonts w:cstheme="minorHAnsi"/>
                <w:b/>
                <w:bCs/>
                <w:sz w:val="20"/>
              </w:rPr>
              <w:t>Σχόλια</w:t>
            </w:r>
            <w:r w:rsidRPr="00862A36">
              <w:rPr>
                <w:rFonts w:cstheme="minorHAnsi"/>
                <w:bCs/>
                <w:sz w:val="20"/>
              </w:rPr>
              <w:t xml:space="preserve"> (</w:t>
            </w:r>
            <w:proofErr w:type="spellStart"/>
            <w:r w:rsidRPr="00862A36">
              <w:rPr>
                <w:rFonts w:cstheme="minorHAnsi"/>
                <w:bCs/>
                <w:sz w:val="20"/>
              </w:rPr>
              <w:t>Ενδεικτικά:</w:t>
            </w:r>
            <w:r w:rsidR="00E627BF" w:rsidRPr="00862A36">
              <w:rPr>
                <w:rFonts w:cstheme="minorHAnsi"/>
                <w:bCs/>
                <w:sz w:val="20"/>
              </w:rPr>
              <w:t>Περιγραφή</w:t>
            </w:r>
            <w:proofErr w:type="spellEnd"/>
            <w:r w:rsidR="00E627BF" w:rsidRPr="00862A36">
              <w:rPr>
                <w:rFonts w:cstheme="minorHAnsi"/>
                <w:bCs/>
                <w:sz w:val="20"/>
              </w:rPr>
              <w:t xml:space="preserve"> μεταβολών από προηγούμενη επιθεώρηση (νομοθεσία, προϊόντα, διεργασίες, εγκαταστάσεις  κλπ.)</w:t>
            </w:r>
          </w:p>
        </w:tc>
        <w:tc>
          <w:tcPr>
            <w:tcW w:w="8374" w:type="dxa"/>
            <w:shd w:val="clear" w:color="auto" w:fill="auto"/>
            <w:vAlign w:val="center"/>
          </w:tcPr>
          <w:p w14:paraId="1A5C9777" w14:textId="77777777" w:rsidR="003C6858" w:rsidRPr="00A50FA2" w:rsidRDefault="003C6858" w:rsidP="003C6858">
            <w:pPr>
              <w:ind w:right="-79"/>
              <w:rPr>
                <w:rFonts w:cstheme="minorHAnsi"/>
                <w:bCs/>
                <w:sz w:val="20"/>
              </w:rPr>
            </w:pPr>
          </w:p>
        </w:tc>
      </w:tr>
    </w:tbl>
    <w:p w14:paraId="34242DDC" w14:textId="77777777" w:rsidR="00A35A16" w:rsidRDefault="00A35A16">
      <w:pPr>
        <w:pStyle w:val="TableParagraph"/>
        <w:tabs>
          <w:tab w:val="left" w:pos="2356"/>
          <w:tab w:val="left" w:pos="10638"/>
        </w:tabs>
        <w:spacing w:line="259" w:lineRule="exact"/>
        <w:ind w:left="100" w:right="2315"/>
        <w:rPr>
          <w:b/>
          <w:sz w:val="24"/>
        </w:rPr>
        <w:sectPr w:rsidR="00A35A16" w:rsidSect="00A16009">
          <w:headerReference w:type="default" r:id="rId8"/>
          <w:footerReference w:type="default" r:id="rId9"/>
          <w:headerReference w:type="first" r:id="rId10"/>
          <w:footerReference w:type="first" r:id="rId11"/>
          <w:type w:val="continuous"/>
          <w:pgSz w:w="16840" w:h="11910" w:orient="landscape"/>
          <w:pgMar w:top="1040" w:right="240" w:bottom="680" w:left="240" w:header="480" w:footer="494" w:gutter="0"/>
          <w:pgNumType w:start="1"/>
          <w:cols w:space="720"/>
          <w:docGrid w:linePitch="299"/>
        </w:sectPr>
      </w:pPr>
    </w:p>
    <w:tbl>
      <w:tblPr>
        <w:tblStyle w:val="10"/>
        <w:tblW w:w="1559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119"/>
        <w:gridCol w:w="5103"/>
        <w:gridCol w:w="3969"/>
        <w:gridCol w:w="2268"/>
      </w:tblGrid>
      <w:tr w:rsidR="00034C41" w:rsidRPr="00C62E60" w14:paraId="58B27CB0" w14:textId="77777777" w:rsidTr="00326EF6">
        <w:tc>
          <w:tcPr>
            <w:tcW w:w="1134" w:type="dxa"/>
            <w:vAlign w:val="center"/>
          </w:tcPr>
          <w:p w14:paraId="6B001794" w14:textId="77777777" w:rsidR="00034C41" w:rsidRPr="002E1AEF" w:rsidRDefault="00034C41" w:rsidP="00034C41">
            <w:pPr>
              <w:pStyle w:val="Section"/>
            </w:pPr>
            <w:r w:rsidRPr="002E1AEF">
              <w:t xml:space="preserve">4.1 </w:t>
            </w:r>
          </w:p>
        </w:tc>
        <w:tc>
          <w:tcPr>
            <w:tcW w:w="3119" w:type="dxa"/>
            <w:vAlign w:val="center"/>
          </w:tcPr>
          <w:p w14:paraId="7D956D9E" w14:textId="77777777" w:rsidR="00034C41" w:rsidRPr="002E1AEF" w:rsidRDefault="00034C41" w:rsidP="00034C41">
            <w:pPr>
              <w:pStyle w:val="Checkitem"/>
              <w:numPr>
                <w:ilvl w:val="0"/>
                <w:numId w:val="0"/>
              </w:numPr>
              <w:ind w:left="318" w:hanging="318"/>
              <w:jc w:val="left"/>
            </w:pPr>
            <w:r w:rsidRPr="002E1AEF">
              <w:t>Organization and context</w:t>
            </w:r>
          </w:p>
        </w:tc>
        <w:tc>
          <w:tcPr>
            <w:tcW w:w="5103" w:type="dxa"/>
            <w:vAlign w:val="center"/>
          </w:tcPr>
          <w:p w14:paraId="689B331E" w14:textId="77777777" w:rsidR="00034C41" w:rsidRPr="00931E49" w:rsidRDefault="00034C41" w:rsidP="00034C41">
            <w:pPr>
              <w:spacing w:before="0"/>
              <w:rPr>
                <w:rFonts w:asciiTheme="minorHAnsi" w:hAnsiTheme="minorHAnsi"/>
                <w:lang w:val="en-US"/>
              </w:rPr>
            </w:pPr>
            <w:r w:rsidRPr="00931E49">
              <w:rPr>
                <w:rFonts w:asciiTheme="minorHAnsi" w:hAnsiTheme="minorHAnsi"/>
                <w:lang w:val="en-US"/>
              </w:rPr>
              <w:t>Us</w:t>
            </w:r>
            <w:r>
              <w:rPr>
                <w:rFonts w:asciiTheme="minorHAnsi" w:hAnsiTheme="minorHAnsi"/>
                <w:lang w:val="en-US"/>
              </w:rPr>
              <w:t>ually</w:t>
            </w:r>
            <w:r w:rsidRPr="00931E49">
              <w:rPr>
                <w:rFonts w:asciiTheme="minorHAnsi" w:hAnsiTheme="minorHAnsi"/>
                <w:lang w:val="en-US"/>
              </w:rPr>
              <w:t xml:space="preserve"> a diagram and an organizational chart as to where </w:t>
            </w:r>
            <w:r>
              <w:rPr>
                <w:rFonts w:asciiTheme="minorHAnsi" w:hAnsiTheme="minorHAnsi"/>
                <w:lang w:val="en-US"/>
              </w:rPr>
              <w:t>client’s</w:t>
            </w:r>
            <w:r w:rsidRPr="00931E49">
              <w:rPr>
                <w:rFonts w:asciiTheme="minorHAnsi" w:hAnsiTheme="minorHAnsi"/>
                <w:lang w:val="en-US"/>
              </w:rPr>
              <w:t xml:space="preserve"> team and operation resides and who are the Top Management stake holders.  The documented process or procedure of holding a </w:t>
            </w:r>
            <w:r w:rsidRPr="00931E49">
              <w:rPr>
                <w:rFonts w:asciiTheme="minorHAnsi" w:hAnsiTheme="minorHAnsi"/>
                <w:b/>
                <w:lang w:val="en-US"/>
              </w:rPr>
              <w:t xml:space="preserve">strategy meeting </w:t>
            </w:r>
            <w:r w:rsidRPr="00931E49">
              <w:rPr>
                <w:rFonts w:asciiTheme="minorHAnsi" w:hAnsiTheme="minorHAnsi"/>
                <w:lang w:val="en-US"/>
              </w:rPr>
              <w:t xml:space="preserve">(or similar) where internal and external issues relevant to the ISMS are discussed. </w:t>
            </w:r>
          </w:p>
          <w:p w14:paraId="2504F552" w14:textId="77777777" w:rsidR="00034C41" w:rsidRPr="00931E49" w:rsidRDefault="00034C41" w:rsidP="00034C41">
            <w:pPr>
              <w:spacing w:before="0"/>
              <w:rPr>
                <w:rFonts w:asciiTheme="minorHAnsi" w:hAnsiTheme="minorHAnsi"/>
                <w:lang w:val="en-US"/>
              </w:rPr>
            </w:pPr>
            <w:r w:rsidRPr="00931E49">
              <w:rPr>
                <w:rFonts w:asciiTheme="minorHAnsi" w:hAnsiTheme="minorHAnsi"/>
                <w:lang w:val="en-US"/>
              </w:rPr>
              <w:lastRenderedPageBreak/>
              <w:t xml:space="preserve">Minutes of a </w:t>
            </w:r>
            <w:r w:rsidRPr="00931E49">
              <w:rPr>
                <w:rFonts w:asciiTheme="minorHAnsi" w:hAnsiTheme="minorHAnsi"/>
                <w:b/>
                <w:lang w:val="en-US"/>
              </w:rPr>
              <w:t xml:space="preserve">strategy meeting </w:t>
            </w:r>
            <w:r w:rsidRPr="00931E49">
              <w:rPr>
                <w:rFonts w:asciiTheme="minorHAnsi" w:hAnsiTheme="minorHAnsi"/>
                <w:lang w:val="en-US"/>
              </w:rPr>
              <w:t>(or similar) where management discussed various internal and external issues that were relevant to the ISMS – p</w:t>
            </w:r>
            <w:r>
              <w:rPr>
                <w:rFonts w:asciiTheme="minorHAnsi" w:hAnsiTheme="minorHAnsi"/>
                <w:lang w:val="en-US"/>
              </w:rPr>
              <w:t>referably within the past year.</w:t>
            </w:r>
          </w:p>
        </w:tc>
        <w:tc>
          <w:tcPr>
            <w:tcW w:w="3969" w:type="dxa"/>
            <w:vAlign w:val="center"/>
          </w:tcPr>
          <w:p w14:paraId="4A440216" w14:textId="77777777" w:rsidR="00295545" w:rsidRPr="00295545" w:rsidRDefault="00295545" w:rsidP="00295545">
            <w:pPr>
              <w:spacing w:before="0"/>
              <w:jc w:val="left"/>
              <w:rPr>
                <w:rFonts w:asciiTheme="minorHAnsi" w:hAnsiTheme="minorHAnsi"/>
                <w:lang w:val="en-US"/>
              </w:rPr>
            </w:pPr>
          </w:p>
        </w:tc>
        <w:tc>
          <w:tcPr>
            <w:tcW w:w="2268" w:type="dxa"/>
          </w:tcPr>
          <w:p w14:paraId="2E10E1C8" w14:textId="77777777" w:rsidR="00034C41" w:rsidRPr="00295545" w:rsidRDefault="00034C41" w:rsidP="00034C41">
            <w:pPr>
              <w:jc w:val="center"/>
              <w:rPr>
                <w:rFonts w:asciiTheme="minorHAnsi" w:hAnsiTheme="minorHAnsi"/>
                <w:lang w:val="en-US"/>
              </w:rPr>
            </w:pPr>
          </w:p>
        </w:tc>
      </w:tr>
      <w:tr w:rsidR="00034C41" w:rsidRPr="00C62E60" w14:paraId="7D7CD4F3" w14:textId="77777777" w:rsidTr="00326EF6">
        <w:tc>
          <w:tcPr>
            <w:tcW w:w="1134" w:type="dxa"/>
            <w:tcBorders>
              <w:bottom w:val="single" w:sz="4" w:space="0" w:color="auto"/>
            </w:tcBorders>
            <w:vAlign w:val="center"/>
          </w:tcPr>
          <w:p w14:paraId="52664D45" w14:textId="77777777" w:rsidR="00034C41" w:rsidRPr="002E1AEF" w:rsidRDefault="00034C41" w:rsidP="00034C41">
            <w:pPr>
              <w:pStyle w:val="Section"/>
            </w:pPr>
            <w:r w:rsidRPr="002E1AEF">
              <w:t xml:space="preserve">4.2 </w:t>
            </w:r>
          </w:p>
        </w:tc>
        <w:tc>
          <w:tcPr>
            <w:tcW w:w="3119" w:type="dxa"/>
            <w:tcBorders>
              <w:bottom w:val="single" w:sz="4" w:space="0" w:color="auto"/>
            </w:tcBorders>
            <w:vAlign w:val="center"/>
          </w:tcPr>
          <w:p w14:paraId="39AF2808" w14:textId="77777777" w:rsidR="00034C41" w:rsidRPr="002E1AEF" w:rsidRDefault="00034C41" w:rsidP="00034C41">
            <w:pPr>
              <w:pStyle w:val="Checkitem"/>
              <w:numPr>
                <w:ilvl w:val="0"/>
                <w:numId w:val="0"/>
              </w:numPr>
              <w:ind w:left="318" w:hanging="318"/>
            </w:pPr>
            <w:r w:rsidRPr="002E1AEF">
              <w:t>Interested parties</w:t>
            </w:r>
          </w:p>
        </w:tc>
        <w:tc>
          <w:tcPr>
            <w:tcW w:w="5103" w:type="dxa"/>
            <w:tcBorders>
              <w:bottom w:val="single" w:sz="4" w:space="0" w:color="auto"/>
            </w:tcBorders>
            <w:vAlign w:val="center"/>
          </w:tcPr>
          <w:p w14:paraId="0F9F9E31" w14:textId="77777777" w:rsidR="00034C41" w:rsidRPr="00931E49" w:rsidRDefault="00034C41" w:rsidP="00034C41">
            <w:pPr>
              <w:spacing w:before="0"/>
              <w:rPr>
                <w:rFonts w:asciiTheme="minorHAnsi" w:hAnsiTheme="minorHAnsi"/>
                <w:lang w:val="en-US"/>
              </w:rPr>
            </w:pPr>
            <w:r w:rsidRPr="00931E49">
              <w:rPr>
                <w:rFonts w:asciiTheme="minorHAnsi" w:hAnsiTheme="minorHAnsi"/>
                <w:lang w:val="en-US"/>
              </w:rPr>
              <w:t xml:space="preserve">Some sort of </w:t>
            </w:r>
            <w:r w:rsidRPr="00931E49">
              <w:rPr>
                <w:rFonts w:asciiTheme="minorHAnsi" w:hAnsiTheme="minorHAnsi"/>
                <w:b/>
                <w:lang w:val="en-US"/>
              </w:rPr>
              <w:t>list of stakeholders</w:t>
            </w:r>
            <w:r w:rsidRPr="00931E49">
              <w:rPr>
                <w:rFonts w:asciiTheme="minorHAnsi" w:hAnsiTheme="minorHAnsi"/>
                <w:lang w:val="en-US"/>
              </w:rPr>
              <w:t xml:space="preserve"> in the ISMS, updated periodically (implying a procedure to formulate and maintain the list).  This may include or reference lists of laws, regulations, contracts, agreements </w:t>
            </w:r>
            <w:r w:rsidRPr="00931E49">
              <w:rPr>
                <w:rFonts w:asciiTheme="minorHAnsi" w:hAnsiTheme="minorHAnsi"/>
                <w:i/>
                <w:lang w:val="en-US"/>
              </w:rPr>
              <w:t>etc</w:t>
            </w:r>
            <w:r w:rsidRPr="00931E49">
              <w:rPr>
                <w:rFonts w:asciiTheme="minorHAnsi" w:hAnsiTheme="minorHAnsi"/>
                <w:lang w:val="en-US"/>
              </w:rPr>
              <w:t xml:space="preserve">. that are relevant </w:t>
            </w:r>
            <w:r w:rsidRPr="00931E49">
              <w:rPr>
                <w:rFonts w:asciiTheme="minorHAnsi" w:hAnsiTheme="minorHAnsi"/>
                <w:i/>
                <w:lang w:val="en-US"/>
              </w:rPr>
              <w:t>i.e</w:t>
            </w:r>
            <w:r w:rsidRPr="00931E49">
              <w:rPr>
                <w:rFonts w:asciiTheme="minorHAnsi" w:hAnsiTheme="minorHAnsi"/>
                <w:lang w:val="en-US"/>
              </w:rPr>
              <w:t>. concern risks to and requirements for the security/protection/control of information.  Internal corporate stakeholders in the ISMS should also be identified, including not just those who direct and oversee the ISMS but also those who depend on its correct operation (‘customers’ of the ISMS).</w:t>
            </w:r>
          </w:p>
        </w:tc>
        <w:tc>
          <w:tcPr>
            <w:tcW w:w="3969" w:type="dxa"/>
            <w:tcBorders>
              <w:bottom w:val="single" w:sz="4" w:space="0" w:color="auto"/>
            </w:tcBorders>
            <w:vAlign w:val="center"/>
          </w:tcPr>
          <w:p w14:paraId="798464C3" w14:textId="77777777" w:rsidR="00C01E77" w:rsidRPr="0006149D" w:rsidRDefault="00C01E77" w:rsidP="00C01E77">
            <w:pPr>
              <w:spacing w:before="0"/>
              <w:jc w:val="left"/>
              <w:rPr>
                <w:rFonts w:asciiTheme="minorHAnsi" w:hAnsiTheme="minorHAnsi"/>
                <w:lang w:val="en-US"/>
              </w:rPr>
            </w:pPr>
          </w:p>
        </w:tc>
        <w:tc>
          <w:tcPr>
            <w:tcW w:w="2268" w:type="dxa"/>
            <w:tcBorders>
              <w:bottom w:val="single" w:sz="4" w:space="0" w:color="auto"/>
            </w:tcBorders>
          </w:tcPr>
          <w:p w14:paraId="671A780F" w14:textId="77777777" w:rsidR="00034C41" w:rsidRPr="0006149D" w:rsidRDefault="00034C41" w:rsidP="00034C41">
            <w:pPr>
              <w:jc w:val="center"/>
              <w:rPr>
                <w:rFonts w:asciiTheme="minorHAnsi" w:hAnsiTheme="minorHAnsi"/>
                <w:lang w:val="en-US"/>
              </w:rPr>
            </w:pPr>
          </w:p>
        </w:tc>
      </w:tr>
      <w:tr w:rsidR="00C739E1" w:rsidRPr="00C62E60" w14:paraId="3858509A" w14:textId="77777777" w:rsidTr="00326EF6">
        <w:trPr>
          <w:trHeight w:val="60"/>
        </w:trPr>
        <w:tc>
          <w:tcPr>
            <w:tcW w:w="1134" w:type="dxa"/>
            <w:tcBorders>
              <w:top w:val="single" w:sz="4" w:space="0" w:color="auto"/>
              <w:left w:val="single" w:sz="4" w:space="0" w:color="auto"/>
              <w:bottom w:val="single" w:sz="4" w:space="0" w:color="auto"/>
              <w:right w:val="single" w:sz="4" w:space="0" w:color="auto"/>
            </w:tcBorders>
            <w:vAlign w:val="center"/>
          </w:tcPr>
          <w:p w14:paraId="390277FF" w14:textId="77777777" w:rsidR="00C739E1" w:rsidRPr="00931E49" w:rsidRDefault="00C739E1" w:rsidP="00C739E1">
            <w:pPr>
              <w:pStyle w:val="SectionRed"/>
              <w:rPr>
                <w:rFonts w:cstheme="minorHAnsi"/>
                <w:color w:val="auto"/>
                <w:sz w:val="22"/>
                <w:szCs w:val="22"/>
              </w:rPr>
            </w:pPr>
            <w:r w:rsidRPr="00931E49">
              <w:rPr>
                <w:rFonts w:cstheme="minorHAnsi"/>
                <w:color w:val="auto"/>
                <w:sz w:val="22"/>
                <w:szCs w:val="22"/>
              </w:rPr>
              <w:t xml:space="preserve">4.3  </w:t>
            </w:r>
          </w:p>
        </w:tc>
        <w:tc>
          <w:tcPr>
            <w:tcW w:w="3119" w:type="dxa"/>
            <w:tcBorders>
              <w:top w:val="single" w:sz="4" w:space="0" w:color="auto"/>
              <w:left w:val="single" w:sz="4" w:space="0" w:color="auto"/>
              <w:bottom w:val="single" w:sz="4" w:space="0" w:color="auto"/>
              <w:right w:val="single" w:sz="4" w:space="0" w:color="auto"/>
            </w:tcBorders>
            <w:vAlign w:val="center"/>
          </w:tcPr>
          <w:p w14:paraId="2EC24615" w14:textId="77777777" w:rsidR="00C739E1" w:rsidRPr="00931E49" w:rsidRDefault="00C739E1" w:rsidP="00C739E1">
            <w:pPr>
              <w:pStyle w:val="CheckRed"/>
              <w:numPr>
                <w:ilvl w:val="0"/>
                <w:numId w:val="0"/>
              </w:numPr>
              <w:ind w:left="318"/>
              <w:rPr>
                <w:rFonts w:cstheme="minorHAnsi"/>
                <w:b/>
                <w:color w:val="auto"/>
                <w:sz w:val="22"/>
                <w:szCs w:val="22"/>
              </w:rPr>
            </w:pPr>
            <w:r w:rsidRPr="00C739E1">
              <w:rPr>
                <w:rFonts w:cstheme="minorHAnsi"/>
                <w:color w:val="auto"/>
                <w:sz w:val="22"/>
                <w:szCs w:val="22"/>
              </w:rPr>
              <w:t>ISMS Scope</w:t>
            </w:r>
          </w:p>
        </w:tc>
        <w:tc>
          <w:tcPr>
            <w:tcW w:w="5103" w:type="dxa"/>
            <w:tcBorders>
              <w:top w:val="single" w:sz="4" w:space="0" w:color="auto"/>
              <w:left w:val="single" w:sz="4" w:space="0" w:color="auto"/>
              <w:bottom w:val="single" w:sz="4" w:space="0" w:color="auto"/>
              <w:right w:val="single" w:sz="4" w:space="0" w:color="auto"/>
            </w:tcBorders>
            <w:vAlign w:val="center"/>
          </w:tcPr>
          <w:p w14:paraId="6E07624D" w14:textId="77777777" w:rsidR="00C739E1" w:rsidRPr="00931E49" w:rsidRDefault="00C739E1" w:rsidP="00F07094">
            <w:pPr>
              <w:pStyle w:val="NormalRed"/>
              <w:jc w:val="left"/>
              <w:rPr>
                <w:rFonts w:cstheme="minorHAnsi"/>
                <w:color w:val="auto"/>
                <w:sz w:val="22"/>
                <w:szCs w:val="22"/>
              </w:rPr>
            </w:pPr>
            <w:r w:rsidRPr="00931E49">
              <w:rPr>
                <w:rFonts w:cstheme="minorHAnsi"/>
                <w:color w:val="auto"/>
                <w:sz w:val="22"/>
                <w:szCs w:val="22"/>
              </w:rPr>
              <w:t xml:space="preserve">The </w:t>
            </w:r>
            <w:r w:rsidRPr="00931E49">
              <w:rPr>
                <w:rFonts w:cstheme="minorHAnsi"/>
                <w:b/>
                <w:color w:val="auto"/>
                <w:sz w:val="22"/>
                <w:szCs w:val="22"/>
              </w:rPr>
              <w:t xml:space="preserve">ISMS scope </w:t>
            </w:r>
            <w:r w:rsidRPr="00931E49">
              <w:rPr>
                <w:rFonts w:cstheme="minorHAnsi"/>
                <w:color w:val="auto"/>
                <w:sz w:val="22"/>
                <w:szCs w:val="22"/>
              </w:rPr>
              <w:t>clarifies the boundaries of the certified ISMS in relation to the context or business situation of the organization (</w:t>
            </w:r>
            <w:r w:rsidRPr="00931E49">
              <w:rPr>
                <w:rFonts w:cstheme="minorHAnsi"/>
                <w:i/>
                <w:color w:val="auto"/>
                <w:sz w:val="22"/>
                <w:szCs w:val="22"/>
              </w:rPr>
              <w:t>e.g</w:t>
            </w:r>
            <w:r w:rsidRPr="00931E49">
              <w:rPr>
                <w:rFonts w:cstheme="minorHAnsi"/>
                <w:color w:val="auto"/>
                <w:sz w:val="22"/>
                <w:szCs w:val="22"/>
              </w:rPr>
              <w:t>. certain business units, sites or departments), and its information risks and security requirements plus any imposed by third parties (</w:t>
            </w:r>
            <w:r w:rsidRPr="00931E49">
              <w:rPr>
                <w:rFonts w:cstheme="minorHAnsi"/>
                <w:i/>
                <w:color w:val="auto"/>
                <w:sz w:val="22"/>
                <w:szCs w:val="22"/>
              </w:rPr>
              <w:t>e.g</w:t>
            </w:r>
            <w:r w:rsidRPr="00931E49">
              <w:rPr>
                <w:rFonts w:cstheme="minorHAnsi"/>
                <w:color w:val="auto"/>
                <w:sz w:val="22"/>
                <w:szCs w:val="22"/>
              </w:rPr>
              <w:t xml:space="preserve">. laws and regulations plus contractual obligations and often, in a group structure, strategies and policies mandated).  </w:t>
            </w:r>
          </w:p>
        </w:tc>
        <w:tc>
          <w:tcPr>
            <w:tcW w:w="3969" w:type="dxa"/>
            <w:tcBorders>
              <w:top w:val="single" w:sz="4" w:space="0" w:color="auto"/>
              <w:left w:val="single" w:sz="4" w:space="0" w:color="auto"/>
              <w:bottom w:val="single" w:sz="4" w:space="0" w:color="auto"/>
              <w:right w:val="single" w:sz="4" w:space="0" w:color="auto"/>
            </w:tcBorders>
            <w:vAlign w:val="center"/>
          </w:tcPr>
          <w:p w14:paraId="2C531989" w14:textId="77777777" w:rsidR="00C739E1" w:rsidRPr="00E93767" w:rsidRDefault="00C739E1" w:rsidP="00C31D38">
            <w:pPr>
              <w:spacing w:before="0"/>
              <w:jc w:val="left"/>
              <w:rPr>
                <w:rFonts w:asciiTheme="minorHAnsi" w:hAnsiTheme="minorHAnsi"/>
                <w:lang w:val="en-US"/>
              </w:rPr>
            </w:pPr>
          </w:p>
        </w:tc>
        <w:tc>
          <w:tcPr>
            <w:tcW w:w="2268" w:type="dxa"/>
            <w:tcBorders>
              <w:top w:val="single" w:sz="4" w:space="0" w:color="auto"/>
              <w:left w:val="single" w:sz="4" w:space="0" w:color="auto"/>
              <w:bottom w:val="single" w:sz="4" w:space="0" w:color="auto"/>
              <w:right w:val="single" w:sz="4" w:space="0" w:color="auto"/>
            </w:tcBorders>
          </w:tcPr>
          <w:p w14:paraId="0B077676" w14:textId="77777777" w:rsidR="00C739E1" w:rsidRPr="00E93767" w:rsidRDefault="00C739E1" w:rsidP="00931E49">
            <w:pPr>
              <w:jc w:val="center"/>
              <w:rPr>
                <w:rFonts w:asciiTheme="minorHAnsi" w:hAnsiTheme="minorHAnsi"/>
                <w:lang w:val="en-US"/>
              </w:rPr>
            </w:pPr>
          </w:p>
        </w:tc>
      </w:tr>
      <w:tr w:rsidR="00D914C9" w:rsidRPr="00C62E60" w14:paraId="314E1C40" w14:textId="77777777" w:rsidTr="00326EF6">
        <w:tc>
          <w:tcPr>
            <w:tcW w:w="1134" w:type="dxa"/>
            <w:vAlign w:val="center"/>
          </w:tcPr>
          <w:p w14:paraId="2F190594" w14:textId="77777777" w:rsidR="00D914C9" w:rsidRPr="002E1AEF" w:rsidRDefault="00D914C9" w:rsidP="00AA5E81">
            <w:pPr>
              <w:pStyle w:val="Section"/>
            </w:pPr>
            <w:r w:rsidRPr="002E1AEF">
              <w:t xml:space="preserve">4.4 </w:t>
            </w:r>
          </w:p>
        </w:tc>
        <w:tc>
          <w:tcPr>
            <w:tcW w:w="3119" w:type="dxa"/>
            <w:vAlign w:val="center"/>
          </w:tcPr>
          <w:p w14:paraId="6DF7CC3D" w14:textId="77777777" w:rsidR="00D914C9" w:rsidRPr="002E1AEF" w:rsidRDefault="00D914C9" w:rsidP="00AA5E81">
            <w:pPr>
              <w:pStyle w:val="Checkitem"/>
              <w:numPr>
                <w:ilvl w:val="0"/>
                <w:numId w:val="0"/>
              </w:numPr>
              <w:ind w:left="318" w:hanging="318"/>
            </w:pPr>
            <w:r w:rsidRPr="002E1AEF">
              <w:t>ISMS</w:t>
            </w:r>
          </w:p>
        </w:tc>
        <w:tc>
          <w:tcPr>
            <w:tcW w:w="5103" w:type="dxa"/>
            <w:vAlign w:val="center"/>
          </w:tcPr>
          <w:p w14:paraId="56633951" w14:textId="77777777" w:rsidR="00D914C9" w:rsidRPr="00DF7D98" w:rsidRDefault="00D914C9" w:rsidP="00AA5E81">
            <w:pPr>
              <w:spacing w:before="0"/>
              <w:rPr>
                <w:rFonts w:asciiTheme="minorHAnsi" w:hAnsiTheme="minorHAnsi"/>
                <w:lang w:val="en-US"/>
              </w:rPr>
            </w:pPr>
            <w:r w:rsidRPr="00DF7D98">
              <w:rPr>
                <w:rFonts w:asciiTheme="minorHAnsi" w:hAnsiTheme="minorHAnsi"/>
                <w:color w:val="auto"/>
                <w:lang w:val="en-US"/>
              </w:rPr>
              <w:t xml:space="preserve">Intranet site, Document Management System or Governance Risk Compliance system.  </w:t>
            </w:r>
          </w:p>
        </w:tc>
        <w:tc>
          <w:tcPr>
            <w:tcW w:w="3969" w:type="dxa"/>
            <w:vAlign w:val="center"/>
          </w:tcPr>
          <w:p w14:paraId="379ACDB0" w14:textId="77777777" w:rsidR="003E59D9" w:rsidRPr="00E93767" w:rsidRDefault="003E59D9" w:rsidP="00C31D38">
            <w:pPr>
              <w:spacing w:before="0"/>
              <w:jc w:val="left"/>
              <w:rPr>
                <w:rFonts w:asciiTheme="minorHAnsi" w:hAnsiTheme="minorHAnsi"/>
                <w:lang w:val="en-US"/>
              </w:rPr>
            </w:pPr>
          </w:p>
        </w:tc>
        <w:tc>
          <w:tcPr>
            <w:tcW w:w="2268" w:type="dxa"/>
          </w:tcPr>
          <w:p w14:paraId="48D1BD0B" w14:textId="77777777" w:rsidR="00D914C9" w:rsidRPr="00E93767" w:rsidRDefault="00D914C9" w:rsidP="00AA5E81">
            <w:pPr>
              <w:jc w:val="center"/>
              <w:rPr>
                <w:rFonts w:asciiTheme="minorHAnsi" w:hAnsiTheme="minorHAnsi"/>
                <w:lang w:val="en-US"/>
              </w:rPr>
            </w:pPr>
          </w:p>
        </w:tc>
      </w:tr>
      <w:tr w:rsidR="00D914C9" w:rsidRPr="00C62E60" w14:paraId="7732CB31" w14:textId="77777777" w:rsidTr="00326EF6">
        <w:tc>
          <w:tcPr>
            <w:tcW w:w="1134" w:type="dxa"/>
            <w:vAlign w:val="center"/>
          </w:tcPr>
          <w:p w14:paraId="1C9E8125" w14:textId="77777777" w:rsidR="00D914C9" w:rsidRPr="002E1AEF" w:rsidRDefault="00D914C9" w:rsidP="00AA5E81">
            <w:pPr>
              <w:pStyle w:val="Section"/>
            </w:pPr>
            <w:r w:rsidRPr="002E1AEF">
              <w:t xml:space="preserve">5.1 </w:t>
            </w:r>
          </w:p>
        </w:tc>
        <w:tc>
          <w:tcPr>
            <w:tcW w:w="3119" w:type="dxa"/>
            <w:vAlign w:val="center"/>
          </w:tcPr>
          <w:p w14:paraId="07CD1D45" w14:textId="77777777" w:rsidR="00D914C9" w:rsidRPr="002E1AEF" w:rsidRDefault="00D914C9" w:rsidP="00AA5E81">
            <w:pPr>
              <w:pStyle w:val="Checkitem"/>
              <w:numPr>
                <w:ilvl w:val="0"/>
                <w:numId w:val="0"/>
              </w:numPr>
              <w:ind w:left="318" w:hanging="318"/>
            </w:pPr>
            <w:r w:rsidRPr="002E1AEF">
              <w:t>Leadership</w:t>
            </w:r>
          </w:p>
        </w:tc>
        <w:tc>
          <w:tcPr>
            <w:tcW w:w="5103" w:type="dxa"/>
            <w:vAlign w:val="center"/>
          </w:tcPr>
          <w:p w14:paraId="62E895B7" w14:textId="77777777" w:rsidR="00D914C9" w:rsidRPr="00931E49" w:rsidRDefault="00D914C9" w:rsidP="00AA5E81">
            <w:pPr>
              <w:spacing w:before="0"/>
              <w:rPr>
                <w:rFonts w:asciiTheme="minorHAnsi" w:hAnsiTheme="minorHAnsi"/>
                <w:lang w:val="en-US"/>
              </w:rPr>
            </w:pPr>
            <w:r w:rsidRPr="00931E49">
              <w:rPr>
                <w:rFonts w:asciiTheme="minorHAnsi" w:hAnsiTheme="minorHAnsi"/>
                <w:lang w:val="en-US"/>
              </w:rPr>
              <w:t>Evidence of management commitment to the ISMS may include their obvious interest and active involvement in the certification audit and other important ISMS activities (</w:t>
            </w:r>
            <w:r w:rsidRPr="00931E49">
              <w:rPr>
                <w:rFonts w:asciiTheme="minorHAnsi" w:hAnsiTheme="minorHAnsi"/>
                <w:i/>
                <w:lang w:val="en-US"/>
              </w:rPr>
              <w:t>e.g</w:t>
            </w:r>
            <w:r w:rsidRPr="00931E49">
              <w:rPr>
                <w:rFonts w:asciiTheme="minorHAnsi" w:hAnsiTheme="minorHAnsi"/>
                <w:lang w:val="en-US"/>
              </w:rPr>
              <w:t xml:space="preserve">. risk workshops), adequate </w:t>
            </w:r>
            <w:r w:rsidRPr="00931E49">
              <w:rPr>
                <w:rFonts w:asciiTheme="minorHAnsi" w:hAnsiTheme="minorHAnsi"/>
                <w:b/>
                <w:lang w:val="en-US"/>
              </w:rPr>
              <w:t>budgets</w:t>
            </w:r>
            <w:r w:rsidRPr="00931E49">
              <w:rPr>
                <w:rFonts w:asciiTheme="minorHAnsi" w:hAnsiTheme="minorHAnsi"/>
                <w:lang w:val="en-US"/>
              </w:rPr>
              <w:t xml:space="preserve">, </w:t>
            </w:r>
            <w:r w:rsidRPr="00931E49">
              <w:rPr>
                <w:rFonts w:asciiTheme="minorHAnsi" w:hAnsiTheme="minorHAnsi"/>
                <w:b/>
                <w:lang w:val="en-US"/>
              </w:rPr>
              <w:t>approval</w:t>
            </w:r>
            <w:r w:rsidRPr="00931E49">
              <w:rPr>
                <w:rFonts w:asciiTheme="minorHAnsi" w:hAnsiTheme="minorHAnsi"/>
                <w:lang w:val="en-US"/>
              </w:rPr>
              <w:t xml:space="preserve"> of various formal documents (including budgets, expenditure and </w:t>
            </w:r>
            <w:r w:rsidRPr="00931E49">
              <w:rPr>
                <w:rFonts w:asciiTheme="minorHAnsi" w:hAnsiTheme="minorHAnsi"/>
                <w:lang w:val="en-US"/>
              </w:rPr>
              <w:lastRenderedPageBreak/>
              <w:t xml:space="preserve">overspend/contingency), explicit reference to information risk and security in </w:t>
            </w:r>
            <w:r w:rsidRPr="00931E49">
              <w:rPr>
                <w:rFonts w:asciiTheme="minorHAnsi" w:hAnsiTheme="minorHAnsi"/>
                <w:b/>
                <w:lang w:val="en-US"/>
              </w:rPr>
              <w:t>strategies and plans</w:t>
            </w:r>
            <w:r w:rsidRPr="00931E49">
              <w:rPr>
                <w:rFonts w:asciiTheme="minorHAnsi" w:hAnsiTheme="minorHAnsi"/>
                <w:lang w:val="en-US"/>
              </w:rPr>
              <w:t xml:space="preserve"> </w:t>
            </w:r>
            <w:r w:rsidRPr="00931E49">
              <w:rPr>
                <w:rFonts w:asciiTheme="minorHAnsi" w:hAnsiTheme="minorHAnsi"/>
                <w:i/>
                <w:lang w:val="en-US"/>
              </w:rPr>
              <w:t>etc</w:t>
            </w:r>
            <w:r w:rsidRPr="00931E49">
              <w:rPr>
                <w:rFonts w:asciiTheme="minorHAnsi" w:hAnsiTheme="minorHAnsi"/>
                <w:lang w:val="en-US"/>
              </w:rPr>
              <w:t xml:space="preserve">.  </w:t>
            </w:r>
          </w:p>
        </w:tc>
        <w:tc>
          <w:tcPr>
            <w:tcW w:w="3969" w:type="dxa"/>
            <w:vAlign w:val="center"/>
          </w:tcPr>
          <w:p w14:paraId="0FC4696C" w14:textId="77777777" w:rsidR="003E59D9" w:rsidRPr="00E93767" w:rsidRDefault="003E59D9" w:rsidP="003E59D9">
            <w:pPr>
              <w:spacing w:before="0"/>
              <w:jc w:val="left"/>
              <w:rPr>
                <w:rFonts w:asciiTheme="minorHAnsi" w:hAnsiTheme="minorHAnsi"/>
                <w:lang w:val="en-US"/>
              </w:rPr>
            </w:pPr>
          </w:p>
        </w:tc>
        <w:tc>
          <w:tcPr>
            <w:tcW w:w="2268" w:type="dxa"/>
          </w:tcPr>
          <w:p w14:paraId="7D0D02D6" w14:textId="77777777" w:rsidR="00D914C9" w:rsidRPr="00E93767" w:rsidRDefault="00D914C9" w:rsidP="00AA5E81">
            <w:pPr>
              <w:jc w:val="center"/>
              <w:rPr>
                <w:rFonts w:asciiTheme="minorHAnsi" w:hAnsiTheme="minorHAnsi"/>
                <w:lang w:val="en-US"/>
              </w:rPr>
            </w:pPr>
          </w:p>
        </w:tc>
      </w:tr>
      <w:tr w:rsidR="00C739E1" w:rsidRPr="00C62E60" w14:paraId="692DF41B" w14:textId="77777777" w:rsidTr="00326EF6">
        <w:tc>
          <w:tcPr>
            <w:tcW w:w="1134" w:type="dxa"/>
            <w:tcBorders>
              <w:top w:val="single" w:sz="4" w:space="0" w:color="auto"/>
            </w:tcBorders>
            <w:vAlign w:val="center"/>
          </w:tcPr>
          <w:p w14:paraId="72AA15F4" w14:textId="77777777" w:rsidR="00C739E1" w:rsidRPr="00931E49" w:rsidRDefault="00C739E1" w:rsidP="00C739E1">
            <w:pPr>
              <w:pStyle w:val="SectionRed"/>
              <w:rPr>
                <w:rFonts w:cstheme="minorHAnsi"/>
                <w:color w:val="auto"/>
                <w:sz w:val="22"/>
                <w:szCs w:val="22"/>
              </w:rPr>
            </w:pPr>
            <w:r w:rsidRPr="00931E49">
              <w:rPr>
                <w:rFonts w:cstheme="minorHAnsi"/>
                <w:color w:val="auto"/>
                <w:sz w:val="22"/>
                <w:szCs w:val="22"/>
              </w:rPr>
              <w:t xml:space="preserve">5.2  </w:t>
            </w:r>
          </w:p>
        </w:tc>
        <w:tc>
          <w:tcPr>
            <w:tcW w:w="3119" w:type="dxa"/>
            <w:tcBorders>
              <w:top w:val="single" w:sz="4" w:space="0" w:color="auto"/>
            </w:tcBorders>
            <w:vAlign w:val="center"/>
          </w:tcPr>
          <w:p w14:paraId="021914ED" w14:textId="77777777" w:rsidR="00C739E1" w:rsidRPr="00931E49" w:rsidRDefault="00C739E1" w:rsidP="00C739E1">
            <w:pPr>
              <w:pStyle w:val="CheckRed"/>
              <w:numPr>
                <w:ilvl w:val="0"/>
                <w:numId w:val="0"/>
              </w:numPr>
              <w:ind w:left="318" w:hanging="318"/>
              <w:rPr>
                <w:rFonts w:cstheme="minorHAnsi"/>
                <w:color w:val="auto"/>
                <w:sz w:val="22"/>
                <w:szCs w:val="22"/>
              </w:rPr>
            </w:pPr>
            <w:r w:rsidRPr="00C739E1">
              <w:rPr>
                <w:rFonts w:cstheme="minorHAnsi"/>
                <w:color w:val="auto"/>
                <w:sz w:val="22"/>
                <w:szCs w:val="22"/>
              </w:rPr>
              <w:t>Information security policy</w:t>
            </w:r>
          </w:p>
        </w:tc>
        <w:tc>
          <w:tcPr>
            <w:tcW w:w="5103" w:type="dxa"/>
            <w:tcBorders>
              <w:top w:val="single" w:sz="4" w:space="0" w:color="auto"/>
            </w:tcBorders>
            <w:vAlign w:val="center"/>
          </w:tcPr>
          <w:p w14:paraId="17446F23" w14:textId="77777777" w:rsidR="00C739E1" w:rsidRPr="003E2B27" w:rsidRDefault="00C739E1" w:rsidP="00F07094">
            <w:pPr>
              <w:spacing w:before="0"/>
              <w:ind w:left="59"/>
              <w:jc w:val="left"/>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The </w:t>
            </w:r>
            <w:r w:rsidRPr="00931E49">
              <w:rPr>
                <w:rFonts w:asciiTheme="minorHAnsi" w:hAnsiTheme="minorHAnsi" w:cstheme="minorHAnsi"/>
                <w:b/>
                <w:color w:val="auto"/>
                <w:sz w:val="22"/>
                <w:szCs w:val="22"/>
                <w:lang w:val="en-US"/>
              </w:rPr>
              <w:t xml:space="preserve">information security policy </w:t>
            </w:r>
            <w:r w:rsidRPr="00931E49">
              <w:rPr>
                <w:rFonts w:asciiTheme="minorHAnsi" w:hAnsiTheme="minorHAnsi" w:cstheme="minorHAnsi"/>
                <w:color w:val="auto"/>
                <w:sz w:val="22"/>
                <w:szCs w:val="22"/>
                <w:lang w:val="en-US"/>
              </w:rPr>
              <w:t xml:space="preserve">(or policies) lays out and confirm senior management’s commitment to (a) the organization’s information security objectives and (b) continuous improvement of the </w:t>
            </w:r>
            <w:r w:rsidR="00446812" w:rsidRPr="00931E49">
              <w:rPr>
                <w:rFonts w:asciiTheme="minorHAnsi" w:hAnsiTheme="minorHAnsi" w:cstheme="minorHAnsi"/>
                <w:color w:val="auto"/>
                <w:sz w:val="22"/>
                <w:szCs w:val="22"/>
                <w:lang w:val="en-US"/>
              </w:rPr>
              <w:t>ISMS and</w:t>
            </w:r>
            <w:r w:rsidRPr="00931E49">
              <w:rPr>
                <w:rFonts w:asciiTheme="minorHAnsi" w:hAnsiTheme="minorHAnsi" w:cstheme="minorHAnsi"/>
                <w:color w:val="auto"/>
                <w:sz w:val="22"/>
                <w:szCs w:val="22"/>
                <w:lang w:val="en-US"/>
              </w:rPr>
              <w:t xml:space="preserve"> often much more.  </w:t>
            </w:r>
          </w:p>
        </w:tc>
        <w:tc>
          <w:tcPr>
            <w:tcW w:w="3969" w:type="dxa"/>
            <w:tcBorders>
              <w:top w:val="single" w:sz="4" w:space="0" w:color="auto"/>
            </w:tcBorders>
            <w:vAlign w:val="center"/>
          </w:tcPr>
          <w:p w14:paraId="37685D8C" w14:textId="77777777" w:rsidR="00434136" w:rsidRPr="00E93767" w:rsidRDefault="00434136" w:rsidP="003E59D9">
            <w:pPr>
              <w:spacing w:before="0"/>
              <w:jc w:val="left"/>
              <w:rPr>
                <w:rFonts w:asciiTheme="minorHAnsi" w:hAnsiTheme="minorHAnsi"/>
                <w:lang w:val="en-US"/>
              </w:rPr>
            </w:pPr>
          </w:p>
        </w:tc>
        <w:tc>
          <w:tcPr>
            <w:tcW w:w="2268" w:type="dxa"/>
            <w:tcBorders>
              <w:top w:val="single" w:sz="4" w:space="0" w:color="auto"/>
            </w:tcBorders>
          </w:tcPr>
          <w:p w14:paraId="39D98772" w14:textId="77777777" w:rsidR="00C739E1" w:rsidRPr="00E93767" w:rsidRDefault="00C739E1" w:rsidP="00931E49">
            <w:pPr>
              <w:jc w:val="center"/>
              <w:rPr>
                <w:rFonts w:asciiTheme="minorHAnsi" w:hAnsiTheme="minorHAnsi"/>
                <w:lang w:val="en-US"/>
              </w:rPr>
            </w:pPr>
          </w:p>
        </w:tc>
      </w:tr>
      <w:tr w:rsidR="00D914C9" w:rsidRPr="00C62E60" w14:paraId="2FC4BBEE" w14:textId="77777777" w:rsidTr="00326EF6">
        <w:tc>
          <w:tcPr>
            <w:tcW w:w="1134" w:type="dxa"/>
            <w:vAlign w:val="center"/>
          </w:tcPr>
          <w:p w14:paraId="22FAABE4" w14:textId="77777777" w:rsidR="00D914C9" w:rsidRPr="002E1AEF" w:rsidRDefault="00D914C9" w:rsidP="00AA5E81">
            <w:pPr>
              <w:pStyle w:val="Section"/>
            </w:pPr>
            <w:r w:rsidRPr="002E1AEF">
              <w:t xml:space="preserve">5.3 </w:t>
            </w:r>
          </w:p>
        </w:tc>
        <w:tc>
          <w:tcPr>
            <w:tcW w:w="3119" w:type="dxa"/>
            <w:vAlign w:val="center"/>
          </w:tcPr>
          <w:p w14:paraId="05A11BE1" w14:textId="77777777" w:rsidR="00D914C9" w:rsidRPr="002E1AEF" w:rsidRDefault="00D914C9" w:rsidP="00AA5E81">
            <w:pPr>
              <w:pStyle w:val="Checkitem"/>
              <w:numPr>
                <w:ilvl w:val="0"/>
                <w:numId w:val="0"/>
              </w:numPr>
              <w:ind w:left="318" w:hanging="318"/>
            </w:pPr>
            <w:r w:rsidRPr="002E1AEF">
              <w:t xml:space="preserve">Roles </w:t>
            </w:r>
            <w:r>
              <w:t>and</w:t>
            </w:r>
            <w:r w:rsidRPr="002E1AEF">
              <w:t xml:space="preserve"> responsibilities</w:t>
            </w:r>
          </w:p>
        </w:tc>
        <w:tc>
          <w:tcPr>
            <w:tcW w:w="5103" w:type="dxa"/>
            <w:vAlign w:val="center"/>
          </w:tcPr>
          <w:p w14:paraId="10B7363F" w14:textId="77777777" w:rsidR="00D914C9" w:rsidRPr="00931E49" w:rsidRDefault="00D914C9" w:rsidP="00AA5E81">
            <w:pPr>
              <w:spacing w:before="0"/>
              <w:rPr>
                <w:rFonts w:asciiTheme="minorHAnsi" w:hAnsiTheme="minorHAnsi"/>
                <w:lang w:val="en-US"/>
              </w:rPr>
            </w:pPr>
            <w:r w:rsidRPr="00931E49">
              <w:rPr>
                <w:rFonts w:asciiTheme="minorHAnsi" w:hAnsiTheme="minorHAnsi"/>
                <w:lang w:val="en-US"/>
              </w:rPr>
              <w:t>The level or rank of the most senior information risk and security person (</w:t>
            </w:r>
            <w:r w:rsidRPr="00931E49">
              <w:rPr>
                <w:rFonts w:asciiTheme="minorHAnsi" w:hAnsiTheme="minorHAnsi"/>
                <w:i/>
                <w:lang w:val="en-US"/>
              </w:rPr>
              <w:t>e.g</w:t>
            </w:r>
            <w:r w:rsidRPr="00931E49">
              <w:rPr>
                <w:rFonts w:asciiTheme="minorHAnsi" w:hAnsiTheme="minorHAnsi"/>
                <w:lang w:val="en-US"/>
              </w:rPr>
              <w:t>. CISO or ISM) relative to other departments/functions, and the breadth of scope of the ISMS (</w:t>
            </w:r>
            <w:r w:rsidRPr="00931E49">
              <w:rPr>
                <w:rFonts w:asciiTheme="minorHAnsi" w:hAnsiTheme="minorHAnsi"/>
                <w:i/>
                <w:lang w:val="en-US"/>
              </w:rPr>
              <w:t>e.g</w:t>
            </w:r>
            <w:r w:rsidRPr="00931E49">
              <w:rPr>
                <w:rFonts w:asciiTheme="minorHAnsi" w:hAnsiTheme="minorHAnsi"/>
                <w:lang w:val="en-US"/>
              </w:rPr>
              <w:t xml:space="preserve">. buried within IT, limited to specific business units or organization-wide), are strong indications of how seriously management takes this.  The governance arrangements are generally documented in </w:t>
            </w:r>
            <w:r w:rsidRPr="00931E49">
              <w:rPr>
                <w:rFonts w:asciiTheme="minorHAnsi" w:hAnsiTheme="minorHAnsi"/>
                <w:b/>
                <w:lang w:val="en-US"/>
              </w:rPr>
              <w:t>organization charts</w:t>
            </w:r>
            <w:r w:rsidRPr="00931E49">
              <w:rPr>
                <w:rFonts w:asciiTheme="minorHAnsi" w:hAnsiTheme="minorHAnsi"/>
                <w:lang w:val="en-US"/>
              </w:rPr>
              <w:t xml:space="preserve"> showing reporting lines, </w:t>
            </w:r>
            <w:proofErr w:type="spellStart"/>
            <w:r w:rsidRPr="00931E49">
              <w:rPr>
                <w:rFonts w:asciiTheme="minorHAnsi" w:hAnsiTheme="minorHAnsi"/>
                <w:b/>
                <w:lang w:val="en-US"/>
              </w:rPr>
              <w:t>rôle</w:t>
            </w:r>
            <w:proofErr w:type="spellEnd"/>
            <w:r w:rsidRPr="00931E49">
              <w:rPr>
                <w:rFonts w:asciiTheme="minorHAnsi" w:hAnsiTheme="minorHAnsi"/>
                <w:b/>
                <w:lang w:val="en-US"/>
              </w:rPr>
              <w:t>/job descriptions</w:t>
            </w:r>
            <w:r w:rsidRPr="00931E49">
              <w:rPr>
                <w:rFonts w:asciiTheme="minorHAnsi" w:hAnsiTheme="minorHAnsi"/>
                <w:lang w:val="en-US"/>
              </w:rPr>
              <w:t xml:space="preserve">, </w:t>
            </w:r>
            <w:r w:rsidRPr="00931E49">
              <w:rPr>
                <w:rFonts w:asciiTheme="minorHAnsi" w:hAnsiTheme="minorHAnsi"/>
                <w:b/>
                <w:lang w:val="en-US"/>
              </w:rPr>
              <w:t>vacancy notices</w:t>
            </w:r>
            <w:r w:rsidRPr="00931E49">
              <w:rPr>
                <w:rFonts w:asciiTheme="minorHAnsi" w:hAnsiTheme="minorHAnsi"/>
                <w:lang w:val="en-US"/>
              </w:rPr>
              <w:t xml:space="preserve"> </w:t>
            </w:r>
            <w:r w:rsidRPr="00931E49">
              <w:rPr>
                <w:rFonts w:asciiTheme="minorHAnsi" w:hAnsiTheme="minorHAnsi"/>
                <w:i/>
                <w:lang w:val="en-US"/>
              </w:rPr>
              <w:t>etc</w:t>
            </w:r>
            <w:r w:rsidRPr="00931E49">
              <w:rPr>
                <w:rFonts w:asciiTheme="minorHAnsi" w:hAnsiTheme="minorHAnsi"/>
                <w:lang w:val="en-US"/>
              </w:rPr>
              <w:t>.</w:t>
            </w:r>
          </w:p>
        </w:tc>
        <w:tc>
          <w:tcPr>
            <w:tcW w:w="3969" w:type="dxa"/>
            <w:vAlign w:val="center"/>
          </w:tcPr>
          <w:p w14:paraId="5FA8C881" w14:textId="77777777" w:rsidR="00D914C9" w:rsidRPr="00E93767" w:rsidRDefault="00D914C9" w:rsidP="00C31D38">
            <w:pPr>
              <w:spacing w:before="0"/>
              <w:jc w:val="left"/>
              <w:rPr>
                <w:rFonts w:asciiTheme="minorHAnsi" w:hAnsiTheme="minorHAnsi"/>
                <w:lang w:val="en-US"/>
              </w:rPr>
            </w:pPr>
          </w:p>
        </w:tc>
        <w:tc>
          <w:tcPr>
            <w:tcW w:w="2268" w:type="dxa"/>
          </w:tcPr>
          <w:p w14:paraId="6920F0DA" w14:textId="77777777" w:rsidR="00D914C9" w:rsidRPr="00E93767" w:rsidRDefault="00D914C9" w:rsidP="00AA5E81">
            <w:pPr>
              <w:jc w:val="center"/>
              <w:rPr>
                <w:rFonts w:asciiTheme="minorHAnsi" w:hAnsiTheme="minorHAnsi"/>
                <w:lang w:val="en-US"/>
              </w:rPr>
            </w:pPr>
          </w:p>
        </w:tc>
      </w:tr>
      <w:tr w:rsidR="00D914C9" w:rsidRPr="00C62E60" w14:paraId="1E421456" w14:textId="77777777" w:rsidTr="00326EF6">
        <w:tc>
          <w:tcPr>
            <w:tcW w:w="1134" w:type="dxa"/>
            <w:vAlign w:val="center"/>
          </w:tcPr>
          <w:p w14:paraId="296A600C" w14:textId="77777777" w:rsidR="00D914C9" w:rsidRPr="002E1AEF" w:rsidRDefault="00D914C9" w:rsidP="00AA5E81">
            <w:pPr>
              <w:pStyle w:val="Section"/>
            </w:pPr>
            <w:r w:rsidRPr="002E1AEF">
              <w:t xml:space="preserve">6.1.1 </w:t>
            </w:r>
          </w:p>
        </w:tc>
        <w:tc>
          <w:tcPr>
            <w:tcW w:w="3119" w:type="dxa"/>
            <w:vAlign w:val="center"/>
          </w:tcPr>
          <w:p w14:paraId="70F363E1" w14:textId="77777777" w:rsidR="00D914C9" w:rsidRPr="002E1AEF" w:rsidRDefault="00D914C9" w:rsidP="00AA5E81">
            <w:pPr>
              <w:pStyle w:val="Checkitem"/>
              <w:numPr>
                <w:ilvl w:val="0"/>
                <w:numId w:val="0"/>
              </w:numPr>
              <w:ind w:hanging="8"/>
              <w:jc w:val="left"/>
            </w:pPr>
            <w:r>
              <w:t xml:space="preserve">Actions to address risks and </w:t>
            </w:r>
            <w:r>
              <w:rPr>
                <w:lang w:val="el-GR"/>
              </w:rPr>
              <w:t>ο</w:t>
            </w:r>
            <w:proofErr w:type="spellStart"/>
            <w:r w:rsidRPr="002E1AEF">
              <w:t>pportunities</w:t>
            </w:r>
            <w:proofErr w:type="spellEnd"/>
          </w:p>
        </w:tc>
        <w:tc>
          <w:tcPr>
            <w:tcW w:w="5103" w:type="dxa"/>
            <w:vAlign w:val="center"/>
          </w:tcPr>
          <w:p w14:paraId="444B9F6E" w14:textId="77777777" w:rsidR="00D914C9" w:rsidRPr="00931E49" w:rsidRDefault="00D914C9" w:rsidP="00AA5E81">
            <w:pPr>
              <w:spacing w:before="0"/>
              <w:rPr>
                <w:rFonts w:asciiTheme="minorHAnsi" w:hAnsiTheme="minorHAnsi"/>
                <w:lang w:val="en-US"/>
              </w:rPr>
            </w:pPr>
            <w:r w:rsidRPr="00931E49">
              <w:rPr>
                <w:rFonts w:asciiTheme="minorHAnsi" w:hAnsiTheme="minorHAnsi"/>
                <w:lang w:val="en-US"/>
              </w:rPr>
              <w:t xml:space="preserve">This is a high-level requirement that the ISMS </w:t>
            </w:r>
            <w:proofErr w:type="gramStart"/>
            <w:r w:rsidRPr="00931E49">
              <w:rPr>
                <w:rFonts w:asciiTheme="minorHAnsi" w:hAnsiTheme="minorHAnsi"/>
                <w:lang w:val="en-US"/>
              </w:rPr>
              <w:t>helps</w:t>
            </w:r>
            <w:proofErr w:type="gramEnd"/>
            <w:r w:rsidRPr="00931E49">
              <w:rPr>
                <w:rFonts w:asciiTheme="minorHAnsi" w:hAnsiTheme="minorHAnsi"/>
                <w:lang w:val="en-US"/>
              </w:rPr>
              <w:t xml:space="preserve"> the organization manage its information risks and security controls systematically, on an ongoing basis.  Evidence may include </w:t>
            </w:r>
            <w:r w:rsidRPr="00931E49">
              <w:rPr>
                <w:rFonts w:asciiTheme="minorHAnsi" w:hAnsiTheme="minorHAnsi"/>
                <w:b/>
                <w:lang w:val="en-US"/>
              </w:rPr>
              <w:t>strategy documents</w:t>
            </w:r>
            <w:r w:rsidRPr="00931E49">
              <w:rPr>
                <w:rFonts w:asciiTheme="minorHAnsi" w:hAnsiTheme="minorHAnsi"/>
                <w:lang w:val="en-US"/>
              </w:rPr>
              <w:t xml:space="preserve">, </w:t>
            </w:r>
            <w:r w:rsidRPr="00931E49">
              <w:rPr>
                <w:rFonts w:asciiTheme="minorHAnsi" w:hAnsiTheme="minorHAnsi"/>
                <w:b/>
                <w:lang w:val="en-US"/>
              </w:rPr>
              <w:t>vision statements</w:t>
            </w:r>
            <w:r w:rsidRPr="00931E49">
              <w:rPr>
                <w:rFonts w:asciiTheme="minorHAnsi" w:hAnsiTheme="minorHAnsi"/>
                <w:lang w:val="en-US"/>
              </w:rPr>
              <w:t xml:space="preserve">, minutes of </w:t>
            </w:r>
            <w:r w:rsidRPr="00931E49">
              <w:rPr>
                <w:rFonts w:asciiTheme="minorHAnsi" w:hAnsiTheme="minorHAnsi"/>
                <w:b/>
                <w:lang w:val="en-US"/>
              </w:rPr>
              <w:t>ISMS management meetings</w:t>
            </w:r>
            <w:r w:rsidRPr="00931E49">
              <w:rPr>
                <w:rFonts w:asciiTheme="minorHAnsi" w:hAnsiTheme="minorHAnsi"/>
                <w:lang w:val="en-US"/>
              </w:rPr>
              <w:t xml:space="preserve">, </w:t>
            </w:r>
            <w:r w:rsidRPr="00931E49">
              <w:rPr>
                <w:rFonts w:asciiTheme="minorHAnsi" w:hAnsiTheme="minorHAnsi"/>
                <w:b/>
                <w:lang w:val="en-US"/>
              </w:rPr>
              <w:t>corrective actions</w:t>
            </w:r>
            <w:r w:rsidRPr="00931E49">
              <w:rPr>
                <w:rFonts w:asciiTheme="minorHAnsi" w:hAnsiTheme="minorHAnsi"/>
                <w:lang w:val="en-US"/>
              </w:rPr>
              <w:t xml:space="preserve"> Done, management and audit </w:t>
            </w:r>
            <w:r w:rsidRPr="00931E49">
              <w:rPr>
                <w:rFonts w:asciiTheme="minorHAnsi" w:hAnsiTheme="minorHAnsi"/>
                <w:b/>
                <w:lang w:val="en-US"/>
              </w:rPr>
              <w:t>recommendations</w:t>
            </w:r>
            <w:r w:rsidRPr="00931E49">
              <w:rPr>
                <w:rFonts w:asciiTheme="minorHAnsi" w:hAnsiTheme="minorHAnsi"/>
                <w:lang w:val="en-US"/>
              </w:rPr>
              <w:t xml:space="preserve"> actioned, improving </w:t>
            </w:r>
            <w:r w:rsidRPr="00931E49">
              <w:rPr>
                <w:rFonts w:asciiTheme="minorHAnsi" w:hAnsiTheme="minorHAnsi"/>
                <w:b/>
                <w:lang w:val="en-US"/>
              </w:rPr>
              <w:t>metrics</w:t>
            </w:r>
            <w:r w:rsidRPr="00931E49">
              <w:rPr>
                <w:rFonts w:asciiTheme="minorHAnsi" w:hAnsiTheme="minorHAnsi"/>
                <w:lang w:val="en-US"/>
              </w:rPr>
              <w:t xml:space="preserve"> </w:t>
            </w:r>
            <w:r w:rsidRPr="00931E49">
              <w:rPr>
                <w:rFonts w:asciiTheme="minorHAnsi" w:hAnsiTheme="minorHAnsi"/>
                <w:i/>
                <w:lang w:val="en-US"/>
              </w:rPr>
              <w:t>etc</w:t>
            </w:r>
            <w:r w:rsidRPr="00931E49">
              <w:rPr>
                <w:rFonts w:asciiTheme="minorHAnsi" w:hAnsiTheme="minorHAnsi"/>
                <w:lang w:val="en-US"/>
              </w:rPr>
              <w:t xml:space="preserve">.  </w:t>
            </w:r>
          </w:p>
        </w:tc>
        <w:tc>
          <w:tcPr>
            <w:tcW w:w="3969" w:type="dxa"/>
            <w:vAlign w:val="center"/>
          </w:tcPr>
          <w:p w14:paraId="24301FFF" w14:textId="77777777" w:rsidR="00D914C9" w:rsidRPr="0006149D" w:rsidRDefault="00D914C9" w:rsidP="00C31D38">
            <w:pPr>
              <w:spacing w:before="0"/>
              <w:jc w:val="left"/>
              <w:rPr>
                <w:rFonts w:asciiTheme="minorHAnsi" w:hAnsiTheme="minorHAnsi"/>
                <w:lang w:val="en-US"/>
              </w:rPr>
            </w:pPr>
          </w:p>
        </w:tc>
        <w:tc>
          <w:tcPr>
            <w:tcW w:w="2268" w:type="dxa"/>
          </w:tcPr>
          <w:p w14:paraId="654835BA" w14:textId="77777777" w:rsidR="00D914C9" w:rsidRPr="0006149D" w:rsidRDefault="00D914C9" w:rsidP="00AA5E81">
            <w:pPr>
              <w:jc w:val="center"/>
              <w:rPr>
                <w:rFonts w:asciiTheme="minorHAnsi" w:hAnsiTheme="minorHAnsi"/>
                <w:lang w:val="en-US"/>
              </w:rPr>
            </w:pPr>
          </w:p>
        </w:tc>
      </w:tr>
      <w:tr w:rsidR="00C739E1" w:rsidRPr="00C62E60" w14:paraId="2A4FD66A" w14:textId="77777777" w:rsidTr="00326EF6">
        <w:trPr>
          <w:trHeight w:val="300"/>
        </w:trPr>
        <w:tc>
          <w:tcPr>
            <w:tcW w:w="1134" w:type="dxa"/>
            <w:vAlign w:val="center"/>
          </w:tcPr>
          <w:p w14:paraId="6812F311" w14:textId="77777777" w:rsidR="00C739E1" w:rsidRPr="00931E49" w:rsidRDefault="00C739E1" w:rsidP="00C739E1">
            <w:pPr>
              <w:pStyle w:val="SectionRed"/>
              <w:rPr>
                <w:rFonts w:cstheme="minorHAnsi"/>
                <w:b w:val="0"/>
                <w:color w:val="auto"/>
                <w:sz w:val="22"/>
                <w:szCs w:val="22"/>
              </w:rPr>
            </w:pPr>
            <w:r w:rsidRPr="00931E49">
              <w:rPr>
                <w:rFonts w:cstheme="minorHAnsi"/>
                <w:color w:val="auto"/>
                <w:sz w:val="22"/>
                <w:szCs w:val="22"/>
              </w:rPr>
              <w:t xml:space="preserve">6.1.2 </w:t>
            </w:r>
          </w:p>
          <w:p w14:paraId="3A03CC7C" w14:textId="77777777" w:rsidR="00C739E1" w:rsidRPr="00931E49" w:rsidRDefault="00C739E1" w:rsidP="00931E49">
            <w:pPr>
              <w:pStyle w:val="SectionRed"/>
              <w:jc w:val="right"/>
              <w:rPr>
                <w:rFonts w:cstheme="minorHAnsi"/>
                <w:b w:val="0"/>
                <w:color w:val="auto"/>
                <w:sz w:val="22"/>
                <w:szCs w:val="22"/>
              </w:rPr>
            </w:pPr>
          </w:p>
        </w:tc>
        <w:tc>
          <w:tcPr>
            <w:tcW w:w="3119" w:type="dxa"/>
            <w:vAlign w:val="center"/>
          </w:tcPr>
          <w:p w14:paraId="3EC88DCF" w14:textId="77777777" w:rsidR="00C739E1" w:rsidRPr="00931E49" w:rsidRDefault="00C739E1" w:rsidP="003E2B27">
            <w:pPr>
              <w:pStyle w:val="SectionRed"/>
              <w:ind w:left="0" w:firstLine="26"/>
              <w:jc w:val="left"/>
              <w:rPr>
                <w:rFonts w:cstheme="minorHAnsi"/>
                <w:color w:val="auto"/>
                <w:sz w:val="22"/>
                <w:szCs w:val="22"/>
              </w:rPr>
            </w:pPr>
            <w:r w:rsidRPr="003E2B27">
              <w:rPr>
                <w:rFonts w:cstheme="minorHAnsi"/>
                <w:b w:val="0"/>
                <w:color w:val="auto"/>
                <w:sz w:val="22"/>
                <w:szCs w:val="22"/>
              </w:rPr>
              <w:t xml:space="preserve">Information security risk </w:t>
            </w:r>
            <w:proofErr w:type="gramStart"/>
            <w:r w:rsidRPr="003E2B27">
              <w:rPr>
                <w:rFonts w:cstheme="minorHAnsi"/>
                <w:b w:val="0"/>
                <w:color w:val="auto"/>
                <w:sz w:val="22"/>
                <w:szCs w:val="22"/>
              </w:rPr>
              <w:t>assessment</w:t>
            </w:r>
            <w:r w:rsidR="003E2B27">
              <w:rPr>
                <w:rFonts w:cstheme="minorHAnsi"/>
                <w:b w:val="0"/>
                <w:color w:val="auto"/>
                <w:sz w:val="22"/>
                <w:szCs w:val="22"/>
              </w:rPr>
              <w:t xml:space="preserve">  </w:t>
            </w:r>
            <w:r w:rsidRPr="003E2B27">
              <w:rPr>
                <w:rFonts w:cstheme="minorHAnsi"/>
                <w:b w:val="0"/>
                <w:color w:val="auto"/>
                <w:sz w:val="22"/>
                <w:szCs w:val="22"/>
              </w:rPr>
              <w:t>Process</w:t>
            </w:r>
            <w:proofErr w:type="gramEnd"/>
            <w:r w:rsidRPr="003E2B27">
              <w:rPr>
                <w:rFonts w:cstheme="minorHAnsi"/>
                <w:b w:val="0"/>
                <w:color w:val="auto"/>
                <w:sz w:val="22"/>
                <w:szCs w:val="22"/>
              </w:rPr>
              <w:t xml:space="preserve"> documentation</w:t>
            </w:r>
          </w:p>
        </w:tc>
        <w:tc>
          <w:tcPr>
            <w:tcW w:w="5103" w:type="dxa"/>
            <w:vAlign w:val="center"/>
          </w:tcPr>
          <w:p w14:paraId="2EF51318" w14:textId="77777777" w:rsidR="00C739E1" w:rsidRPr="00931E49" w:rsidRDefault="00C739E1" w:rsidP="00F07094">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It is up to you to determine precisely what is appropriate for your organization using clause 6.1.2 as a guideline plus </w:t>
            </w:r>
            <w:hyperlink r:id="rId12" w:history="1">
              <w:r w:rsidRPr="00931E49">
                <w:rPr>
                  <w:rStyle w:val="-"/>
                  <w:rFonts w:asciiTheme="minorHAnsi" w:hAnsiTheme="minorHAnsi" w:cstheme="minorHAnsi"/>
                  <w:color w:val="auto"/>
                  <w:sz w:val="22"/>
                  <w:szCs w:val="22"/>
                  <w:lang w:val="en-US"/>
                </w:rPr>
                <w:t>ISO/IEC 27005</w:t>
              </w:r>
            </w:hyperlink>
            <w:r w:rsidRPr="00931E49">
              <w:rPr>
                <w:rFonts w:asciiTheme="minorHAnsi" w:hAnsiTheme="minorHAnsi" w:cstheme="minorHAnsi"/>
                <w:color w:val="auto"/>
                <w:sz w:val="22"/>
                <w:szCs w:val="22"/>
                <w:lang w:val="en-US"/>
              </w:rPr>
              <w:t xml:space="preserve"> and ISO 31000.  The auditors expect a structured and repeatable process </w:t>
            </w:r>
            <w:r w:rsidRPr="00931E49">
              <w:rPr>
                <w:rFonts w:asciiTheme="minorHAnsi" w:hAnsiTheme="minorHAnsi" w:cstheme="minorHAnsi"/>
                <w:i/>
                <w:color w:val="auto"/>
                <w:sz w:val="22"/>
                <w:szCs w:val="22"/>
                <w:lang w:val="en-US"/>
              </w:rPr>
              <w:t>i.e.</w:t>
            </w:r>
            <w:r w:rsidRPr="00931E49">
              <w:rPr>
                <w:rFonts w:asciiTheme="minorHAnsi" w:hAnsiTheme="minorHAnsi" w:cstheme="minorHAnsi"/>
                <w:color w:val="auto"/>
                <w:sz w:val="22"/>
                <w:szCs w:val="22"/>
                <w:lang w:val="en-US"/>
              </w:rPr>
              <w:t xml:space="preserve"> a documented </w:t>
            </w:r>
            <w:r w:rsidRPr="00931E49">
              <w:rPr>
                <w:rFonts w:asciiTheme="minorHAnsi" w:hAnsiTheme="minorHAnsi" w:cstheme="minorHAnsi"/>
                <w:b/>
                <w:color w:val="auto"/>
                <w:sz w:val="22"/>
                <w:szCs w:val="22"/>
                <w:lang w:val="en-US"/>
              </w:rPr>
              <w:t>risk assessment</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procedure</w:t>
            </w:r>
            <w:r w:rsidRPr="00931E49">
              <w:rPr>
                <w:rFonts w:asciiTheme="minorHAnsi" w:hAnsiTheme="minorHAnsi" w:cstheme="minorHAnsi"/>
                <w:color w:val="auto"/>
                <w:sz w:val="22"/>
                <w:szCs w:val="22"/>
                <w:lang w:val="en-US"/>
              </w:rPr>
              <w:t xml:space="preserve"> explaining how you identify, analyze (e.g. identify potential consequences and probabilities of </w:t>
            </w:r>
            <w:r w:rsidRPr="00931E49">
              <w:rPr>
                <w:rFonts w:asciiTheme="minorHAnsi" w:hAnsiTheme="minorHAnsi" w:cstheme="minorHAnsi"/>
                <w:color w:val="auto"/>
                <w:sz w:val="22"/>
                <w:szCs w:val="22"/>
                <w:lang w:val="en-US"/>
              </w:rPr>
              <w:lastRenderedPageBreak/>
              <w:t>occurrence), evaluate (</w:t>
            </w:r>
            <w:r w:rsidRPr="00931E49">
              <w:rPr>
                <w:rFonts w:asciiTheme="minorHAnsi" w:hAnsiTheme="minorHAnsi" w:cstheme="minorHAnsi"/>
                <w:i/>
                <w:color w:val="auto"/>
                <w:sz w:val="22"/>
                <w:szCs w:val="22"/>
                <w:lang w:val="en-US"/>
              </w:rPr>
              <w:t>e.g.</w:t>
            </w:r>
            <w:r w:rsidRPr="00931E49">
              <w:rPr>
                <w:rFonts w:asciiTheme="minorHAnsi" w:hAnsiTheme="minorHAnsi" w:cstheme="minorHAnsi"/>
                <w:color w:val="auto"/>
                <w:sz w:val="22"/>
                <w:szCs w:val="22"/>
                <w:lang w:val="en-US"/>
              </w:rPr>
              <w:t xml:space="preserve"> use specified </w:t>
            </w:r>
            <w:r w:rsidRPr="00931E49">
              <w:rPr>
                <w:rFonts w:asciiTheme="minorHAnsi" w:hAnsiTheme="minorHAnsi" w:cstheme="minorHAnsi"/>
                <w:b/>
                <w:color w:val="auto"/>
                <w:sz w:val="22"/>
                <w:szCs w:val="22"/>
                <w:lang w:val="en-US"/>
              </w:rPr>
              <w:t>criteria for risk acceptance</w:t>
            </w:r>
            <w:r w:rsidRPr="00931E49">
              <w:rPr>
                <w:rFonts w:asciiTheme="minorHAnsi" w:hAnsiTheme="minorHAnsi" w:cstheme="minorHAnsi"/>
                <w:color w:val="auto"/>
                <w:sz w:val="22"/>
                <w:szCs w:val="22"/>
                <w:lang w:val="en-US"/>
              </w:rPr>
              <w:t>) and prioritize your information risks (e.g. using risk levels), with</w:t>
            </w:r>
            <w:r w:rsidRPr="00931E49">
              <w:rPr>
                <w:rFonts w:asciiTheme="minorHAnsi" w:hAnsiTheme="minorHAnsi" w:cstheme="minorHAnsi"/>
                <w:i/>
                <w:color w:val="auto"/>
                <w:sz w:val="22"/>
                <w:szCs w:val="22"/>
                <w:lang w:val="en-US"/>
              </w:rPr>
              <w:t xml:space="preserve"> </w:t>
            </w:r>
            <w:r w:rsidRPr="00931E49">
              <w:rPr>
                <w:rFonts w:asciiTheme="minorHAnsi" w:hAnsiTheme="minorHAnsi" w:cstheme="minorHAnsi"/>
                <w:b/>
                <w:color w:val="auto"/>
                <w:sz w:val="22"/>
                <w:szCs w:val="22"/>
                <w:lang w:val="en-US"/>
              </w:rPr>
              <w:t>periodic reviews/updates</w:t>
            </w:r>
            <w:r w:rsidRPr="00931E49">
              <w:rPr>
                <w:rFonts w:asciiTheme="minorHAnsi" w:hAnsiTheme="minorHAnsi" w:cstheme="minorHAnsi"/>
                <w:color w:val="auto"/>
                <w:sz w:val="22"/>
                <w:szCs w:val="22"/>
                <w:lang w:val="en-US"/>
              </w:rPr>
              <w:t xml:space="preserve"> to reflect gradual changes plus </w:t>
            </w:r>
            <w:r w:rsidRPr="00931E49">
              <w:rPr>
                <w:rFonts w:asciiTheme="minorHAnsi" w:hAnsiTheme="minorHAnsi" w:cstheme="minorHAnsi"/>
                <w:b/>
                <w:i/>
                <w:color w:val="auto"/>
                <w:sz w:val="22"/>
                <w:szCs w:val="22"/>
                <w:lang w:val="en-US"/>
              </w:rPr>
              <w:t>ad hoc</w:t>
            </w:r>
            <w:r w:rsidRPr="00931E49">
              <w:rPr>
                <w:rFonts w:asciiTheme="minorHAnsi" w:hAnsiTheme="minorHAnsi" w:cstheme="minorHAnsi"/>
                <w:b/>
                <w:color w:val="auto"/>
                <w:sz w:val="22"/>
                <w:szCs w:val="22"/>
                <w:lang w:val="en-US"/>
              </w:rPr>
              <w:t xml:space="preserve"> reviews/updates</w:t>
            </w:r>
            <w:r w:rsidRPr="00931E49">
              <w:rPr>
                <w:rFonts w:asciiTheme="minorHAnsi" w:hAnsiTheme="minorHAnsi" w:cstheme="minorHAnsi"/>
                <w:color w:val="auto"/>
                <w:sz w:val="22"/>
                <w:szCs w:val="22"/>
                <w:lang w:val="en-US"/>
              </w:rPr>
              <w:t xml:space="preserve"> in response to step-changes in </w:t>
            </w:r>
            <w:r w:rsidR="00F07094">
              <w:rPr>
                <w:rFonts w:asciiTheme="minorHAnsi" w:hAnsiTheme="minorHAnsi" w:cstheme="minorHAnsi"/>
                <w:color w:val="auto"/>
                <w:sz w:val="22"/>
                <w:szCs w:val="22"/>
                <w:lang w:val="en-US"/>
              </w:rPr>
              <w:t>thei</w:t>
            </w:r>
            <w:r w:rsidRPr="00931E49">
              <w:rPr>
                <w:rFonts w:asciiTheme="minorHAnsi" w:hAnsiTheme="minorHAnsi" w:cstheme="minorHAnsi"/>
                <w:color w:val="auto"/>
                <w:sz w:val="22"/>
                <w:szCs w:val="22"/>
                <w:lang w:val="en-US"/>
              </w:rPr>
              <w:t xml:space="preserve">r information risks.  </w:t>
            </w:r>
          </w:p>
        </w:tc>
        <w:tc>
          <w:tcPr>
            <w:tcW w:w="3969" w:type="dxa"/>
            <w:vAlign w:val="center"/>
          </w:tcPr>
          <w:p w14:paraId="0AEA51D8" w14:textId="77777777" w:rsidR="00C739E1" w:rsidRPr="00E93767" w:rsidRDefault="00C739E1" w:rsidP="00597E79">
            <w:pPr>
              <w:spacing w:before="0"/>
              <w:jc w:val="left"/>
              <w:rPr>
                <w:rFonts w:asciiTheme="minorHAnsi" w:hAnsiTheme="minorHAnsi"/>
                <w:sz w:val="16"/>
                <w:szCs w:val="16"/>
                <w:lang w:val="en-US"/>
              </w:rPr>
            </w:pPr>
          </w:p>
        </w:tc>
        <w:tc>
          <w:tcPr>
            <w:tcW w:w="2268" w:type="dxa"/>
          </w:tcPr>
          <w:p w14:paraId="5A5281F1" w14:textId="77777777" w:rsidR="00C739E1" w:rsidRPr="00E93767" w:rsidRDefault="00C739E1" w:rsidP="00931E49">
            <w:pPr>
              <w:jc w:val="center"/>
              <w:rPr>
                <w:rFonts w:asciiTheme="minorHAnsi" w:hAnsiTheme="minorHAnsi"/>
                <w:lang w:val="en-US"/>
              </w:rPr>
            </w:pPr>
          </w:p>
        </w:tc>
      </w:tr>
      <w:tr w:rsidR="00C10FDF" w:rsidRPr="00C62E60" w14:paraId="6A03F3DB" w14:textId="77777777" w:rsidTr="00326EF6">
        <w:trPr>
          <w:trHeight w:val="2854"/>
        </w:trPr>
        <w:tc>
          <w:tcPr>
            <w:tcW w:w="1134" w:type="dxa"/>
            <w:vAlign w:val="center"/>
          </w:tcPr>
          <w:p w14:paraId="53E16E82" w14:textId="77777777" w:rsidR="00C10FDF" w:rsidRPr="00931E49" w:rsidRDefault="00C10FDF" w:rsidP="00C739E1">
            <w:pPr>
              <w:pStyle w:val="SectionRed"/>
              <w:rPr>
                <w:rFonts w:cstheme="minorHAnsi"/>
                <w:b w:val="0"/>
                <w:color w:val="auto"/>
                <w:sz w:val="22"/>
                <w:szCs w:val="22"/>
              </w:rPr>
            </w:pPr>
            <w:r w:rsidRPr="00931E49">
              <w:rPr>
                <w:rFonts w:cstheme="minorHAnsi"/>
                <w:color w:val="auto"/>
                <w:sz w:val="22"/>
                <w:szCs w:val="22"/>
              </w:rPr>
              <w:t xml:space="preserve">6.1.3 </w:t>
            </w:r>
          </w:p>
          <w:p w14:paraId="0A594E71" w14:textId="77777777" w:rsidR="00C10FDF" w:rsidRPr="00931E49" w:rsidRDefault="00C10FDF" w:rsidP="00931E49">
            <w:pPr>
              <w:pStyle w:val="SectionRed"/>
              <w:jc w:val="right"/>
              <w:rPr>
                <w:rFonts w:cstheme="minorHAnsi"/>
                <w:b w:val="0"/>
                <w:color w:val="auto"/>
                <w:sz w:val="22"/>
                <w:szCs w:val="22"/>
              </w:rPr>
            </w:pPr>
          </w:p>
        </w:tc>
        <w:tc>
          <w:tcPr>
            <w:tcW w:w="3119" w:type="dxa"/>
            <w:vAlign w:val="center"/>
          </w:tcPr>
          <w:p w14:paraId="1F22F708" w14:textId="77777777" w:rsidR="00C10FDF" w:rsidRPr="00931E49" w:rsidRDefault="00C10FDF" w:rsidP="00C27ADD">
            <w:pPr>
              <w:pStyle w:val="SectionRed"/>
              <w:ind w:left="0" w:firstLine="26"/>
              <w:rPr>
                <w:rFonts w:cstheme="minorHAnsi"/>
                <w:color w:val="auto"/>
                <w:sz w:val="22"/>
                <w:szCs w:val="22"/>
              </w:rPr>
            </w:pPr>
            <w:r w:rsidRPr="00931E49">
              <w:rPr>
                <w:rFonts w:cstheme="minorHAnsi"/>
                <w:color w:val="auto"/>
                <w:sz w:val="22"/>
                <w:szCs w:val="22"/>
              </w:rPr>
              <w:t>Information security risk treatment</w:t>
            </w:r>
          </w:p>
          <w:p w14:paraId="1B6BA74E" w14:textId="77777777" w:rsidR="00C10FDF" w:rsidRPr="00931E49" w:rsidRDefault="00C10FDF" w:rsidP="00C27ADD">
            <w:pPr>
              <w:pStyle w:val="CheckRed"/>
              <w:numPr>
                <w:ilvl w:val="0"/>
                <w:numId w:val="0"/>
              </w:numPr>
              <w:ind w:firstLine="26"/>
              <w:rPr>
                <w:rFonts w:cstheme="minorHAnsi"/>
                <w:color w:val="auto"/>
                <w:sz w:val="22"/>
                <w:szCs w:val="22"/>
              </w:rPr>
            </w:pPr>
            <w:r w:rsidRPr="00931E49">
              <w:rPr>
                <w:rFonts w:cstheme="minorHAnsi"/>
                <w:b/>
                <w:color w:val="auto"/>
                <w:sz w:val="22"/>
                <w:szCs w:val="22"/>
              </w:rPr>
              <w:t>Statement of Applicability</w:t>
            </w:r>
          </w:p>
        </w:tc>
        <w:tc>
          <w:tcPr>
            <w:tcW w:w="5103" w:type="dxa"/>
            <w:vAlign w:val="center"/>
          </w:tcPr>
          <w:p w14:paraId="0BFE140F" w14:textId="77777777" w:rsidR="00C10FDF" w:rsidRPr="00931E49" w:rsidRDefault="00C10FDF" w:rsidP="00C27ADD">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The</w:t>
            </w:r>
            <w:r w:rsidRPr="00931E49">
              <w:rPr>
                <w:rFonts w:asciiTheme="minorHAnsi" w:hAnsiTheme="minorHAnsi" w:cstheme="minorHAnsi"/>
                <w:b/>
                <w:color w:val="auto"/>
                <w:sz w:val="22"/>
                <w:szCs w:val="22"/>
                <w:lang w:val="en-US"/>
              </w:rPr>
              <w:t xml:space="preserve"> Statement of Applicability </w:t>
            </w:r>
            <w:r w:rsidRPr="00931E49">
              <w:rPr>
                <w:rFonts w:asciiTheme="minorHAnsi" w:hAnsiTheme="minorHAnsi" w:cstheme="minorHAnsi"/>
                <w:color w:val="auto"/>
                <w:sz w:val="22"/>
                <w:szCs w:val="22"/>
                <w:lang w:val="en-US"/>
              </w:rPr>
              <w:t>lays out the information risk and security controls that are relevant and applicable to organization’s ISMS, as determined by risk assessments or as required by laws, regulations or good practice.  Cross-reference them against the controls recommended in ISO/IEC 27001 Annex A and ISO/IEDC 27002, plus any alternative/supplementary sources such as ISO 31000, ISO/IEC 20000, ISO 22301 and 22313</w:t>
            </w:r>
            <w:r>
              <w:rPr>
                <w:rFonts w:asciiTheme="minorHAnsi" w:hAnsiTheme="minorHAnsi" w:cstheme="minorHAnsi"/>
                <w:color w:val="auto"/>
                <w:sz w:val="22"/>
                <w:szCs w:val="22"/>
                <w:lang w:val="en-US"/>
              </w:rPr>
              <w:t xml:space="preserve">. </w:t>
            </w:r>
            <w:r w:rsidRPr="00931E49">
              <w:rPr>
                <w:rFonts w:asciiTheme="minorHAnsi" w:hAnsiTheme="minorHAnsi" w:cstheme="minorHAnsi"/>
                <w:color w:val="auto"/>
                <w:sz w:val="22"/>
                <w:szCs w:val="22"/>
                <w:lang w:val="en-US"/>
              </w:rPr>
              <w:t>Clarify whether the controls recommended in ISO/IEC 27001 Annex A are in scope and appropriate to your organization, if not providing reasoned justifications (</w:t>
            </w:r>
            <w:r w:rsidRPr="00931E49">
              <w:rPr>
                <w:rFonts w:asciiTheme="minorHAnsi" w:hAnsiTheme="minorHAnsi" w:cstheme="minorHAnsi"/>
                <w:i/>
                <w:color w:val="auto"/>
                <w:sz w:val="22"/>
                <w:szCs w:val="22"/>
                <w:lang w:val="en-US"/>
              </w:rPr>
              <w:t>e.g</w:t>
            </w:r>
            <w:r w:rsidRPr="00931E49">
              <w:rPr>
                <w:rFonts w:asciiTheme="minorHAnsi" w:hAnsiTheme="minorHAnsi" w:cstheme="minorHAnsi"/>
                <w:color w:val="auto"/>
                <w:sz w:val="22"/>
                <w:szCs w:val="22"/>
                <w:lang w:val="en-US"/>
              </w:rPr>
              <w:t>. strategic management decisions, formally recorded) to convince the auditors that you haven’t simply neglected, ignored or arbitrarily excluded them.</w:t>
            </w:r>
          </w:p>
        </w:tc>
        <w:tc>
          <w:tcPr>
            <w:tcW w:w="3969" w:type="dxa"/>
            <w:vMerge w:val="restart"/>
            <w:vAlign w:val="center"/>
          </w:tcPr>
          <w:p w14:paraId="2D544A2F" w14:textId="77777777" w:rsidR="00C10FDF" w:rsidRPr="00931E49" w:rsidRDefault="00C10FDF" w:rsidP="00C01E77">
            <w:pPr>
              <w:spacing w:before="0"/>
              <w:jc w:val="left"/>
              <w:rPr>
                <w:rFonts w:asciiTheme="minorHAnsi" w:hAnsiTheme="minorHAnsi"/>
                <w:lang w:val="en-US"/>
              </w:rPr>
            </w:pPr>
          </w:p>
        </w:tc>
        <w:tc>
          <w:tcPr>
            <w:tcW w:w="2268" w:type="dxa"/>
          </w:tcPr>
          <w:p w14:paraId="15AEB289" w14:textId="77777777" w:rsidR="00C10FDF" w:rsidRPr="00931E49" w:rsidRDefault="00C10FDF" w:rsidP="00931E49">
            <w:pPr>
              <w:jc w:val="center"/>
              <w:rPr>
                <w:rFonts w:asciiTheme="minorHAnsi" w:hAnsiTheme="minorHAnsi"/>
                <w:lang w:val="en-US"/>
              </w:rPr>
            </w:pPr>
          </w:p>
        </w:tc>
      </w:tr>
      <w:tr w:rsidR="00C10FDF" w:rsidRPr="00C62E60" w14:paraId="34DB8D83" w14:textId="77777777" w:rsidTr="00326EF6">
        <w:trPr>
          <w:trHeight w:val="1120"/>
        </w:trPr>
        <w:tc>
          <w:tcPr>
            <w:tcW w:w="1134" w:type="dxa"/>
            <w:vAlign w:val="center"/>
          </w:tcPr>
          <w:p w14:paraId="34AEFA57" w14:textId="77777777" w:rsidR="00C10FDF" w:rsidRPr="00931E49" w:rsidRDefault="00C10FDF" w:rsidP="00C739E1">
            <w:pPr>
              <w:pStyle w:val="SectionRed"/>
              <w:rPr>
                <w:rFonts w:cstheme="minorHAnsi"/>
                <w:b w:val="0"/>
                <w:color w:val="auto"/>
                <w:sz w:val="22"/>
                <w:szCs w:val="22"/>
              </w:rPr>
            </w:pPr>
            <w:r w:rsidRPr="00931E49">
              <w:rPr>
                <w:rFonts w:cstheme="minorHAnsi"/>
                <w:color w:val="auto"/>
                <w:sz w:val="22"/>
                <w:szCs w:val="22"/>
              </w:rPr>
              <w:t xml:space="preserve">6.1.3 </w:t>
            </w:r>
          </w:p>
          <w:p w14:paraId="37C6B705" w14:textId="77777777" w:rsidR="00C10FDF" w:rsidRPr="00931E49" w:rsidRDefault="00C10FDF" w:rsidP="00931E49">
            <w:pPr>
              <w:pStyle w:val="SectionRed"/>
              <w:jc w:val="right"/>
              <w:rPr>
                <w:rFonts w:cstheme="minorHAnsi"/>
                <w:b w:val="0"/>
                <w:color w:val="auto"/>
                <w:sz w:val="22"/>
                <w:szCs w:val="22"/>
              </w:rPr>
            </w:pPr>
          </w:p>
        </w:tc>
        <w:tc>
          <w:tcPr>
            <w:tcW w:w="3119" w:type="dxa"/>
            <w:vAlign w:val="center"/>
          </w:tcPr>
          <w:p w14:paraId="5D68055E" w14:textId="77777777" w:rsidR="00C10FDF" w:rsidRPr="00931E49" w:rsidRDefault="00C10FDF" w:rsidP="00C27ADD">
            <w:pPr>
              <w:pStyle w:val="SectionRed"/>
              <w:ind w:left="0" w:firstLine="0"/>
              <w:rPr>
                <w:rFonts w:cstheme="minorHAnsi"/>
                <w:color w:val="auto"/>
                <w:sz w:val="22"/>
                <w:szCs w:val="22"/>
              </w:rPr>
            </w:pPr>
            <w:r w:rsidRPr="00931E49">
              <w:rPr>
                <w:rFonts w:cstheme="minorHAnsi"/>
                <w:color w:val="auto"/>
                <w:sz w:val="22"/>
                <w:szCs w:val="22"/>
              </w:rPr>
              <w:t>Information security risk treatment</w:t>
            </w:r>
          </w:p>
          <w:p w14:paraId="7AA2DD15" w14:textId="77777777" w:rsidR="00C10FDF" w:rsidRPr="00931E49" w:rsidRDefault="00C10FDF" w:rsidP="00C27ADD">
            <w:pPr>
              <w:pStyle w:val="CheckRed"/>
              <w:numPr>
                <w:ilvl w:val="0"/>
                <w:numId w:val="0"/>
              </w:numPr>
              <w:rPr>
                <w:rFonts w:cstheme="minorHAnsi"/>
                <w:color w:val="auto"/>
                <w:sz w:val="22"/>
                <w:szCs w:val="22"/>
              </w:rPr>
            </w:pPr>
            <w:r w:rsidRPr="00931E49">
              <w:rPr>
                <w:rFonts w:cstheme="minorHAnsi"/>
                <w:b/>
                <w:color w:val="auto"/>
                <w:sz w:val="22"/>
                <w:szCs w:val="22"/>
              </w:rPr>
              <w:t>Risk treatment process</w:t>
            </w:r>
          </w:p>
        </w:tc>
        <w:tc>
          <w:tcPr>
            <w:tcW w:w="5103" w:type="dxa"/>
            <w:vAlign w:val="center"/>
          </w:tcPr>
          <w:p w14:paraId="55086B15" w14:textId="77777777" w:rsidR="00C10FDF" w:rsidRPr="00931E49" w:rsidRDefault="00C10FDF" w:rsidP="00C27ADD">
            <w:pPr>
              <w:spacing w:before="0"/>
              <w:rPr>
                <w:rFonts w:asciiTheme="minorHAnsi" w:eastAsiaTheme="minorEastAsia" w:hAnsiTheme="minorHAnsi" w:cstheme="minorHAnsi"/>
                <w:noProof/>
                <w:color w:val="auto"/>
                <w:sz w:val="22"/>
                <w:szCs w:val="22"/>
                <w:lang w:val="en-US"/>
              </w:rPr>
            </w:pPr>
            <w:r w:rsidRPr="00931E49">
              <w:rPr>
                <w:rFonts w:asciiTheme="minorHAnsi" w:hAnsiTheme="minorHAnsi" w:cstheme="minorHAnsi"/>
                <w:color w:val="auto"/>
                <w:sz w:val="22"/>
                <w:szCs w:val="22"/>
                <w:lang w:val="en-US"/>
              </w:rPr>
              <w:t xml:space="preserve">Again it is up to you to determine precisely what is appropriate for organization, using clause 6.1.3 plus guidance from </w:t>
            </w:r>
            <w:hyperlink r:id="rId13" w:history="1">
              <w:r w:rsidRPr="00931E49">
                <w:rPr>
                  <w:rStyle w:val="-"/>
                  <w:rFonts w:asciiTheme="minorHAnsi" w:hAnsiTheme="minorHAnsi" w:cstheme="minorHAnsi"/>
                  <w:color w:val="auto"/>
                  <w:sz w:val="22"/>
                  <w:szCs w:val="22"/>
                  <w:lang w:val="en-US"/>
                </w:rPr>
                <w:t>ISO/IEC 27005</w:t>
              </w:r>
            </w:hyperlink>
            <w:r w:rsidRPr="00931E49">
              <w:rPr>
                <w:rFonts w:asciiTheme="minorHAnsi" w:hAnsiTheme="minorHAnsi" w:cstheme="minorHAnsi"/>
                <w:color w:val="auto"/>
                <w:sz w:val="22"/>
                <w:szCs w:val="22"/>
                <w:lang w:val="en-US"/>
              </w:rPr>
              <w:t xml:space="preserve"> and ISO 31000.  Risk treatment decisions (</w:t>
            </w:r>
            <w:r w:rsidRPr="00931E49">
              <w:rPr>
                <w:rFonts w:asciiTheme="minorHAnsi" w:hAnsiTheme="minorHAnsi" w:cstheme="minorHAnsi"/>
                <w:i/>
                <w:color w:val="auto"/>
                <w:sz w:val="22"/>
                <w:szCs w:val="22"/>
                <w:lang w:val="en-US"/>
              </w:rPr>
              <w:t>e.g.</w:t>
            </w:r>
            <w:r w:rsidRPr="00931E49">
              <w:rPr>
                <w:rFonts w:asciiTheme="minorHAnsi" w:hAnsiTheme="minorHAnsi" w:cstheme="minorHAnsi"/>
                <w:color w:val="auto"/>
                <w:sz w:val="22"/>
                <w:szCs w:val="22"/>
                <w:lang w:val="en-US"/>
              </w:rPr>
              <w:t xml:space="preserve"> selecting treatments including applicable controls) and the actions arising (</w:t>
            </w:r>
            <w:r w:rsidRPr="00931E49">
              <w:rPr>
                <w:rFonts w:asciiTheme="minorHAnsi" w:hAnsiTheme="minorHAnsi" w:cstheme="minorHAnsi"/>
                <w:i/>
                <w:color w:val="auto"/>
                <w:sz w:val="22"/>
                <w:szCs w:val="22"/>
                <w:lang w:val="en-US"/>
              </w:rPr>
              <w:t>e.g</w:t>
            </w:r>
            <w:r w:rsidRPr="00931E49">
              <w:rPr>
                <w:rFonts w:asciiTheme="minorHAnsi" w:hAnsiTheme="minorHAnsi" w:cstheme="minorHAnsi"/>
                <w:color w:val="auto"/>
                <w:sz w:val="22"/>
                <w:szCs w:val="22"/>
                <w:lang w:val="en-US"/>
              </w:rPr>
              <w:t xml:space="preserve">. implementing the controls or sharing risks) may be an integral part of the risk assessment process, or a distinct activity or phase.  Typical evidence includes a written </w:t>
            </w:r>
            <w:r w:rsidRPr="00931E49">
              <w:rPr>
                <w:rFonts w:asciiTheme="minorHAnsi" w:hAnsiTheme="minorHAnsi" w:cstheme="minorHAnsi"/>
                <w:b/>
                <w:color w:val="auto"/>
                <w:sz w:val="22"/>
                <w:szCs w:val="22"/>
                <w:lang w:val="en-US"/>
              </w:rPr>
              <w:t>policy and/or</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procedure</w:t>
            </w:r>
            <w:r w:rsidRPr="00931E49">
              <w:rPr>
                <w:rFonts w:asciiTheme="minorHAnsi" w:hAnsiTheme="minorHAnsi" w:cstheme="minorHAnsi"/>
                <w:color w:val="auto"/>
                <w:sz w:val="22"/>
                <w:szCs w:val="22"/>
                <w:lang w:val="en-US"/>
              </w:rPr>
              <w:t xml:space="preserve"> for consistently deciding on and implementing appropriate information risk treatments.  </w:t>
            </w:r>
          </w:p>
        </w:tc>
        <w:tc>
          <w:tcPr>
            <w:tcW w:w="3969" w:type="dxa"/>
            <w:vMerge/>
            <w:vAlign w:val="center"/>
          </w:tcPr>
          <w:p w14:paraId="3F00F998" w14:textId="77777777" w:rsidR="00C10FDF" w:rsidRPr="00931E49" w:rsidRDefault="00C10FDF" w:rsidP="00C31D38">
            <w:pPr>
              <w:spacing w:before="0"/>
              <w:jc w:val="left"/>
              <w:rPr>
                <w:rFonts w:asciiTheme="minorHAnsi" w:hAnsiTheme="minorHAnsi"/>
                <w:lang w:val="en-US"/>
              </w:rPr>
            </w:pPr>
          </w:p>
        </w:tc>
        <w:tc>
          <w:tcPr>
            <w:tcW w:w="2268" w:type="dxa"/>
          </w:tcPr>
          <w:p w14:paraId="23740474" w14:textId="77777777" w:rsidR="00C10FDF" w:rsidRPr="00931E49" w:rsidRDefault="00C10FDF" w:rsidP="00931E49">
            <w:pPr>
              <w:jc w:val="center"/>
              <w:rPr>
                <w:rFonts w:asciiTheme="minorHAnsi" w:hAnsiTheme="minorHAnsi"/>
                <w:lang w:val="en-US"/>
              </w:rPr>
            </w:pPr>
          </w:p>
        </w:tc>
      </w:tr>
      <w:tr w:rsidR="00C739E1" w:rsidRPr="00C62E60" w14:paraId="1C60E0B6" w14:textId="77777777" w:rsidTr="00326EF6">
        <w:trPr>
          <w:trHeight w:val="620"/>
        </w:trPr>
        <w:tc>
          <w:tcPr>
            <w:tcW w:w="1134" w:type="dxa"/>
            <w:vAlign w:val="center"/>
          </w:tcPr>
          <w:p w14:paraId="65D0BD58" w14:textId="77777777" w:rsidR="00C739E1" w:rsidRPr="00931E49" w:rsidRDefault="00C739E1" w:rsidP="00C739E1">
            <w:pPr>
              <w:pStyle w:val="SectionRed"/>
              <w:rPr>
                <w:rFonts w:cstheme="minorHAnsi"/>
                <w:color w:val="auto"/>
                <w:sz w:val="22"/>
                <w:szCs w:val="22"/>
              </w:rPr>
            </w:pPr>
            <w:r w:rsidRPr="00931E49">
              <w:rPr>
                <w:rFonts w:cstheme="minorHAnsi"/>
                <w:color w:val="auto"/>
                <w:sz w:val="22"/>
                <w:szCs w:val="22"/>
              </w:rPr>
              <w:t xml:space="preserve">6.2 </w:t>
            </w:r>
          </w:p>
        </w:tc>
        <w:tc>
          <w:tcPr>
            <w:tcW w:w="3119" w:type="dxa"/>
            <w:vAlign w:val="center"/>
          </w:tcPr>
          <w:p w14:paraId="13FCC23F" w14:textId="77777777" w:rsidR="00C739E1" w:rsidRPr="00931E49" w:rsidRDefault="00C739E1" w:rsidP="00C27ADD">
            <w:pPr>
              <w:pStyle w:val="CheckRed"/>
              <w:numPr>
                <w:ilvl w:val="0"/>
                <w:numId w:val="0"/>
              </w:numPr>
              <w:ind w:hanging="8"/>
              <w:rPr>
                <w:rFonts w:cstheme="minorHAnsi"/>
                <w:color w:val="auto"/>
                <w:sz w:val="22"/>
                <w:szCs w:val="22"/>
              </w:rPr>
            </w:pPr>
            <w:r w:rsidRPr="00931E49">
              <w:rPr>
                <w:rFonts w:cstheme="minorHAnsi"/>
                <w:color w:val="auto"/>
                <w:sz w:val="22"/>
                <w:szCs w:val="22"/>
              </w:rPr>
              <w:t>Information security objectives and plans</w:t>
            </w:r>
          </w:p>
        </w:tc>
        <w:tc>
          <w:tcPr>
            <w:tcW w:w="5103" w:type="dxa"/>
            <w:vAlign w:val="center"/>
          </w:tcPr>
          <w:p w14:paraId="62B4A63A" w14:textId="77777777" w:rsidR="00C739E1" w:rsidRPr="00931E49" w:rsidRDefault="00C739E1" w:rsidP="00C27ADD">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The ISO requirement to “retain documented information on the information security objectives” is vague too, so once more you have some latitude.  </w:t>
            </w:r>
          </w:p>
        </w:tc>
        <w:tc>
          <w:tcPr>
            <w:tcW w:w="3969" w:type="dxa"/>
            <w:vAlign w:val="center"/>
          </w:tcPr>
          <w:p w14:paraId="4759F9E1" w14:textId="77777777" w:rsidR="00C739E1" w:rsidRPr="0006149D" w:rsidRDefault="00C739E1" w:rsidP="00C31D38">
            <w:pPr>
              <w:spacing w:before="0"/>
              <w:jc w:val="left"/>
              <w:rPr>
                <w:rFonts w:asciiTheme="minorHAnsi" w:hAnsiTheme="minorHAnsi"/>
                <w:lang w:val="en-US"/>
              </w:rPr>
            </w:pPr>
          </w:p>
        </w:tc>
        <w:tc>
          <w:tcPr>
            <w:tcW w:w="2268" w:type="dxa"/>
          </w:tcPr>
          <w:p w14:paraId="61D3FB69" w14:textId="77777777" w:rsidR="00C739E1" w:rsidRPr="0006149D" w:rsidRDefault="00C739E1" w:rsidP="00931E49">
            <w:pPr>
              <w:jc w:val="center"/>
              <w:rPr>
                <w:rFonts w:asciiTheme="minorHAnsi" w:hAnsiTheme="minorHAnsi"/>
                <w:lang w:val="en-US"/>
              </w:rPr>
            </w:pPr>
          </w:p>
        </w:tc>
      </w:tr>
      <w:tr w:rsidR="00D914C9" w:rsidRPr="00C62E60" w14:paraId="1C3F9DE1" w14:textId="77777777" w:rsidTr="00326EF6">
        <w:tc>
          <w:tcPr>
            <w:tcW w:w="1134" w:type="dxa"/>
            <w:vAlign w:val="center"/>
          </w:tcPr>
          <w:p w14:paraId="4B99595E" w14:textId="77777777" w:rsidR="00D914C9" w:rsidRPr="002E1AEF" w:rsidRDefault="00D914C9" w:rsidP="00AA5E81">
            <w:pPr>
              <w:pStyle w:val="Section"/>
            </w:pPr>
            <w:r w:rsidRPr="002E1AEF">
              <w:t xml:space="preserve">7.1 </w:t>
            </w:r>
          </w:p>
        </w:tc>
        <w:tc>
          <w:tcPr>
            <w:tcW w:w="3119" w:type="dxa"/>
            <w:vAlign w:val="center"/>
          </w:tcPr>
          <w:p w14:paraId="55064E47" w14:textId="77777777" w:rsidR="00D914C9" w:rsidRPr="002E1AEF" w:rsidRDefault="00D914C9" w:rsidP="00AA5E81">
            <w:pPr>
              <w:pStyle w:val="Checkitem"/>
              <w:numPr>
                <w:ilvl w:val="0"/>
                <w:numId w:val="0"/>
              </w:numPr>
              <w:ind w:left="318" w:hanging="318"/>
            </w:pPr>
            <w:r w:rsidRPr="002E1AEF">
              <w:t>Resources</w:t>
            </w:r>
          </w:p>
        </w:tc>
        <w:tc>
          <w:tcPr>
            <w:tcW w:w="5103" w:type="dxa"/>
            <w:vAlign w:val="center"/>
          </w:tcPr>
          <w:p w14:paraId="6DF5DF8B" w14:textId="77777777" w:rsidR="00D914C9" w:rsidRPr="00931E49" w:rsidRDefault="00D914C9" w:rsidP="00AA5E81">
            <w:pPr>
              <w:spacing w:before="0"/>
              <w:rPr>
                <w:rFonts w:asciiTheme="minorHAnsi" w:hAnsiTheme="minorHAnsi"/>
                <w:lang w:val="en-US"/>
              </w:rPr>
            </w:pPr>
            <w:r w:rsidRPr="00931E49">
              <w:rPr>
                <w:rFonts w:asciiTheme="minorHAnsi" w:hAnsiTheme="minorHAnsi"/>
                <w:lang w:val="en-US"/>
              </w:rPr>
              <w:t>ISMS resources are primarily people (</w:t>
            </w:r>
            <w:r w:rsidRPr="00931E49">
              <w:rPr>
                <w:rFonts w:asciiTheme="minorHAnsi" w:hAnsiTheme="minorHAnsi"/>
                <w:b/>
                <w:lang w:val="en-US"/>
              </w:rPr>
              <w:t>Full Time Equivalents</w:t>
            </w:r>
            <w:r w:rsidRPr="00931E49">
              <w:rPr>
                <w:rFonts w:asciiTheme="minorHAnsi" w:hAnsiTheme="minorHAnsi"/>
                <w:lang w:val="en-US"/>
              </w:rPr>
              <w:t xml:space="preserve">, </w:t>
            </w:r>
            <w:r w:rsidRPr="00931E49">
              <w:rPr>
                <w:rFonts w:asciiTheme="minorHAnsi" w:hAnsiTheme="minorHAnsi"/>
                <w:b/>
                <w:lang w:val="en-US"/>
              </w:rPr>
              <w:t>headcount</w:t>
            </w:r>
            <w:r w:rsidRPr="00931E49">
              <w:rPr>
                <w:rFonts w:asciiTheme="minorHAnsi" w:hAnsiTheme="minorHAnsi"/>
                <w:lang w:val="en-US"/>
              </w:rPr>
              <w:t xml:space="preserve"> or </w:t>
            </w:r>
            <w:r w:rsidRPr="00931E49">
              <w:rPr>
                <w:rFonts w:asciiTheme="minorHAnsi" w:hAnsiTheme="minorHAnsi"/>
                <w:b/>
                <w:lang w:val="en-US"/>
              </w:rPr>
              <w:t>list</w:t>
            </w:r>
            <w:r w:rsidRPr="00931E49">
              <w:rPr>
                <w:rFonts w:asciiTheme="minorHAnsi" w:hAnsiTheme="minorHAnsi"/>
                <w:lang w:val="en-US"/>
              </w:rPr>
              <w:t xml:space="preserve"> of permanent employees plus consultants, contractors, advisors, interns, temps </w:t>
            </w:r>
            <w:r w:rsidRPr="00931E49">
              <w:rPr>
                <w:rFonts w:asciiTheme="minorHAnsi" w:hAnsiTheme="minorHAnsi"/>
                <w:i/>
                <w:lang w:val="en-US"/>
              </w:rPr>
              <w:t>etc</w:t>
            </w:r>
            <w:r w:rsidRPr="00931E49">
              <w:rPr>
                <w:rFonts w:asciiTheme="minorHAnsi" w:hAnsiTheme="minorHAnsi"/>
                <w:lang w:val="en-US"/>
              </w:rPr>
              <w:t xml:space="preserve">.) and </w:t>
            </w:r>
            <w:r w:rsidRPr="00931E49">
              <w:rPr>
                <w:rFonts w:asciiTheme="minorHAnsi" w:hAnsiTheme="minorHAnsi"/>
                <w:b/>
                <w:lang w:val="en-US"/>
              </w:rPr>
              <w:t>budgets</w:t>
            </w:r>
            <w:r w:rsidRPr="00931E49">
              <w:rPr>
                <w:rFonts w:asciiTheme="minorHAnsi" w:hAnsiTheme="minorHAnsi"/>
                <w:lang w:val="en-US"/>
              </w:rPr>
              <w:t xml:space="preserve">.  </w:t>
            </w:r>
          </w:p>
        </w:tc>
        <w:tc>
          <w:tcPr>
            <w:tcW w:w="3969" w:type="dxa"/>
            <w:vAlign w:val="center"/>
          </w:tcPr>
          <w:p w14:paraId="0C8DCAF7" w14:textId="77777777" w:rsidR="00D914C9" w:rsidRPr="00E93767" w:rsidRDefault="00D914C9" w:rsidP="00C31D38">
            <w:pPr>
              <w:spacing w:before="0"/>
              <w:jc w:val="left"/>
              <w:rPr>
                <w:rFonts w:asciiTheme="minorHAnsi" w:hAnsiTheme="minorHAnsi"/>
                <w:lang w:val="en-US"/>
              </w:rPr>
            </w:pPr>
          </w:p>
        </w:tc>
        <w:tc>
          <w:tcPr>
            <w:tcW w:w="2268" w:type="dxa"/>
          </w:tcPr>
          <w:p w14:paraId="36B015C3" w14:textId="77777777" w:rsidR="00D914C9" w:rsidRPr="00E93767" w:rsidRDefault="00D914C9" w:rsidP="00AA5E81">
            <w:pPr>
              <w:jc w:val="center"/>
              <w:rPr>
                <w:rFonts w:asciiTheme="minorHAnsi" w:hAnsiTheme="minorHAnsi"/>
                <w:lang w:val="en-US"/>
              </w:rPr>
            </w:pPr>
          </w:p>
        </w:tc>
      </w:tr>
      <w:tr w:rsidR="00C739E1" w:rsidRPr="00C62E60" w14:paraId="48D8874A" w14:textId="77777777" w:rsidTr="00326EF6">
        <w:trPr>
          <w:trHeight w:val="1120"/>
        </w:trPr>
        <w:tc>
          <w:tcPr>
            <w:tcW w:w="1134" w:type="dxa"/>
            <w:vAlign w:val="center"/>
          </w:tcPr>
          <w:p w14:paraId="4F987184" w14:textId="77777777" w:rsidR="00C739E1" w:rsidRPr="00931E49" w:rsidRDefault="00C739E1" w:rsidP="00C739E1">
            <w:pPr>
              <w:pStyle w:val="SectionRed"/>
              <w:rPr>
                <w:rFonts w:cstheme="minorHAnsi"/>
                <w:color w:val="auto"/>
                <w:sz w:val="22"/>
                <w:szCs w:val="22"/>
              </w:rPr>
            </w:pPr>
            <w:r w:rsidRPr="00931E49">
              <w:rPr>
                <w:rFonts w:cstheme="minorHAnsi"/>
                <w:color w:val="auto"/>
                <w:sz w:val="22"/>
                <w:szCs w:val="22"/>
              </w:rPr>
              <w:t xml:space="preserve">7.2 </w:t>
            </w:r>
          </w:p>
        </w:tc>
        <w:tc>
          <w:tcPr>
            <w:tcW w:w="3119" w:type="dxa"/>
            <w:vAlign w:val="center"/>
          </w:tcPr>
          <w:p w14:paraId="2647B84F" w14:textId="77777777" w:rsidR="00C739E1" w:rsidRPr="00931E49" w:rsidRDefault="00C739E1" w:rsidP="00C739E1">
            <w:pPr>
              <w:pStyle w:val="CheckRed"/>
              <w:numPr>
                <w:ilvl w:val="0"/>
                <w:numId w:val="0"/>
              </w:numPr>
              <w:ind w:left="318" w:hanging="318"/>
              <w:rPr>
                <w:rFonts w:cstheme="minorHAnsi"/>
                <w:color w:val="auto"/>
                <w:sz w:val="22"/>
                <w:szCs w:val="22"/>
              </w:rPr>
            </w:pPr>
            <w:r w:rsidRPr="00931E49">
              <w:rPr>
                <w:rFonts w:cstheme="minorHAnsi"/>
                <w:color w:val="auto"/>
                <w:sz w:val="22"/>
                <w:szCs w:val="22"/>
              </w:rPr>
              <w:t>Competence</w:t>
            </w:r>
          </w:p>
        </w:tc>
        <w:tc>
          <w:tcPr>
            <w:tcW w:w="5103" w:type="dxa"/>
            <w:vAlign w:val="center"/>
          </w:tcPr>
          <w:p w14:paraId="287682FF" w14:textId="77777777" w:rsidR="00C739E1" w:rsidRPr="00931E49" w:rsidRDefault="00C739E1" w:rsidP="00F07094">
            <w:pPr>
              <w:spacing w:before="0"/>
              <w:rPr>
                <w:rFonts w:asciiTheme="minorHAnsi" w:hAnsiTheme="minorHAnsi" w:cstheme="minorHAnsi"/>
                <w:color w:val="auto"/>
                <w:sz w:val="22"/>
                <w:szCs w:val="22"/>
                <w:lang w:val="en-US"/>
              </w:rPr>
            </w:pPr>
            <w:r w:rsidRPr="00931E49">
              <w:rPr>
                <w:rFonts w:asciiTheme="minorHAnsi" w:hAnsiTheme="minorHAnsi" w:cstheme="minorHAnsi"/>
                <w:b/>
                <w:color w:val="auto"/>
                <w:sz w:val="22"/>
                <w:szCs w:val="22"/>
                <w:lang w:val="en-US"/>
              </w:rPr>
              <w:t>HR records</w:t>
            </w:r>
            <w:r w:rsidRPr="00931E49">
              <w:rPr>
                <w:rFonts w:asciiTheme="minorHAnsi" w:hAnsiTheme="minorHAnsi" w:cstheme="minorHAnsi"/>
                <w:color w:val="auto"/>
                <w:sz w:val="22"/>
                <w:szCs w:val="22"/>
                <w:lang w:val="en-US"/>
              </w:rPr>
              <w:t xml:space="preserve"> documenting the relevant experience, skills, qualifications, training courses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just for the core ISMS people within your information risk and security management function, or extend the net to include </w:t>
            </w:r>
            <w:r w:rsidRPr="00931E49">
              <w:rPr>
                <w:rFonts w:asciiTheme="minorHAnsi" w:hAnsiTheme="minorHAnsi" w:cstheme="minorHAnsi"/>
                <w:i/>
                <w:color w:val="auto"/>
                <w:sz w:val="22"/>
                <w:szCs w:val="22"/>
                <w:lang w:val="en-US"/>
              </w:rPr>
              <w:t>all</w:t>
            </w:r>
            <w:r w:rsidRPr="00931E49">
              <w:rPr>
                <w:rFonts w:asciiTheme="minorHAnsi" w:hAnsiTheme="minorHAnsi" w:cstheme="minorHAnsi"/>
                <w:color w:val="auto"/>
                <w:sz w:val="22"/>
                <w:szCs w:val="22"/>
                <w:lang w:val="en-US"/>
              </w:rPr>
              <w:t xml:space="preserve"> the information risk, security, governance, privacy, business continuity and compliance-related people (and possibly others</w:t>
            </w:r>
            <w:r w:rsidRPr="00931E49">
              <w:rPr>
                <w:rFonts w:asciiTheme="minorHAnsi" w:hAnsiTheme="minorHAnsi" w:cstheme="minorHAnsi"/>
                <w:i/>
                <w:color w:val="auto"/>
                <w:sz w:val="22"/>
                <w:szCs w:val="22"/>
                <w:lang w:val="en-US"/>
              </w:rPr>
              <w:t xml:space="preserve"> </w:t>
            </w:r>
            <w:r w:rsidRPr="00931E49">
              <w:rPr>
                <w:rFonts w:asciiTheme="minorHAnsi" w:hAnsiTheme="minorHAnsi" w:cstheme="minorHAnsi"/>
                <w:color w:val="auto"/>
                <w:sz w:val="22"/>
                <w:szCs w:val="22"/>
                <w:lang w:val="en-US"/>
              </w:rPr>
              <w:t>such as</w:t>
            </w:r>
            <w:r w:rsidRPr="00931E49">
              <w:rPr>
                <w:rFonts w:asciiTheme="minorHAnsi" w:hAnsiTheme="minorHAnsi" w:cstheme="minorHAnsi"/>
                <w:i/>
                <w:color w:val="auto"/>
                <w:sz w:val="22"/>
                <w:szCs w:val="22"/>
                <w:lang w:val="en-US"/>
              </w:rPr>
              <w:t xml:space="preserve"> </w:t>
            </w:r>
            <w:r w:rsidRPr="00931E49">
              <w:rPr>
                <w:rFonts w:asciiTheme="minorHAnsi" w:hAnsiTheme="minorHAnsi" w:cstheme="minorHAnsi"/>
                <w:color w:val="auto"/>
                <w:sz w:val="22"/>
                <w:szCs w:val="22"/>
                <w:lang w:val="en-US"/>
              </w:rPr>
              <w:t xml:space="preserve">security awareness and training professionals, departmental information security/privacy reps, business/security analysts, penetration testers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perhaps even consultants, contractors and advisors).  </w:t>
            </w:r>
          </w:p>
        </w:tc>
        <w:tc>
          <w:tcPr>
            <w:tcW w:w="3969" w:type="dxa"/>
            <w:vAlign w:val="center"/>
          </w:tcPr>
          <w:p w14:paraId="658C315F" w14:textId="77777777" w:rsidR="00C739E1" w:rsidRPr="00E93767" w:rsidRDefault="00C739E1" w:rsidP="00C31D38">
            <w:pPr>
              <w:spacing w:before="0"/>
              <w:jc w:val="left"/>
              <w:rPr>
                <w:rFonts w:asciiTheme="minorHAnsi" w:hAnsiTheme="minorHAnsi"/>
                <w:lang w:val="en-US"/>
              </w:rPr>
            </w:pPr>
          </w:p>
        </w:tc>
        <w:tc>
          <w:tcPr>
            <w:tcW w:w="2268" w:type="dxa"/>
          </w:tcPr>
          <w:p w14:paraId="4E4F0751" w14:textId="77777777" w:rsidR="00C739E1" w:rsidRPr="00E93767" w:rsidRDefault="00C739E1" w:rsidP="00931E49">
            <w:pPr>
              <w:jc w:val="center"/>
              <w:rPr>
                <w:rFonts w:asciiTheme="minorHAnsi" w:hAnsiTheme="minorHAnsi"/>
                <w:lang w:val="en-US"/>
              </w:rPr>
            </w:pPr>
          </w:p>
        </w:tc>
      </w:tr>
      <w:tr w:rsidR="00D914C9" w:rsidRPr="00C62E60" w14:paraId="72F5D4F3" w14:textId="77777777" w:rsidTr="00326EF6">
        <w:tc>
          <w:tcPr>
            <w:tcW w:w="1134" w:type="dxa"/>
            <w:vAlign w:val="center"/>
          </w:tcPr>
          <w:p w14:paraId="35CB0C0F" w14:textId="77777777" w:rsidR="00D914C9" w:rsidRPr="002E1AEF" w:rsidRDefault="00D914C9" w:rsidP="00AA5E81">
            <w:pPr>
              <w:pStyle w:val="Section"/>
            </w:pPr>
            <w:r w:rsidRPr="002E1AEF">
              <w:t xml:space="preserve">7.3 </w:t>
            </w:r>
          </w:p>
        </w:tc>
        <w:tc>
          <w:tcPr>
            <w:tcW w:w="3119" w:type="dxa"/>
            <w:vAlign w:val="center"/>
          </w:tcPr>
          <w:p w14:paraId="499A5DB0" w14:textId="77777777" w:rsidR="00D914C9" w:rsidRPr="002E1AEF" w:rsidRDefault="00D914C9" w:rsidP="00AA5E81">
            <w:pPr>
              <w:pStyle w:val="Checkitem"/>
              <w:numPr>
                <w:ilvl w:val="0"/>
                <w:numId w:val="0"/>
              </w:numPr>
              <w:ind w:left="318" w:hanging="318"/>
            </w:pPr>
            <w:r w:rsidRPr="002E1AEF">
              <w:t>Awareness</w:t>
            </w:r>
          </w:p>
        </w:tc>
        <w:tc>
          <w:tcPr>
            <w:tcW w:w="5103" w:type="dxa"/>
            <w:vAlign w:val="center"/>
          </w:tcPr>
          <w:p w14:paraId="4208F24B" w14:textId="77777777" w:rsidR="00D914C9" w:rsidRPr="00931E49" w:rsidRDefault="00D914C9" w:rsidP="00AA5E81">
            <w:pPr>
              <w:spacing w:before="0"/>
              <w:rPr>
                <w:rFonts w:asciiTheme="minorHAnsi" w:hAnsiTheme="minorHAnsi"/>
                <w:lang w:val="en-US"/>
              </w:rPr>
            </w:pPr>
            <w:r w:rsidRPr="00931E49">
              <w:rPr>
                <w:rFonts w:asciiTheme="minorHAnsi" w:hAnsiTheme="minorHAnsi"/>
                <w:lang w:val="en-US"/>
              </w:rPr>
              <w:t xml:space="preserve">Evidence for the security awareness activities includes any relevant procedures and standards, </w:t>
            </w:r>
            <w:r w:rsidRPr="00931E49">
              <w:rPr>
                <w:rFonts w:asciiTheme="minorHAnsi" w:hAnsiTheme="minorHAnsi"/>
                <w:b/>
                <w:lang w:val="en-US"/>
              </w:rPr>
              <w:t>awareness materials</w:t>
            </w:r>
            <w:r w:rsidRPr="00931E49">
              <w:rPr>
                <w:rFonts w:asciiTheme="minorHAnsi" w:hAnsiTheme="minorHAnsi"/>
                <w:lang w:val="en-US"/>
              </w:rPr>
              <w:t xml:space="preserve"> (posters, presentations, briefings, web pages, leaflets, quizzes, competitions, training course notes, lists of rewards/prizes issued </w:t>
            </w:r>
            <w:r w:rsidRPr="00931E49">
              <w:rPr>
                <w:rFonts w:asciiTheme="minorHAnsi" w:hAnsiTheme="minorHAnsi"/>
                <w:i/>
                <w:lang w:val="en-US"/>
              </w:rPr>
              <w:t>etc</w:t>
            </w:r>
            <w:r w:rsidRPr="00931E49">
              <w:rPr>
                <w:rFonts w:asciiTheme="minorHAnsi" w:hAnsiTheme="minorHAnsi"/>
                <w:lang w:val="en-US"/>
              </w:rPr>
              <w:t xml:space="preserve">.) and </w:t>
            </w:r>
            <w:r w:rsidRPr="00931E49">
              <w:rPr>
                <w:rFonts w:asciiTheme="minorHAnsi" w:hAnsiTheme="minorHAnsi"/>
                <w:b/>
                <w:lang w:val="en-US"/>
              </w:rPr>
              <w:t xml:space="preserve">metrics </w:t>
            </w:r>
            <w:r w:rsidRPr="00931E49">
              <w:rPr>
                <w:rFonts w:asciiTheme="minorHAnsi" w:hAnsiTheme="minorHAnsi"/>
                <w:lang w:val="en-US"/>
              </w:rPr>
              <w:t>(</w:t>
            </w:r>
            <w:r w:rsidRPr="00931E49">
              <w:rPr>
                <w:rFonts w:asciiTheme="minorHAnsi" w:hAnsiTheme="minorHAnsi"/>
                <w:i/>
                <w:lang w:val="en-US"/>
              </w:rPr>
              <w:t>e.g.</w:t>
            </w:r>
            <w:r w:rsidRPr="00931E49">
              <w:rPr>
                <w:rFonts w:asciiTheme="minorHAnsi" w:hAnsiTheme="minorHAnsi"/>
                <w:lang w:val="en-US"/>
              </w:rPr>
              <w:t xml:space="preserve"> records of attendance and feedback scores from awareness events, awareness survey and test results, and details of the ongoing investments in security awareness and training).  </w:t>
            </w:r>
          </w:p>
        </w:tc>
        <w:tc>
          <w:tcPr>
            <w:tcW w:w="3969" w:type="dxa"/>
            <w:vAlign w:val="center"/>
          </w:tcPr>
          <w:p w14:paraId="6C43FA6A" w14:textId="77777777" w:rsidR="0055730A" w:rsidRPr="00E93767" w:rsidRDefault="0055730A" w:rsidP="00C31D38">
            <w:pPr>
              <w:spacing w:before="0"/>
              <w:jc w:val="left"/>
              <w:rPr>
                <w:rFonts w:asciiTheme="minorHAnsi" w:hAnsiTheme="minorHAnsi"/>
                <w:lang w:val="en-US"/>
              </w:rPr>
            </w:pPr>
          </w:p>
        </w:tc>
        <w:tc>
          <w:tcPr>
            <w:tcW w:w="2268" w:type="dxa"/>
          </w:tcPr>
          <w:p w14:paraId="06EAA62E" w14:textId="77777777" w:rsidR="00D914C9" w:rsidRPr="00E93767" w:rsidRDefault="00D914C9" w:rsidP="00AA5E81">
            <w:pPr>
              <w:jc w:val="center"/>
              <w:rPr>
                <w:rFonts w:asciiTheme="minorHAnsi" w:hAnsiTheme="minorHAnsi"/>
                <w:lang w:val="en-US"/>
              </w:rPr>
            </w:pPr>
          </w:p>
        </w:tc>
      </w:tr>
      <w:tr w:rsidR="00D914C9" w:rsidRPr="00C62E60" w14:paraId="7328DF68" w14:textId="77777777" w:rsidTr="00326EF6">
        <w:tc>
          <w:tcPr>
            <w:tcW w:w="1134" w:type="dxa"/>
            <w:vAlign w:val="center"/>
          </w:tcPr>
          <w:p w14:paraId="5BF76EDA" w14:textId="77777777" w:rsidR="00D914C9" w:rsidRPr="002E1AEF" w:rsidRDefault="00D914C9" w:rsidP="00D914C9">
            <w:pPr>
              <w:pStyle w:val="Section"/>
            </w:pPr>
            <w:r w:rsidRPr="002E1AEF">
              <w:t xml:space="preserve">7.4 </w:t>
            </w:r>
          </w:p>
        </w:tc>
        <w:tc>
          <w:tcPr>
            <w:tcW w:w="3119" w:type="dxa"/>
            <w:vAlign w:val="center"/>
          </w:tcPr>
          <w:p w14:paraId="3E6495B6" w14:textId="77777777" w:rsidR="00D914C9" w:rsidRPr="002E1AEF" w:rsidRDefault="00D914C9" w:rsidP="00D914C9">
            <w:pPr>
              <w:pStyle w:val="Checkitem"/>
              <w:numPr>
                <w:ilvl w:val="0"/>
                <w:numId w:val="0"/>
              </w:numPr>
              <w:ind w:left="318" w:hanging="318"/>
            </w:pPr>
            <w:r w:rsidRPr="002E1AEF">
              <w:t>Communication</w:t>
            </w:r>
          </w:p>
        </w:tc>
        <w:tc>
          <w:tcPr>
            <w:tcW w:w="5103" w:type="dxa"/>
            <w:vAlign w:val="center"/>
          </w:tcPr>
          <w:p w14:paraId="33D02BE7" w14:textId="77777777" w:rsidR="00D914C9" w:rsidRPr="00931E49" w:rsidRDefault="00D914C9" w:rsidP="00D914C9">
            <w:pPr>
              <w:spacing w:before="0"/>
              <w:rPr>
                <w:rFonts w:asciiTheme="minorHAnsi" w:hAnsiTheme="minorHAnsi"/>
                <w:lang w:val="en-US"/>
              </w:rPr>
            </w:pPr>
            <w:r w:rsidRPr="00931E49">
              <w:rPr>
                <w:rFonts w:asciiTheme="minorHAnsi" w:hAnsiTheme="minorHAnsi"/>
                <w:lang w:val="en-US"/>
              </w:rPr>
              <w:t xml:space="preserve">What </w:t>
            </w:r>
            <w:r>
              <w:rPr>
                <w:rFonts w:asciiTheme="minorHAnsi" w:hAnsiTheme="minorHAnsi"/>
                <w:lang w:val="en-US"/>
              </w:rPr>
              <w:t>the organization</w:t>
            </w:r>
            <w:r w:rsidRPr="00931E49">
              <w:rPr>
                <w:rFonts w:asciiTheme="minorHAnsi" w:hAnsiTheme="minorHAnsi"/>
                <w:lang w:val="en-US"/>
              </w:rPr>
              <w:t xml:space="preserve"> communicate regarding the ISMS, to whom, when and how, and gather relevant evidence about it – emails, notices, reports, metrics </w:t>
            </w:r>
            <w:r w:rsidRPr="00931E49">
              <w:rPr>
                <w:rFonts w:asciiTheme="minorHAnsi" w:hAnsiTheme="minorHAnsi"/>
                <w:i/>
                <w:lang w:val="en-US"/>
              </w:rPr>
              <w:t>etc</w:t>
            </w:r>
            <w:r w:rsidRPr="00931E49">
              <w:rPr>
                <w:rFonts w:asciiTheme="minorHAnsi" w:hAnsiTheme="minorHAnsi"/>
                <w:lang w:val="en-US"/>
              </w:rPr>
              <w:t>.  Document the internal communications processes as well as collect evidence that shows them in operation.</w:t>
            </w:r>
          </w:p>
        </w:tc>
        <w:tc>
          <w:tcPr>
            <w:tcW w:w="3969" w:type="dxa"/>
            <w:vAlign w:val="center"/>
          </w:tcPr>
          <w:p w14:paraId="54310D04" w14:textId="77777777" w:rsidR="00D914C9" w:rsidRPr="0006149D" w:rsidRDefault="00D914C9" w:rsidP="00C31D38">
            <w:pPr>
              <w:spacing w:before="0"/>
              <w:jc w:val="left"/>
              <w:rPr>
                <w:rFonts w:asciiTheme="minorHAnsi" w:hAnsiTheme="minorHAnsi"/>
                <w:lang w:val="en-US"/>
              </w:rPr>
            </w:pPr>
          </w:p>
        </w:tc>
        <w:tc>
          <w:tcPr>
            <w:tcW w:w="2268" w:type="dxa"/>
          </w:tcPr>
          <w:p w14:paraId="78CD32F5" w14:textId="77777777" w:rsidR="00D914C9" w:rsidRPr="0006149D" w:rsidRDefault="00D914C9" w:rsidP="00D914C9">
            <w:pPr>
              <w:jc w:val="center"/>
              <w:rPr>
                <w:rFonts w:asciiTheme="minorHAnsi" w:hAnsiTheme="minorHAnsi"/>
                <w:lang w:val="en-US"/>
              </w:rPr>
            </w:pPr>
          </w:p>
        </w:tc>
      </w:tr>
      <w:tr w:rsidR="00D914C9" w:rsidRPr="00C62E60" w14:paraId="61DB296C" w14:textId="77777777" w:rsidTr="00326EF6">
        <w:tc>
          <w:tcPr>
            <w:tcW w:w="1134" w:type="dxa"/>
            <w:vAlign w:val="center"/>
          </w:tcPr>
          <w:p w14:paraId="020F831C" w14:textId="77777777" w:rsidR="00D914C9" w:rsidRPr="002E1AEF" w:rsidRDefault="00D914C9" w:rsidP="00D914C9">
            <w:pPr>
              <w:pStyle w:val="Section"/>
            </w:pPr>
            <w:r w:rsidRPr="002E1AEF">
              <w:t xml:space="preserve">7.5.1  </w:t>
            </w:r>
          </w:p>
        </w:tc>
        <w:tc>
          <w:tcPr>
            <w:tcW w:w="3119" w:type="dxa"/>
            <w:vAlign w:val="center"/>
          </w:tcPr>
          <w:p w14:paraId="2825730F" w14:textId="77777777" w:rsidR="00D914C9" w:rsidRPr="002E1AEF" w:rsidRDefault="00D914C9" w:rsidP="00D914C9">
            <w:pPr>
              <w:pStyle w:val="Checkitem"/>
              <w:numPr>
                <w:ilvl w:val="0"/>
                <w:numId w:val="0"/>
              </w:numPr>
              <w:ind w:left="318" w:hanging="318"/>
            </w:pPr>
            <w:r w:rsidRPr="002E1AEF">
              <w:t>General documentation</w:t>
            </w:r>
          </w:p>
        </w:tc>
        <w:tc>
          <w:tcPr>
            <w:tcW w:w="5103" w:type="dxa"/>
            <w:vAlign w:val="center"/>
          </w:tcPr>
          <w:p w14:paraId="3FBBCE88" w14:textId="77777777" w:rsidR="00D914C9" w:rsidRPr="00931E49" w:rsidRDefault="00D914C9" w:rsidP="00D914C9">
            <w:pPr>
              <w:spacing w:before="0"/>
              <w:rPr>
                <w:rFonts w:asciiTheme="minorHAnsi" w:hAnsiTheme="minorHAnsi"/>
                <w:lang w:val="en-US"/>
              </w:rPr>
            </w:pPr>
            <w:r w:rsidRPr="00931E49">
              <w:rPr>
                <w:rFonts w:asciiTheme="minorHAnsi" w:hAnsiTheme="minorHAnsi"/>
                <w:b/>
                <w:lang w:val="en-US"/>
              </w:rPr>
              <w:t>This very checklist</w:t>
            </w:r>
            <w:r w:rsidRPr="00931E49">
              <w:rPr>
                <w:rFonts w:asciiTheme="minorHAnsi" w:hAnsiTheme="minorHAnsi"/>
                <w:lang w:val="en-US"/>
              </w:rPr>
              <w:t xml:space="preserve">, once completed and supported by the referenced documentation and records, is a simple way to demonstrate to the auditors the nature, breadth, volume and quality of information concerning and generated by your ISMS.  </w:t>
            </w:r>
          </w:p>
        </w:tc>
        <w:tc>
          <w:tcPr>
            <w:tcW w:w="3969" w:type="dxa"/>
            <w:vAlign w:val="center"/>
          </w:tcPr>
          <w:p w14:paraId="22EF1E36" w14:textId="77777777" w:rsidR="00D914C9" w:rsidRPr="0006149D" w:rsidRDefault="00D914C9" w:rsidP="00C31D38">
            <w:pPr>
              <w:spacing w:before="0"/>
              <w:jc w:val="left"/>
              <w:rPr>
                <w:rFonts w:asciiTheme="minorHAnsi" w:hAnsiTheme="minorHAnsi"/>
                <w:lang w:val="en-US"/>
              </w:rPr>
            </w:pPr>
          </w:p>
        </w:tc>
        <w:tc>
          <w:tcPr>
            <w:tcW w:w="2268" w:type="dxa"/>
          </w:tcPr>
          <w:p w14:paraId="4A66B92F" w14:textId="77777777" w:rsidR="00D914C9" w:rsidRPr="0006149D" w:rsidRDefault="00D914C9" w:rsidP="00D914C9">
            <w:pPr>
              <w:jc w:val="center"/>
              <w:rPr>
                <w:rFonts w:asciiTheme="minorHAnsi" w:hAnsiTheme="minorHAnsi"/>
                <w:i/>
                <w:lang w:val="en-US"/>
              </w:rPr>
            </w:pPr>
          </w:p>
        </w:tc>
      </w:tr>
      <w:tr w:rsidR="00D914C9" w:rsidRPr="00C62E60" w14:paraId="21E679F6" w14:textId="77777777" w:rsidTr="00326EF6">
        <w:tc>
          <w:tcPr>
            <w:tcW w:w="1134" w:type="dxa"/>
            <w:vAlign w:val="center"/>
          </w:tcPr>
          <w:p w14:paraId="2FD0FCE9" w14:textId="77777777" w:rsidR="00D914C9" w:rsidRPr="002E1AEF" w:rsidRDefault="00D914C9" w:rsidP="00D914C9">
            <w:pPr>
              <w:pStyle w:val="Section"/>
            </w:pPr>
            <w:r w:rsidRPr="002E1AEF">
              <w:t xml:space="preserve">7.5.2  </w:t>
            </w:r>
          </w:p>
        </w:tc>
        <w:tc>
          <w:tcPr>
            <w:tcW w:w="3119" w:type="dxa"/>
            <w:vAlign w:val="center"/>
          </w:tcPr>
          <w:p w14:paraId="7F8346F7" w14:textId="77777777" w:rsidR="00D914C9" w:rsidRPr="002E1AEF" w:rsidRDefault="00D914C9" w:rsidP="00D914C9">
            <w:pPr>
              <w:pStyle w:val="Checkitem"/>
              <w:numPr>
                <w:ilvl w:val="0"/>
                <w:numId w:val="0"/>
              </w:numPr>
              <w:ind w:left="318" w:hanging="318"/>
            </w:pPr>
            <w:r w:rsidRPr="005C71CA">
              <w:t>Creating and updating docs</w:t>
            </w:r>
          </w:p>
        </w:tc>
        <w:tc>
          <w:tcPr>
            <w:tcW w:w="5103" w:type="dxa"/>
            <w:vAlign w:val="center"/>
          </w:tcPr>
          <w:p w14:paraId="6A466724" w14:textId="77777777" w:rsidR="00D914C9" w:rsidRPr="00931E49" w:rsidRDefault="00D914C9" w:rsidP="00D914C9">
            <w:pPr>
              <w:spacing w:before="0"/>
              <w:rPr>
                <w:rFonts w:asciiTheme="minorHAnsi" w:hAnsiTheme="minorHAnsi"/>
                <w:lang w:val="en-US"/>
              </w:rPr>
            </w:pPr>
            <w:r>
              <w:rPr>
                <w:rFonts w:asciiTheme="minorHAnsi" w:hAnsiTheme="minorHAnsi"/>
                <w:lang w:val="en-US"/>
              </w:rPr>
              <w:t>T</w:t>
            </w:r>
            <w:r w:rsidRPr="00931E49">
              <w:rPr>
                <w:rFonts w:asciiTheme="minorHAnsi" w:hAnsiTheme="minorHAnsi"/>
                <w:lang w:val="en-US"/>
              </w:rPr>
              <w:t>he revision history, and any authorizations or mandates</w:t>
            </w:r>
            <w:r>
              <w:rPr>
                <w:rFonts w:asciiTheme="minorHAnsi" w:hAnsiTheme="minorHAnsi"/>
                <w:lang w:val="en-US"/>
              </w:rPr>
              <w:t>.</w:t>
            </w:r>
          </w:p>
        </w:tc>
        <w:tc>
          <w:tcPr>
            <w:tcW w:w="3969" w:type="dxa"/>
            <w:vAlign w:val="center"/>
          </w:tcPr>
          <w:p w14:paraId="29EFC232" w14:textId="77777777" w:rsidR="00D914C9" w:rsidRPr="00931E49" w:rsidRDefault="00D914C9" w:rsidP="00C31D38">
            <w:pPr>
              <w:spacing w:before="0"/>
              <w:jc w:val="left"/>
              <w:rPr>
                <w:rFonts w:asciiTheme="minorHAnsi" w:hAnsiTheme="minorHAnsi"/>
                <w:lang w:val="en-US"/>
              </w:rPr>
            </w:pPr>
          </w:p>
        </w:tc>
        <w:tc>
          <w:tcPr>
            <w:tcW w:w="2268" w:type="dxa"/>
          </w:tcPr>
          <w:p w14:paraId="6DF9C424" w14:textId="77777777" w:rsidR="00D914C9" w:rsidRPr="00931E49" w:rsidRDefault="00D914C9" w:rsidP="00D914C9">
            <w:pPr>
              <w:jc w:val="center"/>
              <w:rPr>
                <w:rFonts w:asciiTheme="minorHAnsi" w:hAnsiTheme="minorHAnsi"/>
                <w:lang w:val="en-US"/>
              </w:rPr>
            </w:pPr>
          </w:p>
        </w:tc>
      </w:tr>
      <w:tr w:rsidR="00D914C9" w:rsidRPr="00C62E60" w14:paraId="2ACF029F" w14:textId="77777777" w:rsidTr="00326EF6">
        <w:tc>
          <w:tcPr>
            <w:tcW w:w="1134" w:type="dxa"/>
            <w:vAlign w:val="center"/>
          </w:tcPr>
          <w:p w14:paraId="21E1A6F7" w14:textId="77777777" w:rsidR="00D914C9" w:rsidRPr="002E1AEF" w:rsidRDefault="00D914C9" w:rsidP="00D914C9">
            <w:pPr>
              <w:pStyle w:val="Section"/>
            </w:pPr>
            <w:r w:rsidRPr="002E1AEF">
              <w:t xml:space="preserve">7.5.3 </w:t>
            </w:r>
          </w:p>
        </w:tc>
        <w:tc>
          <w:tcPr>
            <w:tcW w:w="3119" w:type="dxa"/>
            <w:vAlign w:val="center"/>
          </w:tcPr>
          <w:p w14:paraId="68CF07FA" w14:textId="77777777" w:rsidR="00D914C9" w:rsidRPr="002E1AEF" w:rsidRDefault="00D914C9" w:rsidP="00D914C9">
            <w:pPr>
              <w:pStyle w:val="Checkitem"/>
              <w:numPr>
                <w:ilvl w:val="0"/>
                <w:numId w:val="0"/>
              </w:numPr>
              <w:ind w:left="318" w:hanging="318"/>
            </w:pPr>
            <w:r w:rsidRPr="002E1AEF">
              <w:t>Control of docs</w:t>
            </w:r>
          </w:p>
        </w:tc>
        <w:tc>
          <w:tcPr>
            <w:tcW w:w="5103" w:type="dxa"/>
            <w:vAlign w:val="center"/>
          </w:tcPr>
          <w:p w14:paraId="6971EF23" w14:textId="77777777" w:rsidR="00D914C9" w:rsidRPr="00931E49" w:rsidRDefault="00D914C9" w:rsidP="00D914C9">
            <w:pPr>
              <w:spacing w:before="0"/>
              <w:rPr>
                <w:rFonts w:asciiTheme="minorHAnsi" w:hAnsiTheme="minorHAnsi"/>
                <w:lang w:val="en-US"/>
              </w:rPr>
            </w:pPr>
            <w:r w:rsidRPr="00931E49">
              <w:rPr>
                <w:rFonts w:asciiTheme="minorHAnsi" w:hAnsiTheme="minorHAnsi"/>
                <w:lang w:val="en-US"/>
              </w:rPr>
              <w:t xml:space="preserve">Document management systems and webservers can generate reports of </w:t>
            </w:r>
            <w:r w:rsidRPr="00931E49">
              <w:rPr>
                <w:rFonts w:asciiTheme="minorHAnsi" w:hAnsiTheme="minorHAnsi"/>
                <w:b/>
                <w:lang w:val="en-US"/>
              </w:rPr>
              <w:t>access rights</w:t>
            </w:r>
            <w:r w:rsidRPr="00931E49">
              <w:rPr>
                <w:rFonts w:asciiTheme="minorHAnsi" w:hAnsiTheme="minorHAnsi"/>
                <w:lang w:val="en-US"/>
              </w:rPr>
              <w:t xml:space="preserve">, document </w:t>
            </w:r>
            <w:r w:rsidRPr="00931E49">
              <w:rPr>
                <w:rFonts w:asciiTheme="minorHAnsi" w:hAnsiTheme="minorHAnsi"/>
                <w:b/>
                <w:lang w:val="en-US"/>
              </w:rPr>
              <w:t>status</w:t>
            </w:r>
            <w:r w:rsidRPr="00931E49">
              <w:rPr>
                <w:rFonts w:asciiTheme="minorHAnsi" w:hAnsiTheme="minorHAnsi"/>
                <w:lang w:val="en-US"/>
              </w:rPr>
              <w:t xml:space="preserve"> </w:t>
            </w:r>
            <w:r w:rsidRPr="00931E49">
              <w:rPr>
                <w:rFonts w:asciiTheme="minorHAnsi" w:hAnsiTheme="minorHAnsi"/>
                <w:i/>
                <w:lang w:val="en-US"/>
              </w:rPr>
              <w:t>etc</w:t>
            </w:r>
            <w:r w:rsidRPr="00931E49">
              <w:rPr>
                <w:rFonts w:asciiTheme="minorHAnsi" w:hAnsiTheme="minorHAnsi"/>
                <w:lang w:val="en-US"/>
              </w:rPr>
              <w:t xml:space="preserve">. for policies, procedures and guidelines </w:t>
            </w:r>
            <w:r w:rsidRPr="00931E49">
              <w:rPr>
                <w:rFonts w:asciiTheme="minorHAnsi" w:hAnsiTheme="minorHAnsi"/>
                <w:i/>
                <w:lang w:val="en-US"/>
              </w:rPr>
              <w:t>etc</w:t>
            </w:r>
            <w:r w:rsidRPr="00931E49">
              <w:rPr>
                <w:rFonts w:asciiTheme="minorHAnsi" w:hAnsiTheme="minorHAnsi"/>
                <w:lang w:val="en-US"/>
              </w:rPr>
              <w:t xml:space="preserve">.  Emails, management reports, review and audit reports, metrics reports </w:t>
            </w:r>
            <w:r w:rsidRPr="00931E49">
              <w:rPr>
                <w:rFonts w:asciiTheme="minorHAnsi" w:hAnsiTheme="minorHAnsi"/>
                <w:i/>
                <w:lang w:val="en-US"/>
              </w:rPr>
              <w:t>etc</w:t>
            </w:r>
            <w:r w:rsidRPr="00931E49">
              <w:rPr>
                <w:rFonts w:asciiTheme="minorHAnsi" w:hAnsiTheme="minorHAnsi"/>
                <w:lang w:val="en-US"/>
              </w:rPr>
              <w:t xml:space="preserve">. generally state their own distribution on the cover, or may use </w:t>
            </w:r>
            <w:r w:rsidRPr="00931E49">
              <w:rPr>
                <w:rFonts w:asciiTheme="minorHAnsi" w:hAnsiTheme="minorHAnsi"/>
                <w:b/>
                <w:lang w:val="en-US"/>
              </w:rPr>
              <w:t>classification</w:t>
            </w:r>
            <w:r w:rsidRPr="00931E49">
              <w:rPr>
                <w:rFonts w:asciiTheme="minorHAnsi" w:hAnsiTheme="minorHAnsi"/>
                <w:lang w:val="en-US"/>
              </w:rPr>
              <w:t xml:space="preserve"> rules or managed </w:t>
            </w:r>
            <w:r w:rsidRPr="00931E49">
              <w:rPr>
                <w:rFonts w:asciiTheme="minorHAnsi" w:hAnsiTheme="minorHAnsi"/>
                <w:b/>
                <w:lang w:val="en-US"/>
              </w:rPr>
              <w:t>distribution lists</w:t>
            </w:r>
            <w:r w:rsidRPr="00931E49">
              <w:rPr>
                <w:rFonts w:asciiTheme="minorHAnsi" w:hAnsiTheme="minorHAnsi"/>
                <w:lang w:val="en-US"/>
              </w:rPr>
              <w:t>.</w:t>
            </w:r>
          </w:p>
        </w:tc>
        <w:tc>
          <w:tcPr>
            <w:tcW w:w="3969" w:type="dxa"/>
            <w:vAlign w:val="center"/>
          </w:tcPr>
          <w:p w14:paraId="52F01271" w14:textId="77777777" w:rsidR="00D914C9" w:rsidRPr="0006149D" w:rsidRDefault="00D914C9" w:rsidP="00C31D38">
            <w:pPr>
              <w:spacing w:before="0"/>
              <w:jc w:val="left"/>
              <w:rPr>
                <w:rFonts w:asciiTheme="minorHAnsi" w:hAnsiTheme="minorHAnsi"/>
                <w:lang w:val="en-US"/>
              </w:rPr>
            </w:pPr>
          </w:p>
        </w:tc>
        <w:tc>
          <w:tcPr>
            <w:tcW w:w="2268" w:type="dxa"/>
          </w:tcPr>
          <w:p w14:paraId="5F005523" w14:textId="77777777" w:rsidR="00D914C9" w:rsidRPr="0006149D" w:rsidRDefault="00D914C9" w:rsidP="00D914C9">
            <w:pPr>
              <w:jc w:val="center"/>
              <w:rPr>
                <w:rFonts w:asciiTheme="minorHAnsi" w:hAnsiTheme="minorHAnsi"/>
                <w:lang w:val="en-US"/>
              </w:rPr>
            </w:pPr>
          </w:p>
        </w:tc>
      </w:tr>
      <w:tr w:rsidR="00D914C9" w:rsidRPr="00C62E60" w14:paraId="750C2444" w14:textId="77777777" w:rsidTr="00326EF6">
        <w:trPr>
          <w:trHeight w:val="903"/>
        </w:trPr>
        <w:tc>
          <w:tcPr>
            <w:tcW w:w="1134" w:type="dxa"/>
            <w:vAlign w:val="center"/>
          </w:tcPr>
          <w:p w14:paraId="62A45E9C" w14:textId="77777777" w:rsidR="00D914C9" w:rsidRPr="00931E49" w:rsidRDefault="00D914C9" w:rsidP="00D914C9">
            <w:pPr>
              <w:pStyle w:val="SectionRed"/>
              <w:rPr>
                <w:rFonts w:cstheme="minorHAnsi"/>
                <w:b w:val="0"/>
                <w:color w:val="auto"/>
                <w:sz w:val="22"/>
                <w:szCs w:val="22"/>
              </w:rPr>
            </w:pPr>
            <w:r w:rsidRPr="00931E49">
              <w:rPr>
                <w:rFonts w:cstheme="minorHAnsi"/>
                <w:color w:val="auto"/>
                <w:sz w:val="22"/>
                <w:szCs w:val="22"/>
              </w:rPr>
              <w:t xml:space="preserve">8.1 </w:t>
            </w:r>
          </w:p>
          <w:p w14:paraId="56CE6023" w14:textId="77777777" w:rsidR="00D914C9" w:rsidRPr="00931E49" w:rsidRDefault="00D914C9" w:rsidP="00D914C9">
            <w:pPr>
              <w:pStyle w:val="SectionRed"/>
              <w:jc w:val="right"/>
              <w:rPr>
                <w:rFonts w:cstheme="minorHAnsi"/>
                <w:b w:val="0"/>
                <w:color w:val="auto"/>
                <w:sz w:val="22"/>
                <w:szCs w:val="22"/>
              </w:rPr>
            </w:pPr>
          </w:p>
        </w:tc>
        <w:tc>
          <w:tcPr>
            <w:tcW w:w="3119" w:type="dxa"/>
            <w:vAlign w:val="center"/>
          </w:tcPr>
          <w:p w14:paraId="464AF3E9" w14:textId="77777777" w:rsidR="00D914C9" w:rsidRPr="00C27ADD" w:rsidRDefault="00D914C9" w:rsidP="00D914C9">
            <w:pPr>
              <w:pStyle w:val="SectionRed"/>
              <w:ind w:left="27" w:firstLine="26"/>
              <w:rPr>
                <w:rFonts w:cstheme="minorHAnsi"/>
                <w:color w:val="auto"/>
                <w:sz w:val="22"/>
                <w:szCs w:val="22"/>
              </w:rPr>
            </w:pPr>
            <w:r w:rsidRPr="00C27ADD">
              <w:rPr>
                <w:rFonts w:cstheme="minorHAnsi"/>
                <w:color w:val="auto"/>
                <w:sz w:val="22"/>
                <w:szCs w:val="22"/>
              </w:rPr>
              <w:t>Operational planning and control</w:t>
            </w:r>
          </w:p>
          <w:p w14:paraId="447BF947" w14:textId="77777777" w:rsidR="00D914C9" w:rsidRPr="00931E49" w:rsidRDefault="00D914C9" w:rsidP="00D914C9">
            <w:pPr>
              <w:pStyle w:val="CheckRed"/>
              <w:numPr>
                <w:ilvl w:val="0"/>
                <w:numId w:val="0"/>
              </w:numPr>
              <w:ind w:left="27" w:firstLine="26"/>
              <w:rPr>
                <w:rFonts w:cstheme="minorHAnsi"/>
                <w:color w:val="auto"/>
                <w:sz w:val="22"/>
                <w:szCs w:val="22"/>
              </w:rPr>
            </w:pPr>
            <w:r w:rsidRPr="00C27ADD">
              <w:rPr>
                <w:rFonts w:cstheme="minorHAnsi"/>
                <w:b/>
                <w:color w:val="auto"/>
                <w:sz w:val="22"/>
                <w:szCs w:val="22"/>
              </w:rPr>
              <w:t>Procedures</w:t>
            </w:r>
          </w:p>
        </w:tc>
        <w:tc>
          <w:tcPr>
            <w:tcW w:w="5103" w:type="dxa"/>
            <w:vAlign w:val="center"/>
          </w:tcPr>
          <w:p w14:paraId="6316E525" w14:textId="77777777" w:rsidR="00D914C9" w:rsidRPr="00931E49" w:rsidRDefault="00D914C9" w:rsidP="00D914C9">
            <w:pPr>
              <w:spacing w:before="0"/>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K</w:t>
            </w:r>
            <w:r w:rsidRPr="00931E49">
              <w:rPr>
                <w:rFonts w:asciiTheme="minorHAnsi" w:hAnsiTheme="minorHAnsi" w:cstheme="minorHAnsi"/>
                <w:color w:val="auto"/>
                <w:sz w:val="22"/>
                <w:szCs w:val="22"/>
                <w:lang w:val="en-US"/>
              </w:rPr>
              <w:t xml:space="preserve">eep documented information to the extent necessary to have confidence that the processes have been carried out as planned.  Generally speaking, this implies </w:t>
            </w:r>
            <w:r w:rsidRPr="00931E49">
              <w:rPr>
                <w:rFonts w:asciiTheme="minorHAnsi" w:hAnsiTheme="minorHAnsi" w:cstheme="minorHAnsi"/>
                <w:b/>
                <w:color w:val="auto"/>
                <w:sz w:val="22"/>
                <w:szCs w:val="22"/>
                <w:lang w:val="en-US"/>
              </w:rPr>
              <w:t>management information</w:t>
            </w:r>
            <w:r w:rsidRPr="00931E49">
              <w:rPr>
                <w:rFonts w:asciiTheme="minorHAnsi" w:hAnsiTheme="minorHAnsi" w:cstheme="minorHAnsi"/>
                <w:color w:val="auto"/>
                <w:sz w:val="22"/>
                <w:szCs w:val="22"/>
                <w:lang w:val="en-US"/>
              </w:rPr>
              <w:t xml:space="preserve"> concerning the ISMS such as </w:t>
            </w:r>
            <w:r w:rsidRPr="00931E49">
              <w:rPr>
                <w:rFonts w:asciiTheme="minorHAnsi" w:hAnsiTheme="minorHAnsi" w:cstheme="minorHAnsi"/>
                <w:b/>
                <w:color w:val="auto"/>
                <w:sz w:val="22"/>
                <w:szCs w:val="22"/>
                <w:lang w:val="en-US"/>
              </w:rPr>
              <w:t>budgets</w:t>
            </w:r>
            <w:r w:rsidRPr="00931E49">
              <w:rPr>
                <w:rFonts w:asciiTheme="minorHAnsi" w:hAnsiTheme="minorHAnsi" w:cstheme="minorHAnsi"/>
                <w:color w:val="auto"/>
                <w:sz w:val="22"/>
                <w:szCs w:val="22"/>
                <w:lang w:val="en-US"/>
              </w:rPr>
              <w:t xml:space="preserve"> and </w:t>
            </w:r>
            <w:r w:rsidRPr="00931E49">
              <w:rPr>
                <w:rFonts w:asciiTheme="minorHAnsi" w:hAnsiTheme="minorHAnsi" w:cstheme="minorHAnsi"/>
                <w:b/>
                <w:color w:val="auto"/>
                <w:sz w:val="22"/>
                <w:szCs w:val="22"/>
                <w:lang w:val="en-US"/>
              </w:rPr>
              <w:t>headcounts</w:t>
            </w:r>
            <w:r w:rsidRPr="00931E49">
              <w:rPr>
                <w:rFonts w:asciiTheme="minorHAnsi" w:hAnsiTheme="minorHAnsi" w:cstheme="minorHAnsi"/>
                <w:color w:val="auto"/>
                <w:sz w:val="22"/>
                <w:szCs w:val="22"/>
                <w:lang w:val="en-US"/>
              </w:rPr>
              <w:t xml:space="preserve"> and </w:t>
            </w:r>
            <w:r w:rsidRPr="00931E49">
              <w:rPr>
                <w:rFonts w:asciiTheme="minorHAnsi" w:hAnsiTheme="minorHAnsi" w:cstheme="minorHAnsi"/>
                <w:b/>
                <w:color w:val="auto"/>
                <w:sz w:val="22"/>
                <w:szCs w:val="22"/>
                <w:lang w:val="en-US"/>
              </w:rPr>
              <w:t>progress reports</w:t>
            </w:r>
            <w:r w:rsidRPr="00931E49">
              <w:rPr>
                <w:rFonts w:asciiTheme="minorHAnsi" w:hAnsiTheme="minorHAnsi" w:cstheme="minorHAnsi"/>
                <w:color w:val="auto"/>
                <w:sz w:val="22"/>
                <w:szCs w:val="22"/>
                <w:lang w:val="en-US"/>
              </w:rPr>
              <w:t xml:space="preserve"> containing relevant </w:t>
            </w:r>
            <w:r w:rsidRPr="00931E49">
              <w:rPr>
                <w:rFonts w:asciiTheme="minorHAnsi" w:hAnsiTheme="minorHAnsi" w:cstheme="minorHAnsi"/>
                <w:b/>
                <w:color w:val="auto"/>
                <w:sz w:val="22"/>
                <w:szCs w:val="22"/>
                <w:lang w:val="en-US"/>
              </w:rPr>
              <w:t xml:space="preserve">metrics, </w:t>
            </w:r>
            <w:r w:rsidRPr="00931E49">
              <w:rPr>
                <w:rFonts w:asciiTheme="minorHAnsi" w:hAnsiTheme="minorHAnsi" w:cstheme="minorHAnsi"/>
                <w:color w:val="auto"/>
                <w:sz w:val="22"/>
                <w:szCs w:val="22"/>
                <w:lang w:val="en-US"/>
              </w:rPr>
              <w:t>information risk and security</w:t>
            </w:r>
            <w:r w:rsidRPr="00931E49">
              <w:rPr>
                <w:rFonts w:asciiTheme="minorHAnsi" w:hAnsiTheme="minorHAnsi" w:cstheme="minorHAnsi"/>
                <w:b/>
                <w:color w:val="auto"/>
                <w:sz w:val="22"/>
                <w:szCs w:val="22"/>
                <w:lang w:val="en-US"/>
              </w:rPr>
              <w:t xml:space="preserve"> strategies, plans, policies, procedures </w:t>
            </w:r>
            <w:r w:rsidRPr="00931E49">
              <w:rPr>
                <w:rFonts w:asciiTheme="minorHAnsi" w:hAnsiTheme="minorHAnsi" w:cstheme="minorHAnsi"/>
                <w:color w:val="auto"/>
                <w:sz w:val="22"/>
                <w:szCs w:val="22"/>
                <w:lang w:val="en-US"/>
              </w:rPr>
              <w:t>and</w:t>
            </w:r>
            <w:r w:rsidRPr="00931E49">
              <w:rPr>
                <w:rFonts w:asciiTheme="minorHAnsi" w:hAnsiTheme="minorHAnsi" w:cstheme="minorHAnsi"/>
                <w:b/>
                <w:color w:val="auto"/>
                <w:sz w:val="22"/>
                <w:szCs w:val="22"/>
                <w:lang w:val="en-US"/>
              </w:rPr>
              <w:t xml:space="preserve"> guidelines</w:t>
            </w:r>
            <w:r w:rsidRPr="00931E49">
              <w:rPr>
                <w:rFonts w:asciiTheme="minorHAnsi" w:hAnsiTheme="minorHAnsi" w:cstheme="minorHAnsi"/>
                <w:color w:val="auto"/>
                <w:sz w:val="22"/>
                <w:szCs w:val="22"/>
                <w:lang w:val="en-US"/>
              </w:rPr>
              <w:t xml:space="preserve">, plus related </w:t>
            </w:r>
            <w:r w:rsidRPr="00931E49">
              <w:rPr>
                <w:rFonts w:asciiTheme="minorHAnsi" w:hAnsiTheme="minorHAnsi" w:cstheme="minorHAnsi"/>
                <w:b/>
                <w:color w:val="auto"/>
                <w:sz w:val="22"/>
                <w:szCs w:val="22"/>
                <w:lang w:val="en-US"/>
              </w:rPr>
              <w:t>compliance activities</w:t>
            </w:r>
            <w:r w:rsidRPr="00931E49">
              <w:rPr>
                <w:rFonts w:asciiTheme="minorHAnsi" w:hAnsiTheme="minorHAnsi" w:cstheme="minorHAnsi"/>
                <w:color w:val="auto"/>
                <w:sz w:val="22"/>
                <w:szCs w:val="22"/>
                <w:lang w:val="en-US"/>
              </w:rPr>
              <w:t xml:space="preserve"> to check/measure, enforce and reinforce compliance, plus </w:t>
            </w:r>
            <w:r w:rsidRPr="00931E49">
              <w:rPr>
                <w:rFonts w:asciiTheme="minorHAnsi" w:hAnsiTheme="minorHAnsi" w:cstheme="minorHAnsi"/>
                <w:b/>
                <w:color w:val="auto"/>
                <w:sz w:val="22"/>
                <w:szCs w:val="22"/>
                <w:lang w:val="en-US"/>
              </w:rPr>
              <w:t>records</w:t>
            </w:r>
            <w:r w:rsidRPr="00931E49">
              <w:rPr>
                <w:rFonts w:asciiTheme="minorHAnsi" w:hAnsiTheme="minorHAnsi" w:cstheme="minorHAnsi"/>
                <w:color w:val="auto"/>
                <w:sz w:val="22"/>
                <w:szCs w:val="22"/>
                <w:lang w:val="en-US"/>
              </w:rPr>
              <w:t xml:space="preserve"> generated by or information arising from the procedures/activities, and other stuff such as post incident reports, security test reports, security product evaluations, vulnerability assessments, business impact assessments, preventive or corrective actions, security architectures and designs</w:t>
            </w:r>
            <w:r>
              <w:rPr>
                <w:rFonts w:asciiTheme="minorHAnsi" w:hAnsiTheme="minorHAnsi" w:cstheme="minorHAnsi"/>
                <w:color w:val="auto"/>
                <w:sz w:val="22"/>
                <w:szCs w:val="22"/>
                <w:lang w:val="en-US"/>
              </w:rPr>
              <w:t>.</w:t>
            </w:r>
            <w:r w:rsidRPr="00931E49">
              <w:rPr>
                <w:rFonts w:asciiTheme="minorHAnsi" w:hAnsiTheme="minorHAnsi" w:cstheme="minorHAnsi"/>
                <w:color w:val="auto"/>
                <w:sz w:val="22"/>
                <w:szCs w:val="22"/>
                <w:lang w:val="en-US"/>
              </w:rPr>
              <w:t xml:space="preserve"> </w:t>
            </w:r>
          </w:p>
        </w:tc>
        <w:tc>
          <w:tcPr>
            <w:tcW w:w="3969" w:type="dxa"/>
            <w:vAlign w:val="center"/>
          </w:tcPr>
          <w:p w14:paraId="006199CE" w14:textId="77777777" w:rsidR="00D914C9" w:rsidRPr="00931E49" w:rsidRDefault="00D914C9" w:rsidP="00C31D38">
            <w:pPr>
              <w:spacing w:before="0"/>
              <w:jc w:val="left"/>
              <w:rPr>
                <w:rFonts w:asciiTheme="minorHAnsi" w:hAnsiTheme="minorHAnsi"/>
                <w:lang w:val="en-US"/>
              </w:rPr>
            </w:pPr>
          </w:p>
        </w:tc>
        <w:tc>
          <w:tcPr>
            <w:tcW w:w="2268" w:type="dxa"/>
          </w:tcPr>
          <w:p w14:paraId="3B5633C0" w14:textId="77777777" w:rsidR="00D914C9" w:rsidRPr="00931E49" w:rsidRDefault="00D914C9" w:rsidP="00D914C9">
            <w:pPr>
              <w:jc w:val="center"/>
              <w:rPr>
                <w:rFonts w:asciiTheme="minorHAnsi" w:hAnsiTheme="minorHAnsi"/>
                <w:lang w:val="en-US"/>
              </w:rPr>
            </w:pPr>
          </w:p>
        </w:tc>
      </w:tr>
      <w:tr w:rsidR="00D914C9" w:rsidRPr="00C62E60" w14:paraId="48EC8DE3" w14:textId="77777777" w:rsidTr="00326EF6">
        <w:trPr>
          <w:trHeight w:val="1120"/>
        </w:trPr>
        <w:tc>
          <w:tcPr>
            <w:tcW w:w="1134" w:type="dxa"/>
            <w:vAlign w:val="center"/>
          </w:tcPr>
          <w:p w14:paraId="6DD832EC" w14:textId="77777777" w:rsidR="00D914C9" w:rsidRPr="00931E49" w:rsidRDefault="00D914C9" w:rsidP="00D914C9">
            <w:pPr>
              <w:pStyle w:val="SectionRed"/>
              <w:rPr>
                <w:rFonts w:cstheme="minorHAnsi"/>
                <w:color w:val="auto"/>
                <w:sz w:val="22"/>
                <w:szCs w:val="22"/>
              </w:rPr>
            </w:pPr>
            <w:r w:rsidRPr="00931E49">
              <w:rPr>
                <w:rFonts w:cstheme="minorHAnsi"/>
                <w:color w:val="auto"/>
                <w:sz w:val="22"/>
                <w:szCs w:val="22"/>
              </w:rPr>
              <w:t xml:space="preserve">8.2 </w:t>
            </w:r>
          </w:p>
        </w:tc>
        <w:tc>
          <w:tcPr>
            <w:tcW w:w="3119" w:type="dxa"/>
            <w:vAlign w:val="center"/>
          </w:tcPr>
          <w:p w14:paraId="1A266912" w14:textId="77777777" w:rsidR="00D914C9" w:rsidRPr="00931E49" w:rsidRDefault="00D914C9" w:rsidP="00D914C9">
            <w:pPr>
              <w:pStyle w:val="CheckRed"/>
              <w:numPr>
                <w:ilvl w:val="0"/>
                <w:numId w:val="0"/>
              </w:numPr>
              <w:ind w:left="318" w:hanging="318"/>
              <w:rPr>
                <w:rFonts w:cstheme="minorHAnsi"/>
                <w:color w:val="auto"/>
                <w:sz w:val="22"/>
                <w:szCs w:val="22"/>
              </w:rPr>
            </w:pPr>
            <w:r w:rsidRPr="00931E49">
              <w:rPr>
                <w:rFonts w:cstheme="minorHAnsi"/>
                <w:color w:val="auto"/>
                <w:sz w:val="22"/>
                <w:szCs w:val="22"/>
              </w:rPr>
              <w:t>Risk assessment results</w:t>
            </w:r>
          </w:p>
        </w:tc>
        <w:tc>
          <w:tcPr>
            <w:tcW w:w="5103" w:type="dxa"/>
            <w:vAlign w:val="center"/>
          </w:tcPr>
          <w:p w14:paraId="4E998937" w14:textId="77777777" w:rsidR="00D914C9" w:rsidRPr="00931E49" w:rsidRDefault="00D914C9" w:rsidP="00D914C9">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Information should be generated routinely by the risk assessment process noted in section 6.1.2.  Examples include </w:t>
            </w:r>
            <w:r w:rsidRPr="00931E49">
              <w:rPr>
                <w:rFonts w:asciiTheme="minorHAnsi" w:hAnsiTheme="minorHAnsi" w:cstheme="minorHAnsi"/>
                <w:b/>
                <w:color w:val="auto"/>
                <w:sz w:val="22"/>
                <w:szCs w:val="22"/>
                <w:lang w:val="en-US"/>
              </w:rPr>
              <w:t xml:space="preserve">risk assessment reports, risk metrics, prioritized lists of risks, information risk inventories or catalogs </w:t>
            </w:r>
            <w:r w:rsidRPr="00931E49">
              <w:rPr>
                <w:rFonts w:asciiTheme="minorHAnsi" w:hAnsiTheme="minorHAnsi" w:cstheme="minorHAnsi"/>
                <w:color w:val="auto"/>
                <w:sz w:val="22"/>
                <w:szCs w:val="22"/>
                <w:lang w:val="en-US"/>
              </w:rPr>
              <w:t xml:space="preserve">or information risk entries in corporate risk inventories/catalogs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w:t>
            </w:r>
          </w:p>
        </w:tc>
        <w:tc>
          <w:tcPr>
            <w:tcW w:w="3969" w:type="dxa"/>
            <w:vAlign w:val="center"/>
          </w:tcPr>
          <w:p w14:paraId="7331ED3A" w14:textId="77777777" w:rsidR="00D914C9" w:rsidRPr="00E93767" w:rsidRDefault="00D914C9" w:rsidP="00C31D38">
            <w:pPr>
              <w:spacing w:before="0"/>
              <w:jc w:val="left"/>
              <w:rPr>
                <w:rFonts w:asciiTheme="minorHAnsi" w:hAnsiTheme="minorHAnsi"/>
                <w:lang w:val="en-US"/>
              </w:rPr>
            </w:pPr>
          </w:p>
        </w:tc>
        <w:tc>
          <w:tcPr>
            <w:tcW w:w="2268" w:type="dxa"/>
          </w:tcPr>
          <w:p w14:paraId="5D66B9A3" w14:textId="77777777" w:rsidR="00D914C9" w:rsidRPr="00E93767" w:rsidRDefault="00D914C9" w:rsidP="00D914C9">
            <w:pPr>
              <w:jc w:val="center"/>
              <w:rPr>
                <w:rFonts w:asciiTheme="minorHAnsi" w:hAnsiTheme="minorHAnsi"/>
                <w:lang w:val="en-US"/>
              </w:rPr>
            </w:pPr>
          </w:p>
        </w:tc>
      </w:tr>
      <w:tr w:rsidR="00D914C9" w:rsidRPr="00C62E60" w14:paraId="784A0A3E" w14:textId="77777777" w:rsidTr="00326EF6">
        <w:trPr>
          <w:trHeight w:val="4320"/>
        </w:trPr>
        <w:tc>
          <w:tcPr>
            <w:tcW w:w="1134" w:type="dxa"/>
            <w:vAlign w:val="center"/>
          </w:tcPr>
          <w:p w14:paraId="360C17FB" w14:textId="77777777" w:rsidR="00D914C9" w:rsidRPr="00931E49" w:rsidRDefault="00D914C9" w:rsidP="00D914C9">
            <w:pPr>
              <w:pStyle w:val="SectionRed"/>
              <w:rPr>
                <w:rFonts w:cstheme="minorHAnsi"/>
                <w:color w:val="auto"/>
                <w:sz w:val="22"/>
                <w:szCs w:val="22"/>
              </w:rPr>
            </w:pPr>
            <w:r w:rsidRPr="00931E49">
              <w:rPr>
                <w:rFonts w:cstheme="minorHAnsi"/>
                <w:color w:val="auto"/>
                <w:sz w:val="22"/>
                <w:szCs w:val="22"/>
              </w:rPr>
              <w:t xml:space="preserve">8.3 </w:t>
            </w:r>
          </w:p>
        </w:tc>
        <w:tc>
          <w:tcPr>
            <w:tcW w:w="3119" w:type="dxa"/>
            <w:vAlign w:val="center"/>
          </w:tcPr>
          <w:p w14:paraId="0900BBD9" w14:textId="77777777" w:rsidR="00D914C9" w:rsidRPr="00931E49" w:rsidRDefault="00D914C9" w:rsidP="00D914C9">
            <w:pPr>
              <w:pStyle w:val="CheckRed"/>
              <w:numPr>
                <w:ilvl w:val="0"/>
                <w:numId w:val="0"/>
              </w:numPr>
              <w:ind w:left="318" w:hanging="318"/>
              <w:rPr>
                <w:rFonts w:cstheme="minorHAnsi"/>
                <w:color w:val="auto"/>
                <w:sz w:val="22"/>
                <w:szCs w:val="22"/>
              </w:rPr>
            </w:pPr>
            <w:r w:rsidRPr="00931E49">
              <w:rPr>
                <w:rFonts w:cstheme="minorHAnsi"/>
                <w:color w:val="auto"/>
                <w:sz w:val="22"/>
                <w:szCs w:val="22"/>
              </w:rPr>
              <w:t>Risk treatment results</w:t>
            </w:r>
          </w:p>
        </w:tc>
        <w:tc>
          <w:tcPr>
            <w:tcW w:w="5103" w:type="dxa"/>
            <w:vAlign w:val="center"/>
          </w:tcPr>
          <w:p w14:paraId="7C332821" w14:textId="77777777" w:rsidR="00D914C9" w:rsidRPr="00931E49" w:rsidRDefault="00D914C9" w:rsidP="00D914C9">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How are you going to prove that identified information risks are being ‘treated’ in accordance with the process and decisions made?  </w:t>
            </w:r>
            <w:r>
              <w:rPr>
                <w:rFonts w:asciiTheme="minorHAnsi" w:hAnsiTheme="minorHAnsi" w:cstheme="minorHAnsi"/>
                <w:color w:val="auto"/>
                <w:sz w:val="22"/>
                <w:szCs w:val="22"/>
                <w:lang w:val="en-US"/>
              </w:rPr>
              <w:t>The</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Risk Treatment Plan</w:t>
            </w:r>
            <w:r w:rsidRPr="00931E49">
              <w:rPr>
                <w:rFonts w:asciiTheme="minorHAnsi" w:hAnsiTheme="minorHAnsi" w:cstheme="minorHAnsi"/>
                <w:color w:val="auto"/>
                <w:sz w:val="22"/>
                <w:szCs w:val="22"/>
                <w:lang w:val="en-US"/>
              </w:rPr>
              <w:t xml:space="preserve"> might usefully reference evidence/records confirming that risks have been and are being duly treated, such as </w:t>
            </w:r>
            <w:r w:rsidRPr="00931E49">
              <w:rPr>
                <w:rFonts w:asciiTheme="minorHAnsi" w:hAnsiTheme="minorHAnsi" w:cstheme="minorHAnsi"/>
                <w:b/>
                <w:color w:val="auto"/>
                <w:sz w:val="22"/>
                <w:szCs w:val="22"/>
                <w:lang w:val="en-US"/>
              </w:rPr>
              <w:t>control test reports</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penetration test reports</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control implementation project plans</w:t>
            </w:r>
            <w:r w:rsidRPr="00931E49">
              <w:rPr>
                <w:rFonts w:asciiTheme="minorHAnsi" w:hAnsiTheme="minorHAnsi" w:cstheme="minorHAnsi"/>
                <w:color w:val="auto"/>
                <w:sz w:val="22"/>
                <w:szCs w:val="22"/>
                <w:lang w:val="en-US"/>
              </w:rPr>
              <w:t xml:space="preserve"> plus milestones and closure documents, purchasing and financial records for </w:t>
            </w:r>
            <w:r w:rsidRPr="00931E49">
              <w:rPr>
                <w:rFonts w:asciiTheme="minorHAnsi" w:hAnsiTheme="minorHAnsi" w:cstheme="minorHAnsi"/>
                <w:b/>
                <w:color w:val="auto"/>
                <w:sz w:val="22"/>
                <w:szCs w:val="22"/>
                <w:lang w:val="en-US"/>
              </w:rPr>
              <w:t>capital expenditure</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metrics</w:t>
            </w:r>
            <w:r w:rsidRPr="00931E49">
              <w:rPr>
                <w:rFonts w:asciiTheme="minorHAnsi" w:hAnsiTheme="minorHAnsi" w:cstheme="minorHAnsi"/>
                <w:color w:val="auto"/>
                <w:sz w:val="22"/>
                <w:szCs w:val="22"/>
                <w:lang w:val="en-US"/>
              </w:rPr>
              <w:t xml:space="preserve"> showing a reduction in the frequency and/or severity of the corresponding incidents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w:t>
            </w:r>
            <w:r w:rsidRPr="00931E49">
              <w:rPr>
                <w:rFonts w:asciiTheme="minorHAnsi" w:hAnsiTheme="minorHAnsi" w:cstheme="minorHAnsi"/>
                <w:b/>
                <w:color w:val="auto"/>
                <w:sz w:val="22"/>
                <w:szCs w:val="22"/>
                <w:lang w:val="en-US"/>
              </w:rPr>
              <w:t>management review and audit reports</w:t>
            </w:r>
            <w:r w:rsidRPr="00931E49">
              <w:rPr>
                <w:rFonts w:asciiTheme="minorHAnsi" w:hAnsiTheme="minorHAnsi" w:cstheme="minorHAnsi"/>
                <w:color w:val="auto"/>
                <w:sz w:val="22"/>
                <w:szCs w:val="22"/>
                <w:lang w:val="en-US"/>
              </w:rPr>
              <w:t xml:space="preserve">, emails from management congratulating the ISMS team and awarding large bonuses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w:t>
            </w:r>
          </w:p>
        </w:tc>
        <w:tc>
          <w:tcPr>
            <w:tcW w:w="3969" w:type="dxa"/>
            <w:vAlign w:val="center"/>
          </w:tcPr>
          <w:p w14:paraId="519771F3" w14:textId="77777777" w:rsidR="00D914C9" w:rsidRPr="0006149D" w:rsidRDefault="00D914C9" w:rsidP="00C31D38">
            <w:pPr>
              <w:spacing w:before="0"/>
              <w:jc w:val="left"/>
              <w:rPr>
                <w:rFonts w:asciiTheme="minorHAnsi" w:hAnsiTheme="minorHAnsi"/>
                <w:lang w:val="en-US"/>
              </w:rPr>
            </w:pPr>
          </w:p>
        </w:tc>
        <w:tc>
          <w:tcPr>
            <w:tcW w:w="2268" w:type="dxa"/>
          </w:tcPr>
          <w:p w14:paraId="39FB49C6" w14:textId="77777777" w:rsidR="00D914C9" w:rsidRPr="0006149D" w:rsidRDefault="00D914C9" w:rsidP="00D914C9">
            <w:pPr>
              <w:jc w:val="center"/>
              <w:rPr>
                <w:rFonts w:asciiTheme="minorHAnsi" w:hAnsiTheme="minorHAnsi"/>
                <w:lang w:val="en-US"/>
              </w:rPr>
            </w:pPr>
          </w:p>
        </w:tc>
      </w:tr>
      <w:tr w:rsidR="00D914C9" w:rsidRPr="00C62E60" w14:paraId="5136BBC5" w14:textId="77777777" w:rsidTr="00326EF6">
        <w:trPr>
          <w:trHeight w:val="440"/>
        </w:trPr>
        <w:tc>
          <w:tcPr>
            <w:tcW w:w="1134" w:type="dxa"/>
            <w:vAlign w:val="center"/>
          </w:tcPr>
          <w:p w14:paraId="4B77DA25" w14:textId="77777777" w:rsidR="00D914C9" w:rsidRPr="00931E49" w:rsidRDefault="00D914C9" w:rsidP="00D914C9">
            <w:pPr>
              <w:pStyle w:val="SectionRed"/>
              <w:rPr>
                <w:rFonts w:cstheme="minorHAnsi"/>
                <w:color w:val="auto"/>
                <w:sz w:val="22"/>
                <w:szCs w:val="22"/>
              </w:rPr>
            </w:pPr>
            <w:r w:rsidRPr="00931E49">
              <w:rPr>
                <w:rFonts w:cstheme="minorHAnsi"/>
                <w:color w:val="auto"/>
                <w:sz w:val="22"/>
                <w:szCs w:val="22"/>
              </w:rPr>
              <w:t xml:space="preserve">9.1 </w:t>
            </w:r>
          </w:p>
        </w:tc>
        <w:tc>
          <w:tcPr>
            <w:tcW w:w="3119" w:type="dxa"/>
            <w:vAlign w:val="center"/>
          </w:tcPr>
          <w:p w14:paraId="4FF88D64" w14:textId="77777777" w:rsidR="00D914C9" w:rsidRPr="00931E49" w:rsidRDefault="00D914C9" w:rsidP="00D914C9">
            <w:pPr>
              <w:pStyle w:val="CheckRed"/>
              <w:numPr>
                <w:ilvl w:val="0"/>
                <w:numId w:val="0"/>
              </w:numPr>
              <w:ind w:left="318" w:hanging="318"/>
              <w:rPr>
                <w:rFonts w:cstheme="minorHAnsi"/>
                <w:color w:val="auto"/>
                <w:sz w:val="22"/>
                <w:szCs w:val="22"/>
              </w:rPr>
            </w:pPr>
            <w:r w:rsidRPr="00931E49">
              <w:rPr>
                <w:rFonts w:cstheme="minorHAnsi"/>
                <w:color w:val="auto"/>
                <w:sz w:val="22"/>
                <w:szCs w:val="22"/>
              </w:rPr>
              <w:t>Metrics</w:t>
            </w:r>
          </w:p>
        </w:tc>
        <w:tc>
          <w:tcPr>
            <w:tcW w:w="5103" w:type="dxa"/>
            <w:vAlign w:val="center"/>
          </w:tcPr>
          <w:p w14:paraId="0D5507E7" w14:textId="77777777" w:rsidR="00D914C9" w:rsidRPr="00931E49" w:rsidRDefault="00D914C9" w:rsidP="00D914C9">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The ISMS </w:t>
            </w:r>
            <w:proofErr w:type="gramStart"/>
            <w:r w:rsidRPr="00931E49">
              <w:rPr>
                <w:rFonts w:asciiTheme="minorHAnsi" w:hAnsiTheme="minorHAnsi" w:cstheme="minorHAnsi"/>
                <w:color w:val="auto"/>
                <w:sz w:val="22"/>
                <w:szCs w:val="22"/>
                <w:lang w:val="en-US"/>
              </w:rPr>
              <w:t>generates</w:t>
            </w:r>
            <w:proofErr w:type="gramEnd"/>
            <w:r w:rsidRPr="00931E49">
              <w:rPr>
                <w:rFonts w:asciiTheme="minorHAnsi" w:hAnsiTheme="minorHAnsi" w:cstheme="minorHAnsi"/>
                <w:color w:val="auto"/>
                <w:sz w:val="22"/>
                <w:szCs w:val="22"/>
                <w:lang w:val="en-US"/>
              </w:rPr>
              <w:t xml:space="preserve"> various metrics that are used to monitor and drive information risks, controls and the ISMS itself in the intended direction.  Evidence here includes </w:t>
            </w:r>
            <w:r w:rsidRPr="00931E49">
              <w:rPr>
                <w:rFonts w:asciiTheme="minorHAnsi" w:hAnsiTheme="minorHAnsi" w:cstheme="minorHAnsi"/>
                <w:b/>
                <w:color w:val="auto"/>
                <w:sz w:val="22"/>
                <w:szCs w:val="22"/>
                <w:lang w:val="en-US"/>
              </w:rPr>
              <w:t>security metrics</w:t>
            </w:r>
            <w:r w:rsidRPr="00931E49">
              <w:rPr>
                <w:rFonts w:asciiTheme="minorHAnsi" w:hAnsiTheme="minorHAnsi" w:cstheme="minorHAnsi"/>
                <w:color w:val="auto"/>
                <w:sz w:val="22"/>
                <w:szCs w:val="22"/>
                <w:lang w:val="en-US"/>
              </w:rPr>
              <w:t xml:space="preserve"> in reports, systems, dashboards, presentations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plus proof that the metrics are being duly noted and acted upon </w:t>
            </w:r>
            <w:r w:rsidRPr="00931E49">
              <w:rPr>
                <w:rFonts w:asciiTheme="minorHAnsi" w:hAnsiTheme="minorHAnsi" w:cstheme="minorHAnsi"/>
                <w:i/>
                <w:color w:val="auto"/>
                <w:sz w:val="22"/>
                <w:szCs w:val="22"/>
                <w:lang w:val="en-US"/>
              </w:rPr>
              <w:t>e.g</w:t>
            </w:r>
            <w:r w:rsidRPr="00931E49">
              <w:rPr>
                <w:rFonts w:asciiTheme="minorHAnsi" w:hAnsiTheme="minorHAnsi" w:cstheme="minorHAnsi"/>
                <w:color w:val="auto"/>
                <w:sz w:val="22"/>
                <w:szCs w:val="22"/>
                <w:lang w:val="en-US"/>
              </w:rPr>
              <w:t xml:space="preserve">. memos, emails or rough notes expressing concern about adverse trends or thanks for positive trends; comments scribbled on printed reports; action plans; minutes of meetings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w:t>
            </w:r>
          </w:p>
        </w:tc>
        <w:tc>
          <w:tcPr>
            <w:tcW w:w="3969" w:type="dxa"/>
            <w:vAlign w:val="center"/>
          </w:tcPr>
          <w:p w14:paraId="121CE2D7" w14:textId="77777777" w:rsidR="00D914C9" w:rsidRPr="0006149D" w:rsidRDefault="00D914C9" w:rsidP="00C31D38">
            <w:pPr>
              <w:spacing w:before="0"/>
              <w:jc w:val="left"/>
              <w:rPr>
                <w:rFonts w:asciiTheme="minorHAnsi" w:hAnsiTheme="minorHAnsi"/>
                <w:lang w:val="en-US"/>
              </w:rPr>
            </w:pPr>
          </w:p>
        </w:tc>
        <w:tc>
          <w:tcPr>
            <w:tcW w:w="2268" w:type="dxa"/>
          </w:tcPr>
          <w:p w14:paraId="7937153D" w14:textId="77777777" w:rsidR="00D914C9" w:rsidRPr="0006149D" w:rsidRDefault="00D914C9" w:rsidP="00D914C9">
            <w:pPr>
              <w:jc w:val="center"/>
              <w:rPr>
                <w:rFonts w:asciiTheme="minorHAnsi" w:hAnsiTheme="minorHAnsi"/>
                <w:lang w:val="en-US"/>
              </w:rPr>
            </w:pPr>
          </w:p>
        </w:tc>
      </w:tr>
      <w:tr w:rsidR="00D914C9" w:rsidRPr="00C62E60" w14:paraId="6C25775A" w14:textId="77777777" w:rsidTr="00326EF6">
        <w:trPr>
          <w:trHeight w:val="1120"/>
        </w:trPr>
        <w:tc>
          <w:tcPr>
            <w:tcW w:w="1134" w:type="dxa"/>
            <w:vAlign w:val="center"/>
          </w:tcPr>
          <w:p w14:paraId="3BCE6316" w14:textId="77777777" w:rsidR="00D914C9" w:rsidRPr="00931E49" w:rsidRDefault="00D914C9" w:rsidP="00D914C9">
            <w:pPr>
              <w:pStyle w:val="SectionRed"/>
              <w:rPr>
                <w:rFonts w:cstheme="minorHAnsi"/>
                <w:color w:val="auto"/>
                <w:sz w:val="22"/>
                <w:szCs w:val="22"/>
              </w:rPr>
            </w:pPr>
            <w:r w:rsidRPr="00931E49">
              <w:rPr>
                <w:rFonts w:cstheme="minorHAnsi"/>
                <w:color w:val="auto"/>
                <w:sz w:val="22"/>
                <w:szCs w:val="22"/>
              </w:rPr>
              <w:t xml:space="preserve">9.2 </w:t>
            </w:r>
          </w:p>
        </w:tc>
        <w:tc>
          <w:tcPr>
            <w:tcW w:w="3119" w:type="dxa"/>
            <w:vAlign w:val="center"/>
          </w:tcPr>
          <w:p w14:paraId="77BC19C2" w14:textId="77777777" w:rsidR="00D914C9" w:rsidRPr="00931E49" w:rsidRDefault="00D914C9" w:rsidP="00D914C9">
            <w:pPr>
              <w:pStyle w:val="CheckRed"/>
              <w:numPr>
                <w:ilvl w:val="0"/>
                <w:numId w:val="0"/>
              </w:numPr>
              <w:ind w:left="318" w:hanging="318"/>
              <w:rPr>
                <w:rFonts w:cstheme="minorHAnsi"/>
                <w:color w:val="auto"/>
                <w:sz w:val="22"/>
                <w:szCs w:val="22"/>
              </w:rPr>
            </w:pPr>
            <w:r w:rsidRPr="00931E49">
              <w:rPr>
                <w:rFonts w:cstheme="minorHAnsi"/>
                <w:color w:val="auto"/>
                <w:sz w:val="22"/>
                <w:szCs w:val="22"/>
              </w:rPr>
              <w:t>ISMS internal audits</w:t>
            </w:r>
          </w:p>
        </w:tc>
        <w:tc>
          <w:tcPr>
            <w:tcW w:w="5103" w:type="dxa"/>
            <w:vAlign w:val="center"/>
          </w:tcPr>
          <w:p w14:paraId="06350E5B" w14:textId="77777777" w:rsidR="00D914C9" w:rsidRPr="00931E49" w:rsidRDefault="00D914C9" w:rsidP="00D914C9">
            <w:pPr>
              <w:spacing w:before="0"/>
              <w:rPr>
                <w:rFonts w:asciiTheme="minorHAnsi" w:hAnsiTheme="minorHAnsi" w:cstheme="minorHAnsi"/>
                <w:color w:val="auto"/>
                <w:sz w:val="22"/>
                <w:szCs w:val="22"/>
                <w:lang w:val="en-US"/>
              </w:rPr>
            </w:pPr>
            <w:r w:rsidRPr="00931E49">
              <w:rPr>
                <w:rFonts w:asciiTheme="minorHAnsi" w:hAnsiTheme="minorHAnsi" w:cstheme="minorHAnsi"/>
                <w:b/>
                <w:color w:val="auto"/>
                <w:sz w:val="22"/>
                <w:szCs w:val="22"/>
                <w:lang w:val="en-US"/>
              </w:rPr>
              <w:t>ISMS internal audit reports</w:t>
            </w:r>
            <w:r w:rsidRPr="00931E49">
              <w:rPr>
                <w:rFonts w:asciiTheme="minorHAnsi" w:hAnsiTheme="minorHAnsi" w:cstheme="minorHAnsi"/>
                <w:color w:val="auto"/>
                <w:sz w:val="22"/>
                <w:szCs w:val="22"/>
                <w:lang w:val="en-US"/>
              </w:rPr>
              <w:t xml:space="preserve"> are the obvious evidence here, documenting the main audit findings, conclusions and recommendations, often in the form of Nonconformity/Corrective Action Reports.  Supporting evidence may include audit programs or plans or calendars, budgets and auditor man-day allocations, audit scopes, audit working paper files with detailed audit findings and evidence (such as completed checklists), audit recommendations, agreed action plans and closure notes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w:t>
            </w:r>
          </w:p>
        </w:tc>
        <w:tc>
          <w:tcPr>
            <w:tcW w:w="3969" w:type="dxa"/>
            <w:vAlign w:val="center"/>
          </w:tcPr>
          <w:p w14:paraId="3C747BAC" w14:textId="77777777" w:rsidR="00D914C9" w:rsidRPr="00931E49" w:rsidRDefault="00D914C9" w:rsidP="00C01E77">
            <w:pPr>
              <w:spacing w:before="0"/>
              <w:jc w:val="left"/>
              <w:rPr>
                <w:rFonts w:asciiTheme="minorHAnsi" w:hAnsiTheme="minorHAnsi"/>
                <w:lang w:val="en-US"/>
              </w:rPr>
            </w:pPr>
          </w:p>
        </w:tc>
        <w:tc>
          <w:tcPr>
            <w:tcW w:w="2268" w:type="dxa"/>
          </w:tcPr>
          <w:p w14:paraId="5BB93B51" w14:textId="77777777" w:rsidR="00D914C9" w:rsidRPr="00931E49" w:rsidRDefault="00D914C9" w:rsidP="00D914C9">
            <w:pPr>
              <w:jc w:val="center"/>
              <w:rPr>
                <w:rFonts w:asciiTheme="minorHAnsi" w:hAnsiTheme="minorHAnsi"/>
                <w:lang w:val="en-US"/>
              </w:rPr>
            </w:pPr>
          </w:p>
        </w:tc>
      </w:tr>
      <w:tr w:rsidR="00D914C9" w:rsidRPr="00C62E60" w14:paraId="4B52F0B0" w14:textId="77777777" w:rsidTr="00326EF6">
        <w:trPr>
          <w:trHeight w:val="1358"/>
        </w:trPr>
        <w:tc>
          <w:tcPr>
            <w:tcW w:w="1134" w:type="dxa"/>
            <w:vAlign w:val="center"/>
          </w:tcPr>
          <w:p w14:paraId="7460AB3B" w14:textId="77777777" w:rsidR="00D914C9" w:rsidRPr="00931E49" w:rsidRDefault="00D914C9" w:rsidP="00D914C9">
            <w:pPr>
              <w:pStyle w:val="SectionRed"/>
              <w:rPr>
                <w:rFonts w:cstheme="minorHAnsi"/>
                <w:color w:val="auto"/>
                <w:sz w:val="22"/>
                <w:szCs w:val="22"/>
              </w:rPr>
            </w:pPr>
            <w:r w:rsidRPr="00931E49">
              <w:rPr>
                <w:rFonts w:cstheme="minorHAnsi"/>
                <w:color w:val="auto"/>
                <w:sz w:val="22"/>
                <w:szCs w:val="22"/>
              </w:rPr>
              <w:t xml:space="preserve">9.3 </w:t>
            </w:r>
          </w:p>
        </w:tc>
        <w:tc>
          <w:tcPr>
            <w:tcW w:w="3119" w:type="dxa"/>
            <w:vAlign w:val="center"/>
          </w:tcPr>
          <w:p w14:paraId="3B95FA3C" w14:textId="77777777" w:rsidR="00D914C9" w:rsidRPr="00931E49" w:rsidRDefault="00D914C9" w:rsidP="00D914C9">
            <w:pPr>
              <w:pStyle w:val="CheckRed"/>
              <w:numPr>
                <w:ilvl w:val="0"/>
                <w:numId w:val="0"/>
              </w:numPr>
              <w:ind w:left="318" w:hanging="318"/>
              <w:rPr>
                <w:rFonts w:cstheme="minorHAnsi"/>
                <w:color w:val="auto"/>
                <w:sz w:val="22"/>
                <w:szCs w:val="22"/>
              </w:rPr>
            </w:pPr>
            <w:r w:rsidRPr="00931E49">
              <w:rPr>
                <w:rFonts w:cstheme="minorHAnsi"/>
                <w:color w:val="auto"/>
                <w:sz w:val="22"/>
                <w:szCs w:val="22"/>
              </w:rPr>
              <w:t>ISMS management reviews</w:t>
            </w:r>
          </w:p>
        </w:tc>
        <w:tc>
          <w:tcPr>
            <w:tcW w:w="5103" w:type="dxa"/>
            <w:vAlign w:val="center"/>
          </w:tcPr>
          <w:p w14:paraId="03AD96C2" w14:textId="77777777" w:rsidR="00D914C9" w:rsidRPr="00931E49" w:rsidRDefault="00D914C9" w:rsidP="00D914C9">
            <w:pPr>
              <w:spacing w:before="0"/>
              <w:rPr>
                <w:rFonts w:asciiTheme="minorHAnsi" w:hAnsiTheme="minorHAnsi" w:cstheme="minorHAnsi"/>
                <w:color w:val="auto"/>
                <w:sz w:val="22"/>
                <w:szCs w:val="22"/>
                <w:lang w:val="en-US"/>
              </w:rPr>
            </w:pPr>
            <w:r w:rsidRPr="00931E49">
              <w:rPr>
                <w:rFonts w:asciiTheme="minorHAnsi" w:hAnsiTheme="minorHAnsi" w:cstheme="minorHAnsi"/>
                <w:b/>
                <w:color w:val="auto"/>
                <w:sz w:val="22"/>
                <w:szCs w:val="22"/>
                <w:lang w:val="en-US"/>
              </w:rPr>
              <w:t>ISMS management review reports,</w:t>
            </w:r>
            <w:r w:rsidRPr="00931E49">
              <w:rPr>
                <w:rFonts w:asciiTheme="minorHAnsi" w:hAnsiTheme="minorHAnsi" w:cstheme="minorHAnsi"/>
                <w:color w:val="auto"/>
                <w:sz w:val="22"/>
                <w:szCs w:val="22"/>
                <w:lang w:val="en-US"/>
              </w:rPr>
              <w:t xml:space="preserve"> obviously, perhaps also calendars/plans, budgets, scopes, working papers with evidence, recommendations, action plans, closure notes </w:t>
            </w:r>
            <w:r w:rsidRPr="00931E49">
              <w:rPr>
                <w:rFonts w:asciiTheme="minorHAnsi" w:hAnsiTheme="minorHAnsi" w:cstheme="minorHAnsi"/>
                <w:i/>
                <w:color w:val="auto"/>
                <w:sz w:val="22"/>
                <w:szCs w:val="22"/>
                <w:lang w:val="en-US"/>
              </w:rPr>
              <w:t>etc</w:t>
            </w:r>
            <w:r w:rsidRPr="00931E49">
              <w:rPr>
                <w:rFonts w:asciiTheme="minorHAnsi" w:hAnsiTheme="minorHAnsi" w:cstheme="minorHAnsi"/>
                <w:color w:val="auto"/>
                <w:sz w:val="22"/>
                <w:szCs w:val="22"/>
                <w:lang w:val="en-US"/>
              </w:rPr>
              <w:t xml:space="preserve">.  The certification auditors </w:t>
            </w:r>
            <w:r w:rsidRPr="00931E49">
              <w:rPr>
                <w:rFonts w:asciiTheme="minorHAnsi" w:hAnsiTheme="minorHAnsi" w:cstheme="minorHAnsi"/>
                <w:i/>
                <w:color w:val="auto"/>
                <w:sz w:val="22"/>
                <w:szCs w:val="22"/>
                <w:lang w:val="en-US"/>
              </w:rPr>
              <w:t>may</w:t>
            </w:r>
            <w:r w:rsidRPr="00931E49">
              <w:rPr>
                <w:rFonts w:asciiTheme="minorHAnsi" w:hAnsiTheme="minorHAnsi" w:cstheme="minorHAnsi"/>
                <w:color w:val="auto"/>
                <w:sz w:val="22"/>
                <w:szCs w:val="22"/>
                <w:lang w:val="en-US"/>
              </w:rPr>
              <w:t xml:space="preserve"> want to interview/chat to relevant Top Management and managers about the ISMS and/or issues raised in their reports.</w:t>
            </w:r>
          </w:p>
        </w:tc>
        <w:tc>
          <w:tcPr>
            <w:tcW w:w="3969" w:type="dxa"/>
            <w:vAlign w:val="center"/>
          </w:tcPr>
          <w:p w14:paraId="357D447A" w14:textId="77777777" w:rsidR="00C01E77" w:rsidRPr="00E93767" w:rsidRDefault="00C01E77" w:rsidP="00C01E77">
            <w:pPr>
              <w:spacing w:before="0"/>
              <w:jc w:val="left"/>
              <w:rPr>
                <w:rFonts w:asciiTheme="minorHAnsi" w:hAnsiTheme="minorHAnsi"/>
                <w:sz w:val="20"/>
                <w:szCs w:val="20"/>
                <w:lang w:val="en-US"/>
              </w:rPr>
            </w:pPr>
          </w:p>
        </w:tc>
        <w:tc>
          <w:tcPr>
            <w:tcW w:w="2268" w:type="dxa"/>
          </w:tcPr>
          <w:p w14:paraId="21B8D869" w14:textId="77777777" w:rsidR="00D914C9" w:rsidRPr="00E93767" w:rsidRDefault="00D914C9" w:rsidP="00D914C9">
            <w:pPr>
              <w:jc w:val="center"/>
              <w:rPr>
                <w:rFonts w:asciiTheme="minorHAnsi" w:hAnsiTheme="minorHAnsi"/>
                <w:lang w:val="en-US"/>
              </w:rPr>
            </w:pPr>
          </w:p>
        </w:tc>
      </w:tr>
      <w:tr w:rsidR="00D914C9" w:rsidRPr="00C62E60" w14:paraId="1986A977" w14:textId="77777777" w:rsidTr="00326EF6">
        <w:trPr>
          <w:trHeight w:val="2810"/>
        </w:trPr>
        <w:tc>
          <w:tcPr>
            <w:tcW w:w="1134" w:type="dxa"/>
            <w:vAlign w:val="center"/>
          </w:tcPr>
          <w:p w14:paraId="47E860C9" w14:textId="77777777" w:rsidR="00D914C9" w:rsidRPr="00931E49" w:rsidRDefault="00D914C9" w:rsidP="00D914C9">
            <w:pPr>
              <w:pStyle w:val="SectionRed"/>
              <w:rPr>
                <w:rFonts w:cstheme="minorHAnsi"/>
                <w:color w:val="auto"/>
                <w:sz w:val="22"/>
                <w:szCs w:val="22"/>
              </w:rPr>
            </w:pPr>
            <w:r w:rsidRPr="00931E49">
              <w:rPr>
                <w:rFonts w:cstheme="minorHAnsi"/>
                <w:color w:val="auto"/>
                <w:sz w:val="22"/>
                <w:szCs w:val="22"/>
              </w:rPr>
              <w:t xml:space="preserve">10.1  </w:t>
            </w:r>
          </w:p>
        </w:tc>
        <w:tc>
          <w:tcPr>
            <w:tcW w:w="3119" w:type="dxa"/>
            <w:vAlign w:val="center"/>
          </w:tcPr>
          <w:p w14:paraId="38D5D87C" w14:textId="77777777" w:rsidR="00D914C9" w:rsidRPr="00931E49" w:rsidRDefault="00D914C9" w:rsidP="00D914C9">
            <w:pPr>
              <w:pStyle w:val="CheckRed"/>
              <w:numPr>
                <w:ilvl w:val="0"/>
                <w:numId w:val="0"/>
              </w:numPr>
              <w:ind w:left="318" w:hanging="318"/>
              <w:rPr>
                <w:rFonts w:cstheme="minorHAnsi"/>
                <w:color w:val="auto"/>
                <w:sz w:val="22"/>
                <w:szCs w:val="22"/>
              </w:rPr>
            </w:pPr>
            <w:r w:rsidRPr="00931E49">
              <w:rPr>
                <w:rFonts w:cstheme="minorHAnsi"/>
                <w:color w:val="auto"/>
                <w:sz w:val="22"/>
                <w:szCs w:val="22"/>
              </w:rPr>
              <w:t>Nonconformities and corrective actions</w:t>
            </w:r>
          </w:p>
        </w:tc>
        <w:tc>
          <w:tcPr>
            <w:tcW w:w="5103" w:type="dxa"/>
            <w:vAlign w:val="center"/>
          </w:tcPr>
          <w:p w14:paraId="7EDEE23D" w14:textId="77777777" w:rsidR="00D914C9" w:rsidRPr="00931E49" w:rsidRDefault="00D914C9" w:rsidP="00D914C9">
            <w:pPr>
              <w:spacing w:before="0"/>
              <w:rPr>
                <w:rFonts w:asciiTheme="minorHAnsi" w:hAnsiTheme="minorHAnsi" w:cstheme="minorHAnsi"/>
                <w:color w:val="auto"/>
                <w:sz w:val="22"/>
                <w:szCs w:val="22"/>
                <w:lang w:val="en-US"/>
              </w:rPr>
            </w:pPr>
            <w:r w:rsidRPr="00931E49">
              <w:rPr>
                <w:rFonts w:asciiTheme="minorHAnsi" w:hAnsiTheme="minorHAnsi" w:cstheme="minorHAnsi"/>
                <w:color w:val="auto"/>
                <w:sz w:val="22"/>
                <w:szCs w:val="22"/>
                <w:lang w:val="en-US"/>
              </w:rPr>
              <w:t xml:space="preserve">‘Nonconformities’ are (partially or wholly) unsatisfied requirements, including those within </w:t>
            </w:r>
            <w:hyperlink r:id="rId14" w:history="1">
              <w:r w:rsidRPr="00931E49">
                <w:rPr>
                  <w:rStyle w:val="-"/>
                  <w:rFonts w:asciiTheme="minorHAnsi" w:hAnsiTheme="minorHAnsi" w:cstheme="minorHAnsi"/>
                  <w:color w:val="auto"/>
                  <w:sz w:val="22"/>
                  <w:szCs w:val="22"/>
                  <w:lang w:val="en-US"/>
                </w:rPr>
                <w:t>ISO/IEC 27001</w:t>
              </w:r>
            </w:hyperlink>
            <w:r w:rsidRPr="00931E49">
              <w:rPr>
                <w:rFonts w:asciiTheme="minorHAnsi" w:hAnsiTheme="minorHAnsi" w:cstheme="minorHAnsi"/>
                <w:color w:val="auto"/>
                <w:sz w:val="22"/>
                <w:szCs w:val="22"/>
                <w:lang w:val="en-US"/>
              </w:rPr>
              <w:t xml:space="preserve">, plus strategies, policies, procedures, guidelines, laws, regulations and contracts.  They may be documented in the form of issues, events, incidents, audit and review findings, complaints, or simply as “nonconformities” </w:t>
            </w:r>
          </w:p>
        </w:tc>
        <w:tc>
          <w:tcPr>
            <w:tcW w:w="3969" w:type="dxa"/>
            <w:vAlign w:val="center"/>
          </w:tcPr>
          <w:p w14:paraId="479A2C28" w14:textId="77777777" w:rsidR="005D0A8A" w:rsidRPr="00E93767" w:rsidRDefault="005D0A8A" w:rsidP="00C31D38">
            <w:pPr>
              <w:spacing w:before="0"/>
              <w:jc w:val="left"/>
              <w:rPr>
                <w:rFonts w:asciiTheme="minorHAnsi" w:hAnsiTheme="minorHAnsi"/>
                <w:lang w:val="en-US"/>
              </w:rPr>
            </w:pPr>
          </w:p>
        </w:tc>
        <w:tc>
          <w:tcPr>
            <w:tcW w:w="2268" w:type="dxa"/>
          </w:tcPr>
          <w:p w14:paraId="009CC6E3" w14:textId="77777777" w:rsidR="00D914C9" w:rsidRPr="00E93767" w:rsidRDefault="00D914C9" w:rsidP="00D914C9">
            <w:pPr>
              <w:jc w:val="center"/>
              <w:rPr>
                <w:rFonts w:asciiTheme="minorHAnsi" w:hAnsiTheme="minorHAnsi"/>
                <w:lang w:val="en-US"/>
              </w:rPr>
            </w:pPr>
          </w:p>
        </w:tc>
      </w:tr>
      <w:tr w:rsidR="00D328BF" w:rsidRPr="00C62E60" w14:paraId="239C4F15" w14:textId="77777777" w:rsidTr="00326EF6">
        <w:trPr>
          <w:trHeight w:val="1356"/>
        </w:trPr>
        <w:tc>
          <w:tcPr>
            <w:tcW w:w="1134" w:type="dxa"/>
            <w:vAlign w:val="center"/>
          </w:tcPr>
          <w:p w14:paraId="5E1FFA25" w14:textId="77777777" w:rsidR="00D328BF" w:rsidRPr="002E1AEF" w:rsidRDefault="00D328BF" w:rsidP="005C71CA">
            <w:pPr>
              <w:pStyle w:val="Section"/>
            </w:pPr>
            <w:r w:rsidRPr="002E1AEF">
              <w:t xml:space="preserve">10.2  </w:t>
            </w:r>
          </w:p>
        </w:tc>
        <w:tc>
          <w:tcPr>
            <w:tcW w:w="3119" w:type="dxa"/>
            <w:vAlign w:val="center"/>
          </w:tcPr>
          <w:p w14:paraId="0BCC4076" w14:textId="77777777" w:rsidR="00D328BF" w:rsidRPr="002E1AEF" w:rsidRDefault="005C71CA" w:rsidP="005C71CA">
            <w:pPr>
              <w:pStyle w:val="Checkitem"/>
              <w:numPr>
                <w:ilvl w:val="0"/>
                <w:numId w:val="0"/>
              </w:numPr>
              <w:ind w:left="318" w:hanging="318"/>
            </w:pPr>
            <w:r w:rsidRPr="002E1AEF">
              <w:t>Continual improvement</w:t>
            </w:r>
          </w:p>
        </w:tc>
        <w:tc>
          <w:tcPr>
            <w:tcW w:w="5103" w:type="dxa"/>
            <w:vAlign w:val="center"/>
          </w:tcPr>
          <w:p w14:paraId="35D1B6F3" w14:textId="77777777" w:rsidR="00D328BF" w:rsidRPr="00931E49" w:rsidRDefault="00D328BF" w:rsidP="00931E49">
            <w:pPr>
              <w:spacing w:before="0"/>
              <w:rPr>
                <w:rFonts w:asciiTheme="minorHAnsi" w:hAnsiTheme="minorHAnsi"/>
                <w:lang w:val="en-US"/>
              </w:rPr>
            </w:pPr>
            <w:r w:rsidRPr="00931E49">
              <w:rPr>
                <w:rFonts w:asciiTheme="minorHAnsi" w:hAnsiTheme="minorHAnsi"/>
                <w:lang w:val="en-US"/>
              </w:rPr>
              <w:t xml:space="preserve">Documentary evidence for continual improvement of the ISMS includes the reports of </w:t>
            </w:r>
            <w:r w:rsidRPr="00931E49">
              <w:rPr>
                <w:rFonts w:asciiTheme="minorHAnsi" w:hAnsiTheme="minorHAnsi"/>
                <w:b/>
                <w:lang w:val="en-US"/>
              </w:rPr>
              <w:t>reviews, audits, incidents, corrective actions, ISMS strategy/planning and management meetings</w:t>
            </w:r>
            <w:r w:rsidRPr="00931E49">
              <w:rPr>
                <w:rFonts w:asciiTheme="minorHAnsi" w:hAnsiTheme="minorHAnsi"/>
                <w:lang w:val="en-US"/>
              </w:rPr>
              <w:t xml:space="preserve"> plus assorted </w:t>
            </w:r>
            <w:r w:rsidRPr="00931E49">
              <w:rPr>
                <w:rFonts w:asciiTheme="minorHAnsi" w:hAnsiTheme="minorHAnsi"/>
                <w:b/>
                <w:lang w:val="en-US"/>
              </w:rPr>
              <w:t>metrics</w:t>
            </w:r>
            <w:r w:rsidRPr="00931E49">
              <w:rPr>
                <w:rFonts w:asciiTheme="minorHAnsi" w:hAnsiTheme="minorHAnsi"/>
                <w:lang w:val="en-US"/>
              </w:rPr>
              <w:t xml:space="preserve"> demonstrat</w:t>
            </w:r>
            <w:r w:rsidR="00F80433">
              <w:rPr>
                <w:rFonts w:asciiTheme="minorHAnsi" w:hAnsiTheme="minorHAnsi"/>
                <w:lang w:val="en-US"/>
              </w:rPr>
              <w:t>ing positive trends</w:t>
            </w:r>
            <w:r w:rsidRPr="00931E49">
              <w:rPr>
                <w:rFonts w:asciiTheme="minorHAnsi" w:hAnsiTheme="minorHAnsi"/>
                <w:lang w:val="en-US"/>
              </w:rPr>
              <w:t>.</w:t>
            </w:r>
          </w:p>
        </w:tc>
        <w:tc>
          <w:tcPr>
            <w:tcW w:w="3969" w:type="dxa"/>
            <w:vAlign w:val="center"/>
          </w:tcPr>
          <w:p w14:paraId="49645813" w14:textId="77777777" w:rsidR="00D328BF" w:rsidRPr="0006149D" w:rsidRDefault="00D328BF" w:rsidP="00C31D38">
            <w:pPr>
              <w:spacing w:before="0"/>
              <w:jc w:val="left"/>
              <w:rPr>
                <w:rFonts w:asciiTheme="minorHAnsi" w:hAnsiTheme="minorHAnsi"/>
                <w:lang w:val="en-US"/>
              </w:rPr>
            </w:pPr>
          </w:p>
        </w:tc>
        <w:tc>
          <w:tcPr>
            <w:tcW w:w="2268" w:type="dxa"/>
          </w:tcPr>
          <w:p w14:paraId="2993BBE7" w14:textId="77777777" w:rsidR="00D328BF" w:rsidRPr="0006149D" w:rsidRDefault="00D328BF" w:rsidP="00931E49">
            <w:pPr>
              <w:jc w:val="center"/>
              <w:rPr>
                <w:rFonts w:asciiTheme="minorHAnsi" w:hAnsiTheme="minorHAnsi"/>
                <w:lang w:val="en-US"/>
              </w:rPr>
            </w:pPr>
          </w:p>
        </w:tc>
      </w:tr>
    </w:tbl>
    <w:p w14:paraId="3E929B04" w14:textId="77777777" w:rsidR="00E627BF" w:rsidRPr="0006149D" w:rsidRDefault="00E627BF">
      <w:pPr>
        <w:pStyle w:val="TableParagraph"/>
        <w:tabs>
          <w:tab w:val="left" w:pos="2356"/>
          <w:tab w:val="left" w:pos="10638"/>
        </w:tabs>
        <w:spacing w:line="259" w:lineRule="exact"/>
        <w:ind w:left="100" w:right="2315"/>
        <w:rPr>
          <w:b/>
          <w:sz w:val="24"/>
          <w:lang w:val="en-US"/>
        </w:rPr>
      </w:pPr>
    </w:p>
    <w:p w14:paraId="1951BFBF" w14:textId="77777777" w:rsidR="00931E49" w:rsidRPr="0006149D" w:rsidRDefault="00931E49">
      <w:pPr>
        <w:pStyle w:val="TableParagraph"/>
        <w:tabs>
          <w:tab w:val="left" w:pos="2356"/>
          <w:tab w:val="left" w:pos="10638"/>
        </w:tabs>
        <w:spacing w:line="259" w:lineRule="exact"/>
        <w:ind w:left="100" w:right="2315"/>
        <w:rPr>
          <w:b/>
          <w:sz w:val="24"/>
          <w:lang w:val="en-US"/>
        </w:rPr>
      </w:pPr>
    </w:p>
    <w:p w14:paraId="7035CD50" w14:textId="77777777" w:rsidR="00931E49" w:rsidRPr="0006149D" w:rsidRDefault="00931E49">
      <w:pPr>
        <w:pStyle w:val="TableParagraph"/>
        <w:tabs>
          <w:tab w:val="left" w:pos="2356"/>
          <w:tab w:val="left" w:pos="10638"/>
        </w:tabs>
        <w:spacing w:line="259" w:lineRule="exact"/>
        <w:ind w:left="100" w:right="2315"/>
        <w:rPr>
          <w:b/>
          <w:sz w:val="24"/>
          <w:lang w:val="en-US"/>
        </w:rPr>
      </w:pPr>
    </w:p>
    <w:p w14:paraId="5B12687A" w14:textId="77777777" w:rsidR="00931E49" w:rsidRPr="0006149D" w:rsidRDefault="00931E49">
      <w:pPr>
        <w:pStyle w:val="TableParagraph"/>
        <w:tabs>
          <w:tab w:val="left" w:pos="2356"/>
          <w:tab w:val="left" w:pos="10638"/>
        </w:tabs>
        <w:spacing w:line="259" w:lineRule="exact"/>
        <w:ind w:left="100" w:right="2315"/>
        <w:rPr>
          <w:b/>
          <w:sz w:val="24"/>
          <w:lang w:val="en-US"/>
        </w:rPr>
      </w:pPr>
    </w:p>
    <w:p w14:paraId="6C3EF83E"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46C66041"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43676FA9"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72337C42"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3C32F653"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0A209BDB"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2007E1E6"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6971F704" w14:textId="77777777" w:rsidR="00D914C9" w:rsidRPr="0006149D" w:rsidRDefault="00D914C9">
      <w:pPr>
        <w:pStyle w:val="TableParagraph"/>
        <w:tabs>
          <w:tab w:val="left" w:pos="2356"/>
          <w:tab w:val="left" w:pos="10638"/>
        </w:tabs>
        <w:spacing w:line="259" w:lineRule="exact"/>
        <w:ind w:left="100" w:right="2315"/>
        <w:rPr>
          <w:b/>
          <w:sz w:val="24"/>
          <w:lang w:val="en-US"/>
        </w:rPr>
      </w:pPr>
    </w:p>
    <w:p w14:paraId="541E32B6" w14:textId="77777777" w:rsidR="00931E49" w:rsidRPr="0006149D" w:rsidRDefault="00931E49">
      <w:pPr>
        <w:pStyle w:val="TableParagraph"/>
        <w:tabs>
          <w:tab w:val="left" w:pos="2356"/>
          <w:tab w:val="left" w:pos="10638"/>
        </w:tabs>
        <w:spacing w:line="259" w:lineRule="exact"/>
        <w:ind w:left="100" w:right="2315"/>
        <w:rPr>
          <w:b/>
          <w:sz w:val="24"/>
          <w:lang w:val="en-US"/>
        </w:rPr>
      </w:pPr>
    </w:p>
    <w:p w14:paraId="258C5D4A" w14:textId="77777777" w:rsidR="0089273E" w:rsidRDefault="00931E49">
      <w:pPr>
        <w:pStyle w:val="TableParagraph"/>
        <w:tabs>
          <w:tab w:val="left" w:pos="2356"/>
          <w:tab w:val="left" w:pos="10638"/>
        </w:tabs>
        <w:spacing w:line="259" w:lineRule="exact"/>
        <w:ind w:left="100" w:right="2315"/>
        <w:rPr>
          <w:b/>
          <w:sz w:val="24"/>
        </w:rPr>
      </w:pPr>
      <w:r>
        <w:rPr>
          <w:b/>
          <w:sz w:val="24"/>
        </w:rPr>
        <w:t xml:space="preserve">Γ. Έλεγχοι σύμφωνα με το Παράρτημα Α  </w:t>
      </w:r>
      <w:r w:rsidRPr="00931E49">
        <w:rPr>
          <w:b/>
          <w:sz w:val="24"/>
        </w:rPr>
        <w:t>Αναφορά στου</w:t>
      </w:r>
      <w:r>
        <w:rPr>
          <w:b/>
          <w:sz w:val="24"/>
        </w:rPr>
        <w:t>ς</w:t>
      </w:r>
      <w:r w:rsidRPr="00931E49">
        <w:rPr>
          <w:b/>
          <w:sz w:val="24"/>
        </w:rPr>
        <w:t xml:space="preserve"> στόχους ελέγχου και έλεγχοι</w:t>
      </w:r>
      <w:r>
        <w:rPr>
          <w:b/>
          <w:sz w:val="24"/>
        </w:rPr>
        <w:t>.</w:t>
      </w:r>
    </w:p>
    <w:p w14:paraId="14E3AC50" w14:textId="77777777" w:rsidR="00A35A16" w:rsidRDefault="00A35A16">
      <w:pPr>
        <w:pStyle w:val="TableParagraph"/>
        <w:tabs>
          <w:tab w:val="left" w:pos="2356"/>
          <w:tab w:val="left" w:pos="10638"/>
        </w:tabs>
        <w:spacing w:line="259" w:lineRule="exact"/>
        <w:ind w:left="100" w:right="2315"/>
        <w:rPr>
          <w:b/>
          <w:sz w:val="24"/>
        </w:rPr>
      </w:pPr>
    </w:p>
    <w:tbl>
      <w:tblPr>
        <w:tblStyle w:val="TableNormal"/>
        <w:tblW w:w="0" w:type="auto"/>
        <w:tblInd w:w="110" w:type="dxa"/>
        <w:tblBorders>
          <w:top w:val="single" w:sz="24" w:space="0" w:color="375522"/>
          <w:left w:val="single" w:sz="24" w:space="0" w:color="375522"/>
          <w:bottom w:val="single" w:sz="24" w:space="0" w:color="375522"/>
          <w:right w:val="single" w:sz="24" w:space="0" w:color="375522"/>
          <w:insideH w:val="single" w:sz="24" w:space="0" w:color="375522"/>
          <w:insideV w:val="single" w:sz="24" w:space="0" w:color="375522"/>
        </w:tblBorders>
        <w:tblLayout w:type="fixed"/>
        <w:tblLook w:val="01E0" w:firstRow="1" w:lastRow="1" w:firstColumn="1" w:lastColumn="1" w:noHBand="0" w:noVBand="0"/>
      </w:tblPr>
      <w:tblGrid>
        <w:gridCol w:w="1128"/>
        <w:gridCol w:w="3167"/>
        <w:gridCol w:w="5115"/>
        <w:gridCol w:w="3965"/>
        <w:gridCol w:w="2260"/>
      </w:tblGrid>
      <w:tr w:rsidR="0089273E" w14:paraId="18D75012" w14:textId="77777777" w:rsidTr="009A3DAC">
        <w:trPr>
          <w:trHeight w:val="270"/>
        </w:trPr>
        <w:tc>
          <w:tcPr>
            <w:tcW w:w="1128" w:type="dxa"/>
            <w:tcBorders>
              <w:top w:val="single" w:sz="8" w:space="0" w:color="000000"/>
              <w:left w:val="single" w:sz="8" w:space="0" w:color="000000"/>
              <w:bottom w:val="single" w:sz="8" w:space="0" w:color="000000"/>
              <w:right w:val="single" w:sz="8" w:space="0" w:color="000000"/>
            </w:tcBorders>
            <w:shd w:val="clear" w:color="auto" w:fill="4471C4"/>
          </w:tcPr>
          <w:p w14:paraId="7D563706" w14:textId="77777777" w:rsidR="0089273E" w:rsidRDefault="0089273E">
            <w:pPr>
              <w:pStyle w:val="TableParagraph"/>
              <w:spacing w:before="1" w:line="249" w:lineRule="exact"/>
              <w:ind w:left="118" w:right="42"/>
              <w:jc w:val="center"/>
              <w:rPr>
                <w:b/>
              </w:rPr>
            </w:pPr>
            <w:r>
              <w:rPr>
                <w:b/>
                <w:color w:val="FFFFFF"/>
              </w:rPr>
              <w:t>A.5</w:t>
            </w:r>
          </w:p>
        </w:tc>
        <w:tc>
          <w:tcPr>
            <w:tcW w:w="14507" w:type="dxa"/>
            <w:gridSpan w:val="4"/>
            <w:tcBorders>
              <w:top w:val="single" w:sz="8" w:space="0" w:color="000000"/>
              <w:left w:val="single" w:sz="8" w:space="0" w:color="000000"/>
              <w:bottom w:val="single" w:sz="8" w:space="0" w:color="000000"/>
              <w:right w:val="single" w:sz="8" w:space="0" w:color="000000"/>
            </w:tcBorders>
            <w:shd w:val="clear" w:color="auto" w:fill="4471C4"/>
          </w:tcPr>
          <w:p w14:paraId="6F89E9B2" w14:textId="77777777" w:rsidR="0089273E" w:rsidRDefault="0089273E">
            <w:pPr>
              <w:pStyle w:val="TableParagraph"/>
              <w:spacing w:line="250" w:lineRule="exact"/>
              <w:ind w:left="57"/>
              <w:rPr>
                <w:b/>
              </w:rPr>
            </w:pPr>
            <w:r>
              <w:rPr>
                <w:b/>
                <w:color w:val="FFFFFF"/>
              </w:rPr>
              <w:t xml:space="preserve">Information </w:t>
            </w:r>
            <w:proofErr w:type="spellStart"/>
            <w:r>
              <w:rPr>
                <w:b/>
                <w:color w:val="FFFFFF"/>
              </w:rPr>
              <w:t>Security</w:t>
            </w:r>
            <w:proofErr w:type="spellEnd"/>
            <w:r>
              <w:rPr>
                <w:b/>
                <w:color w:val="FFFFFF"/>
              </w:rPr>
              <w:t xml:space="preserve"> </w:t>
            </w:r>
            <w:proofErr w:type="spellStart"/>
            <w:r>
              <w:rPr>
                <w:b/>
                <w:color w:val="FFFFFF"/>
              </w:rPr>
              <w:t>Policies</w:t>
            </w:r>
            <w:proofErr w:type="spellEnd"/>
          </w:p>
        </w:tc>
      </w:tr>
      <w:tr w:rsidR="0089273E" w:rsidRPr="00C62E60" w14:paraId="0B7029F7" w14:textId="77777777" w:rsidTr="009A3DAC">
        <w:trPr>
          <w:trHeight w:val="270"/>
        </w:trPr>
        <w:tc>
          <w:tcPr>
            <w:tcW w:w="1128" w:type="dxa"/>
            <w:tcBorders>
              <w:top w:val="single" w:sz="8" w:space="0" w:color="000000"/>
              <w:left w:val="single" w:sz="8" w:space="0" w:color="000000"/>
              <w:bottom w:val="single" w:sz="8" w:space="0" w:color="000000"/>
              <w:right w:val="single" w:sz="8" w:space="0" w:color="000000"/>
            </w:tcBorders>
            <w:shd w:val="clear" w:color="auto" w:fill="F1F1F1"/>
          </w:tcPr>
          <w:p w14:paraId="17278680" w14:textId="77777777" w:rsidR="0089273E" w:rsidRDefault="0089273E">
            <w:pPr>
              <w:pStyle w:val="TableParagraph"/>
              <w:spacing w:before="1" w:line="249" w:lineRule="exact"/>
              <w:ind w:left="118" w:right="42"/>
              <w:jc w:val="center"/>
              <w:rPr>
                <w:b/>
              </w:rPr>
            </w:pPr>
            <w:r>
              <w:rPr>
                <w:b/>
              </w:rPr>
              <w:t>A.5.1</w:t>
            </w:r>
          </w:p>
        </w:tc>
        <w:tc>
          <w:tcPr>
            <w:tcW w:w="14507" w:type="dxa"/>
            <w:gridSpan w:val="4"/>
            <w:tcBorders>
              <w:top w:val="single" w:sz="8" w:space="0" w:color="000000"/>
              <w:left w:val="single" w:sz="8" w:space="0" w:color="000000"/>
              <w:bottom w:val="single" w:sz="8" w:space="0" w:color="000000"/>
              <w:right w:val="single" w:sz="8" w:space="0" w:color="000000"/>
            </w:tcBorders>
            <w:shd w:val="clear" w:color="auto" w:fill="F1F1F1"/>
          </w:tcPr>
          <w:p w14:paraId="625FACAC" w14:textId="77777777" w:rsidR="0089273E" w:rsidRPr="0089273E" w:rsidRDefault="0089273E">
            <w:pPr>
              <w:pStyle w:val="TableParagraph"/>
              <w:spacing w:line="250" w:lineRule="exact"/>
              <w:ind w:left="57"/>
              <w:rPr>
                <w:b/>
                <w:lang w:val="en-US"/>
              </w:rPr>
            </w:pPr>
            <w:r w:rsidRPr="0089273E">
              <w:rPr>
                <w:b/>
                <w:lang w:val="en-US"/>
              </w:rPr>
              <w:t>Management direction for information security</w:t>
            </w:r>
          </w:p>
        </w:tc>
      </w:tr>
      <w:tr w:rsidR="007345DF" w:rsidRPr="00C62E60" w14:paraId="53BE2E18" w14:textId="77777777" w:rsidTr="007345DF">
        <w:trPr>
          <w:trHeight w:val="1432"/>
        </w:trPr>
        <w:tc>
          <w:tcPr>
            <w:tcW w:w="1128" w:type="dxa"/>
            <w:tcBorders>
              <w:top w:val="single" w:sz="8" w:space="0" w:color="000000"/>
              <w:left w:val="single" w:sz="8" w:space="0" w:color="000000"/>
              <w:bottom w:val="single" w:sz="8" w:space="0" w:color="000000"/>
              <w:right w:val="single" w:sz="8" w:space="0" w:color="000000"/>
            </w:tcBorders>
          </w:tcPr>
          <w:p w14:paraId="69069649" w14:textId="77777777" w:rsidR="007345DF" w:rsidRPr="0089273E" w:rsidRDefault="007345DF">
            <w:pPr>
              <w:pStyle w:val="TableParagraph"/>
              <w:rPr>
                <w:rFonts w:ascii="Times New Roman"/>
                <w:lang w:val="en-US"/>
              </w:rPr>
            </w:pPr>
          </w:p>
          <w:p w14:paraId="3CC05925" w14:textId="77777777" w:rsidR="007345DF" w:rsidRPr="0089273E" w:rsidRDefault="007345DF">
            <w:pPr>
              <w:pStyle w:val="TableParagraph"/>
              <w:spacing w:before="7"/>
              <w:rPr>
                <w:rFonts w:ascii="Times New Roman"/>
                <w:sz w:val="28"/>
                <w:lang w:val="en-US"/>
              </w:rPr>
            </w:pPr>
          </w:p>
          <w:p w14:paraId="3A28A620" w14:textId="77777777" w:rsidR="007345DF" w:rsidRDefault="007345DF">
            <w:pPr>
              <w:pStyle w:val="TableParagraph"/>
              <w:ind w:left="116" w:right="43"/>
              <w:jc w:val="center"/>
            </w:pPr>
            <w:r>
              <w:t>A.5.1.1</w:t>
            </w:r>
          </w:p>
        </w:tc>
        <w:tc>
          <w:tcPr>
            <w:tcW w:w="3167" w:type="dxa"/>
            <w:tcBorders>
              <w:top w:val="single" w:sz="8" w:space="0" w:color="000000"/>
              <w:left w:val="single" w:sz="8" w:space="0" w:color="000000"/>
              <w:bottom w:val="single" w:sz="8" w:space="0" w:color="000000"/>
              <w:right w:val="single" w:sz="8" w:space="0" w:color="000000"/>
            </w:tcBorders>
          </w:tcPr>
          <w:p w14:paraId="4479F09E" w14:textId="77777777" w:rsidR="007345DF" w:rsidRDefault="007345DF">
            <w:pPr>
              <w:pStyle w:val="TableParagraph"/>
              <w:rPr>
                <w:rFonts w:ascii="Times New Roman"/>
              </w:rPr>
            </w:pPr>
          </w:p>
          <w:p w14:paraId="1510B2D2" w14:textId="77777777" w:rsidR="007345DF" w:rsidRDefault="007345DF">
            <w:pPr>
              <w:pStyle w:val="TableParagraph"/>
              <w:spacing w:before="7"/>
              <w:rPr>
                <w:rFonts w:ascii="Times New Roman"/>
                <w:sz w:val="28"/>
              </w:rPr>
            </w:pPr>
          </w:p>
          <w:p w14:paraId="3CA8D876" w14:textId="77777777" w:rsidR="007345DF" w:rsidRDefault="007345DF">
            <w:pPr>
              <w:pStyle w:val="TableParagraph"/>
              <w:ind w:left="57"/>
            </w:pPr>
            <w:proofErr w:type="spellStart"/>
            <w:r>
              <w:t>Policies</w:t>
            </w:r>
            <w:proofErr w:type="spellEnd"/>
            <w:r>
              <w:t xml:space="preserve"> for </w:t>
            </w:r>
            <w:proofErr w:type="spellStart"/>
            <w:r>
              <w:t>information</w:t>
            </w:r>
            <w:proofErr w:type="spellEnd"/>
            <w:r>
              <w:t xml:space="preserve"> </w:t>
            </w:r>
            <w:proofErr w:type="spellStart"/>
            <w:r>
              <w:t>security</w:t>
            </w:r>
            <w:proofErr w:type="spellEnd"/>
          </w:p>
        </w:tc>
        <w:tc>
          <w:tcPr>
            <w:tcW w:w="5115" w:type="dxa"/>
            <w:tcBorders>
              <w:top w:val="single" w:sz="8" w:space="0" w:color="000000"/>
              <w:left w:val="single" w:sz="8" w:space="0" w:color="000000"/>
              <w:bottom w:val="single" w:sz="8" w:space="0" w:color="000000"/>
              <w:right w:val="single" w:sz="8" w:space="0" w:color="000000"/>
            </w:tcBorders>
          </w:tcPr>
          <w:p w14:paraId="34850D38" w14:textId="77777777" w:rsidR="007345DF" w:rsidRDefault="007345DF">
            <w:pPr>
              <w:pStyle w:val="TableParagraph"/>
              <w:numPr>
                <w:ilvl w:val="0"/>
                <w:numId w:val="55"/>
              </w:numPr>
              <w:tabs>
                <w:tab w:val="left" w:pos="277"/>
              </w:tabs>
              <w:spacing w:before="145"/>
              <w:ind w:firstLine="0"/>
            </w:pPr>
            <w:proofErr w:type="spellStart"/>
            <w:r>
              <w:t>Do</w:t>
            </w:r>
            <w:proofErr w:type="spellEnd"/>
            <w:r>
              <w:t xml:space="preserve"> </w:t>
            </w:r>
            <w:proofErr w:type="spellStart"/>
            <w:r>
              <w:t>Security</w:t>
            </w:r>
            <w:proofErr w:type="spellEnd"/>
            <w:r>
              <w:t xml:space="preserve"> </w:t>
            </w:r>
            <w:proofErr w:type="spellStart"/>
            <w:r>
              <w:t>policies</w:t>
            </w:r>
            <w:proofErr w:type="spellEnd"/>
            <w:r>
              <w:t xml:space="preserve"> </w:t>
            </w:r>
            <w:proofErr w:type="spellStart"/>
            <w:r>
              <w:t>exist</w:t>
            </w:r>
            <w:proofErr w:type="spellEnd"/>
            <w:r>
              <w:t>?</w:t>
            </w:r>
          </w:p>
          <w:p w14:paraId="6F58FBD3" w14:textId="77777777" w:rsidR="007345DF" w:rsidRPr="0089273E" w:rsidRDefault="007345DF">
            <w:pPr>
              <w:pStyle w:val="TableParagraph"/>
              <w:numPr>
                <w:ilvl w:val="0"/>
                <w:numId w:val="55"/>
              </w:numPr>
              <w:tabs>
                <w:tab w:val="left" w:pos="277"/>
              </w:tabs>
              <w:spacing w:before="22"/>
              <w:ind w:firstLine="0"/>
              <w:rPr>
                <w:lang w:val="en-US"/>
              </w:rPr>
            </w:pPr>
            <w:r w:rsidRPr="0089273E">
              <w:rPr>
                <w:lang w:val="en-US"/>
              </w:rPr>
              <w:t>Are all policies approved by</w:t>
            </w:r>
            <w:r w:rsidRPr="0089273E">
              <w:rPr>
                <w:spacing w:val="2"/>
                <w:lang w:val="en-US"/>
              </w:rPr>
              <w:t xml:space="preserve"> </w:t>
            </w:r>
            <w:r w:rsidRPr="0089273E">
              <w:rPr>
                <w:lang w:val="en-US"/>
              </w:rPr>
              <w:t>management?</w:t>
            </w:r>
          </w:p>
          <w:p w14:paraId="43C1CFBA" w14:textId="77777777" w:rsidR="007345DF" w:rsidRPr="0089273E" w:rsidRDefault="007345DF">
            <w:pPr>
              <w:pStyle w:val="TableParagraph"/>
              <w:numPr>
                <w:ilvl w:val="0"/>
                <w:numId w:val="55"/>
              </w:numPr>
              <w:tabs>
                <w:tab w:val="left" w:pos="277"/>
              </w:tabs>
              <w:spacing w:before="22" w:line="259" w:lineRule="auto"/>
              <w:ind w:right="513" w:firstLine="0"/>
              <w:rPr>
                <w:lang w:val="en-US"/>
              </w:rPr>
            </w:pPr>
            <w:r w:rsidRPr="0089273E">
              <w:rPr>
                <w:lang w:val="en-US"/>
              </w:rPr>
              <w:t>Are policies properly communicated to employees?</w:t>
            </w:r>
          </w:p>
        </w:tc>
        <w:tc>
          <w:tcPr>
            <w:tcW w:w="3965" w:type="dxa"/>
            <w:vMerge w:val="restart"/>
            <w:tcBorders>
              <w:top w:val="single" w:sz="8" w:space="0" w:color="000000"/>
              <w:left w:val="single" w:sz="8" w:space="0" w:color="000000"/>
              <w:right w:val="single" w:sz="8" w:space="0" w:color="000000"/>
            </w:tcBorders>
          </w:tcPr>
          <w:p w14:paraId="7D4AF8FE" w14:textId="77777777" w:rsidR="00A1535B" w:rsidRPr="0006149D" w:rsidRDefault="00A1535B" w:rsidP="00A1535B">
            <w:pPr>
              <w:pStyle w:val="TableParagraph"/>
              <w:rPr>
                <w:rFonts w:ascii="Times New Roman"/>
                <w:lang w:val="en-US"/>
              </w:rPr>
            </w:pP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403F3417" w14:textId="77777777" w:rsidR="007345DF" w:rsidRPr="0006149D" w:rsidRDefault="007345DF">
            <w:pPr>
              <w:pStyle w:val="TableParagraph"/>
              <w:ind w:left="478" w:right="377"/>
              <w:jc w:val="center"/>
              <w:rPr>
                <w:lang w:val="en-US"/>
              </w:rPr>
            </w:pPr>
          </w:p>
        </w:tc>
      </w:tr>
      <w:tr w:rsidR="007345DF" w:rsidRPr="00C62E60" w14:paraId="720FEC53" w14:textId="77777777" w:rsidTr="007345DF">
        <w:trPr>
          <w:trHeight w:val="1722"/>
        </w:trPr>
        <w:tc>
          <w:tcPr>
            <w:tcW w:w="1128" w:type="dxa"/>
            <w:tcBorders>
              <w:top w:val="single" w:sz="8" w:space="0" w:color="000000"/>
              <w:left w:val="single" w:sz="8" w:space="0" w:color="000000"/>
              <w:bottom w:val="single" w:sz="8" w:space="0" w:color="000000"/>
              <w:right w:val="single" w:sz="8" w:space="0" w:color="000000"/>
            </w:tcBorders>
          </w:tcPr>
          <w:p w14:paraId="41FB4375" w14:textId="77777777" w:rsidR="007345DF" w:rsidRPr="0006149D" w:rsidRDefault="007345DF">
            <w:pPr>
              <w:pStyle w:val="TableParagraph"/>
              <w:rPr>
                <w:rFonts w:ascii="Times New Roman"/>
                <w:lang w:val="en-US"/>
              </w:rPr>
            </w:pPr>
          </w:p>
          <w:p w14:paraId="5F57B931" w14:textId="77777777" w:rsidR="007345DF" w:rsidRPr="0006149D" w:rsidRDefault="007345DF">
            <w:pPr>
              <w:pStyle w:val="TableParagraph"/>
              <w:rPr>
                <w:rFonts w:ascii="Times New Roman"/>
                <w:lang w:val="en-US"/>
              </w:rPr>
            </w:pPr>
          </w:p>
          <w:p w14:paraId="436876E6" w14:textId="77777777" w:rsidR="007345DF" w:rsidRPr="0006149D" w:rsidRDefault="007345DF">
            <w:pPr>
              <w:pStyle w:val="TableParagraph"/>
              <w:spacing w:before="2"/>
              <w:rPr>
                <w:rFonts w:ascii="Times New Roman"/>
                <w:sz w:val="19"/>
                <w:lang w:val="en-US"/>
              </w:rPr>
            </w:pPr>
          </w:p>
          <w:p w14:paraId="19A63730" w14:textId="77777777" w:rsidR="007345DF" w:rsidRDefault="007345DF">
            <w:pPr>
              <w:pStyle w:val="TableParagraph"/>
              <w:ind w:left="116" w:right="43"/>
              <w:jc w:val="center"/>
            </w:pPr>
            <w:r>
              <w:t>A.5.1.2</w:t>
            </w:r>
          </w:p>
        </w:tc>
        <w:tc>
          <w:tcPr>
            <w:tcW w:w="3167" w:type="dxa"/>
            <w:tcBorders>
              <w:top w:val="single" w:sz="8" w:space="0" w:color="000000"/>
              <w:left w:val="single" w:sz="8" w:space="0" w:color="000000"/>
              <w:bottom w:val="single" w:sz="8" w:space="0" w:color="000000"/>
              <w:right w:val="single" w:sz="8" w:space="0" w:color="000000"/>
            </w:tcBorders>
          </w:tcPr>
          <w:p w14:paraId="189FF9EB" w14:textId="77777777" w:rsidR="007345DF" w:rsidRPr="0089273E" w:rsidRDefault="007345DF">
            <w:pPr>
              <w:pStyle w:val="TableParagraph"/>
              <w:rPr>
                <w:rFonts w:ascii="Times New Roman"/>
                <w:lang w:val="en-US"/>
              </w:rPr>
            </w:pPr>
          </w:p>
          <w:p w14:paraId="4C4358CE" w14:textId="77777777" w:rsidR="007345DF" w:rsidRPr="0089273E" w:rsidRDefault="007345DF">
            <w:pPr>
              <w:pStyle w:val="TableParagraph"/>
              <w:spacing w:before="7"/>
              <w:rPr>
                <w:rFonts w:ascii="Times New Roman"/>
                <w:sz w:val="28"/>
                <w:lang w:val="en-US"/>
              </w:rPr>
            </w:pPr>
          </w:p>
          <w:p w14:paraId="4EB2A5A9" w14:textId="77777777" w:rsidR="007345DF" w:rsidRPr="0089273E" w:rsidRDefault="007345DF">
            <w:pPr>
              <w:pStyle w:val="TableParagraph"/>
              <w:spacing w:before="1" w:line="259" w:lineRule="auto"/>
              <w:ind w:left="57"/>
              <w:rPr>
                <w:lang w:val="en-US"/>
              </w:rPr>
            </w:pPr>
            <w:r w:rsidRPr="0089273E">
              <w:rPr>
                <w:lang w:val="en-US"/>
              </w:rPr>
              <w:t>Review of the policies for information security</w:t>
            </w:r>
          </w:p>
        </w:tc>
        <w:tc>
          <w:tcPr>
            <w:tcW w:w="5115" w:type="dxa"/>
            <w:tcBorders>
              <w:top w:val="single" w:sz="8" w:space="0" w:color="000000"/>
              <w:left w:val="single" w:sz="8" w:space="0" w:color="000000"/>
              <w:bottom w:val="single" w:sz="8" w:space="0" w:color="000000"/>
              <w:right w:val="single" w:sz="8" w:space="0" w:color="000000"/>
            </w:tcBorders>
          </w:tcPr>
          <w:p w14:paraId="368A2188" w14:textId="77777777" w:rsidR="007345DF" w:rsidRPr="0089273E" w:rsidRDefault="007345DF">
            <w:pPr>
              <w:pStyle w:val="TableParagraph"/>
              <w:numPr>
                <w:ilvl w:val="0"/>
                <w:numId w:val="54"/>
              </w:numPr>
              <w:tabs>
                <w:tab w:val="left" w:pos="277"/>
              </w:tabs>
              <w:spacing w:before="146"/>
              <w:ind w:firstLine="0"/>
              <w:rPr>
                <w:lang w:val="en-US"/>
              </w:rPr>
            </w:pPr>
            <w:r w:rsidRPr="0089273E">
              <w:rPr>
                <w:lang w:val="en-US"/>
              </w:rPr>
              <w:t>Are security policies subject to</w:t>
            </w:r>
            <w:r w:rsidRPr="0089273E">
              <w:rPr>
                <w:spacing w:val="2"/>
                <w:lang w:val="en-US"/>
              </w:rPr>
              <w:t xml:space="preserve"> </w:t>
            </w:r>
            <w:r w:rsidRPr="0089273E">
              <w:rPr>
                <w:lang w:val="en-US"/>
              </w:rPr>
              <w:t>review?</w:t>
            </w:r>
          </w:p>
          <w:p w14:paraId="6C352FC7" w14:textId="77777777" w:rsidR="007345DF" w:rsidRPr="0089273E" w:rsidRDefault="007345DF">
            <w:pPr>
              <w:pStyle w:val="TableParagraph"/>
              <w:numPr>
                <w:ilvl w:val="0"/>
                <w:numId w:val="54"/>
              </w:numPr>
              <w:tabs>
                <w:tab w:val="left" w:pos="277"/>
              </w:tabs>
              <w:spacing w:before="22" w:line="259" w:lineRule="auto"/>
              <w:ind w:right="675" w:firstLine="0"/>
              <w:rPr>
                <w:lang w:val="en-US"/>
              </w:rPr>
            </w:pPr>
            <w:r w:rsidRPr="0089273E">
              <w:rPr>
                <w:lang w:val="en-US"/>
              </w:rPr>
              <w:t>Are the reviews conducted at regular intervals?</w:t>
            </w:r>
          </w:p>
          <w:p w14:paraId="4F76C92C" w14:textId="77777777" w:rsidR="007345DF" w:rsidRPr="0089273E" w:rsidRDefault="007345DF">
            <w:pPr>
              <w:pStyle w:val="TableParagraph"/>
              <w:numPr>
                <w:ilvl w:val="0"/>
                <w:numId w:val="54"/>
              </w:numPr>
              <w:tabs>
                <w:tab w:val="left" w:pos="277"/>
              </w:tabs>
              <w:spacing w:line="259" w:lineRule="auto"/>
              <w:ind w:right="66" w:firstLine="0"/>
              <w:rPr>
                <w:lang w:val="en-US"/>
              </w:rPr>
            </w:pPr>
            <w:r w:rsidRPr="0089273E">
              <w:rPr>
                <w:lang w:val="en-US"/>
              </w:rPr>
              <w:t>Are reviews conducted when circumstances change?</w:t>
            </w:r>
          </w:p>
        </w:tc>
        <w:tc>
          <w:tcPr>
            <w:tcW w:w="3965" w:type="dxa"/>
            <w:vMerge/>
            <w:tcBorders>
              <w:left w:val="single" w:sz="8" w:space="0" w:color="000000"/>
              <w:bottom w:val="single" w:sz="8" w:space="0" w:color="000000"/>
              <w:right w:val="single" w:sz="8" w:space="0" w:color="000000"/>
            </w:tcBorders>
          </w:tcPr>
          <w:p w14:paraId="1B107BC5" w14:textId="77777777" w:rsidR="007345DF" w:rsidRPr="0089273E" w:rsidRDefault="007345DF">
            <w:pPr>
              <w:pStyle w:val="TableParagraph"/>
              <w:rPr>
                <w:rFonts w:ascii="Times New Roman"/>
                <w:lang w:val="en-US"/>
              </w:rPr>
            </w:pP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626905C9" w14:textId="77777777" w:rsidR="007345DF" w:rsidRPr="009A3DAC" w:rsidRDefault="007345DF">
            <w:pPr>
              <w:pStyle w:val="TableParagraph"/>
              <w:ind w:left="478" w:right="377"/>
              <w:jc w:val="center"/>
              <w:rPr>
                <w:lang w:val="en-US"/>
              </w:rPr>
            </w:pPr>
          </w:p>
        </w:tc>
      </w:tr>
      <w:tr w:rsidR="0089273E" w14:paraId="03A9E9EA" w14:textId="77777777" w:rsidTr="009A3DAC">
        <w:trPr>
          <w:trHeight w:val="270"/>
        </w:trPr>
        <w:tc>
          <w:tcPr>
            <w:tcW w:w="1128" w:type="dxa"/>
            <w:tcBorders>
              <w:top w:val="single" w:sz="8" w:space="0" w:color="000000"/>
              <w:left w:val="single" w:sz="8" w:space="0" w:color="000000"/>
              <w:bottom w:val="single" w:sz="8" w:space="0" w:color="000000"/>
              <w:right w:val="single" w:sz="8" w:space="0" w:color="000000"/>
            </w:tcBorders>
            <w:shd w:val="clear" w:color="auto" w:fill="4471C4"/>
          </w:tcPr>
          <w:p w14:paraId="67EA131A" w14:textId="77777777" w:rsidR="0089273E" w:rsidRDefault="0089273E">
            <w:pPr>
              <w:pStyle w:val="TableParagraph"/>
              <w:spacing w:before="1" w:line="249" w:lineRule="exact"/>
              <w:ind w:left="118" w:right="42"/>
              <w:jc w:val="center"/>
              <w:rPr>
                <w:b/>
              </w:rPr>
            </w:pPr>
            <w:r>
              <w:rPr>
                <w:b/>
                <w:color w:val="FFFFFF"/>
              </w:rPr>
              <w:t>A.6</w:t>
            </w:r>
          </w:p>
        </w:tc>
        <w:tc>
          <w:tcPr>
            <w:tcW w:w="14507" w:type="dxa"/>
            <w:gridSpan w:val="4"/>
            <w:tcBorders>
              <w:top w:val="single" w:sz="8" w:space="0" w:color="000000"/>
              <w:left w:val="single" w:sz="8" w:space="0" w:color="000000"/>
              <w:bottom w:val="single" w:sz="8" w:space="0" w:color="000000"/>
              <w:right w:val="single" w:sz="8" w:space="0" w:color="000000"/>
            </w:tcBorders>
            <w:shd w:val="clear" w:color="auto" w:fill="4471C4"/>
          </w:tcPr>
          <w:p w14:paraId="19EBBC77" w14:textId="77777777" w:rsidR="0089273E" w:rsidRDefault="0089273E">
            <w:pPr>
              <w:pStyle w:val="TableParagraph"/>
              <w:spacing w:line="250" w:lineRule="exact"/>
              <w:ind w:left="57"/>
              <w:rPr>
                <w:b/>
              </w:rPr>
            </w:pPr>
            <w:r>
              <w:rPr>
                <w:b/>
                <w:color w:val="FFFFFF"/>
              </w:rPr>
              <w:t xml:space="preserve">Organisation of </w:t>
            </w:r>
            <w:proofErr w:type="spellStart"/>
            <w:r>
              <w:rPr>
                <w:b/>
                <w:color w:val="FFFFFF"/>
              </w:rPr>
              <w:t>information</w:t>
            </w:r>
            <w:proofErr w:type="spellEnd"/>
            <w:r>
              <w:rPr>
                <w:b/>
                <w:color w:val="FFFFFF"/>
              </w:rPr>
              <w:t xml:space="preserve"> </w:t>
            </w:r>
            <w:proofErr w:type="spellStart"/>
            <w:r>
              <w:rPr>
                <w:b/>
                <w:color w:val="FFFFFF"/>
              </w:rPr>
              <w:t>security</w:t>
            </w:r>
            <w:proofErr w:type="spellEnd"/>
          </w:p>
        </w:tc>
      </w:tr>
      <w:tr w:rsidR="0089273E" w14:paraId="09377486" w14:textId="77777777" w:rsidTr="009A3DAC">
        <w:trPr>
          <w:trHeight w:val="270"/>
        </w:trPr>
        <w:tc>
          <w:tcPr>
            <w:tcW w:w="1128" w:type="dxa"/>
            <w:tcBorders>
              <w:top w:val="single" w:sz="8" w:space="0" w:color="000000"/>
              <w:left w:val="single" w:sz="8" w:space="0" w:color="000000"/>
              <w:bottom w:val="single" w:sz="8" w:space="0" w:color="000000"/>
              <w:right w:val="single" w:sz="8" w:space="0" w:color="000000"/>
            </w:tcBorders>
            <w:shd w:val="clear" w:color="auto" w:fill="F1F1F1"/>
          </w:tcPr>
          <w:p w14:paraId="287F70D4" w14:textId="77777777" w:rsidR="0089273E" w:rsidRDefault="0089273E">
            <w:pPr>
              <w:pStyle w:val="TableParagraph"/>
              <w:spacing w:before="1" w:line="249" w:lineRule="exact"/>
              <w:ind w:left="118" w:right="42"/>
              <w:jc w:val="center"/>
              <w:rPr>
                <w:b/>
              </w:rPr>
            </w:pPr>
            <w:r>
              <w:rPr>
                <w:b/>
              </w:rPr>
              <w:t>A.6.1</w:t>
            </w:r>
          </w:p>
        </w:tc>
        <w:tc>
          <w:tcPr>
            <w:tcW w:w="14507" w:type="dxa"/>
            <w:gridSpan w:val="4"/>
            <w:tcBorders>
              <w:top w:val="single" w:sz="8" w:space="0" w:color="000000"/>
              <w:left w:val="single" w:sz="8" w:space="0" w:color="000000"/>
              <w:bottom w:val="single" w:sz="8" w:space="0" w:color="000000"/>
              <w:right w:val="single" w:sz="8" w:space="0" w:color="000000"/>
            </w:tcBorders>
            <w:shd w:val="clear" w:color="auto" w:fill="F1F1F1"/>
          </w:tcPr>
          <w:p w14:paraId="3C183F0C" w14:textId="77777777" w:rsidR="0089273E" w:rsidRDefault="0089273E">
            <w:pPr>
              <w:pStyle w:val="TableParagraph"/>
              <w:spacing w:line="250" w:lineRule="exact"/>
              <w:ind w:left="57"/>
              <w:rPr>
                <w:b/>
              </w:rPr>
            </w:pPr>
            <w:r>
              <w:rPr>
                <w:b/>
              </w:rPr>
              <w:t>Internal Organisation</w:t>
            </w:r>
          </w:p>
        </w:tc>
      </w:tr>
      <w:tr w:rsidR="007345DF" w14:paraId="03920410" w14:textId="77777777" w:rsidTr="007345DF">
        <w:trPr>
          <w:trHeight w:val="1432"/>
        </w:trPr>
        <w:tc>
          <w:tcPr>
            <w:tcW w:w="1128" w:type="dxa"/>
            <w:tcBorders>
              <w:top w:val="single" w:sz="8" w:space="0" w:color="000000"/>
              <w:left w:val="single" w:sz="8" w:space="0" w:color="000000"/>
              <w:bottom w:val="single" w:sz="8" w:space="0" w:color="000000"/>
              <w:right w:val="single" w:sz="8" w:space="0" w:color="000000"/>
            </w:tcBorders>
          </w:tcPr>
          <w:p w14:paraId="2F7DDEE5" w14:textId="77777777" w:rsidR="007345DF" w:rsidRDefault="007345DF">
            <w:pPr>
              <w:pStyle w:val="TableParagraph"/>
              <w:rPr>
                <w:rFonts w:ascii="Times New Roman"/>
              </w:rPr>
            </w:pPr>
          </w:p>
          <w:p w14:paraId="0ADCC319" w14:textId="77777777" w:rsidR="007345DF" w:rsidRDefault="007345DF">
            <w:pPr>
              <w:pStyle w:val="TableParagraph"/>
              <w:spacing w:before="7"/>
              <w:rPr>
                <w:rFonts w:ascii="Times New Roman"/>
                <w:sz w:val="28"/>
              </w:rPr>
            </w:pPr>
          </w:p>
          <w:p w14:paraId="523549A2" w14:textId="77777777" w:rsidR="007345DF" w:rsidRDefault="007345DF">
            <w:pPr>
              <w:pStyle w:val="TableParagraph"/>
              <w:ind w:left="116" w:right="43"/>
              <w:jc w:val="center"/>
            </w:pPr>
            <w:r>
              <w:t>A.6.1.1</w:t>
            </w:r>
          </w:p>
        </w:tc>
        <w:tc>
          <w:tcPr>
            <w:tcW w:w="3167" w:type="dxa"/>
            <w:tcBorders>
              <w:top w:val="single" w:sz="8" w:space="0" w:color="000000"/>
              <w:left w:val="single" w:sz="8" w:space="0" w:color="000000"/>
              <w:bottom w:val="single" w:sz="8" w:space="0" w:color="000000"/>
              <w:right w:val="single" w:sz="8" w:space="0" w:color="000000"/>
            </w:tcBorders>
          </w:tcPr>
          <w:p w14:paraId="6156A47D" w14:textId="77777777" w:rsidR="007345DF" w:rsidRPr="0089273E" w:rsidRDefault="007345DF">
            <w:pPr>
              <w:pStyle w:val="TableParagraph"/>
              <w:rPr>
                <w:rFonts w:ascii="Times New Roman"/>
                <w:lang w:val="en-US"/>
              </w:rPr>
            </w:pPr>
          </w:p>
          <w:p w14:paraId="53F14B0A" w14:textId="77777777" w:rsidR="007345DF" w:rsidRPr="0089273E" w:rsidRDefault="007345DF">
            <w:pPr>
              <w:pStyle w:val="TableParagraph"/>
              <w:spacing w:before="183" w:line="259" w:lineRule="auto"/>
              <w:ind w:left="57" w:right="1185"/>
              <w:rPr>
                <w:lang w:val="en-US"/>
              </w:rPr>
            </w:pPr>
            <w:r w:rsidRPr="0089273E">
              <w:rPr>
                <w:lang w:val="en-US"/>
              </w:rPr>
              <w:t>Information security roles and responsibilities</w:t>
            </w:r>
          </w:p>
        </w:tc>
        <w:tc>
          <w:tcPr>
            <w:tcW w:w="5115" w:type="dxa"/>
            <w:tcBorders>
              <w:top w:val="single" w:sz="8" w:space="0" w:color="000000"/>
              <w:left w:val="single" w:sz="8" w:space="0" w:color="000000"/>
              <w:bottom w:val="single" w:sz="8" w:space="0" w:color="000000"/>
              <w:right w:val="single" w:sz="8" w:space="0" w:color="000000"/>
            </w:tcBorders>
          </w:tcPr>
          <w:p w14:paraId="6AD8B398" w14:textId="77777777" w:rsidR="007345DF" w:rsidRPr="0089273E" w:rsidRDefault="007345DF">
            <w:pPr>
              <w:pStyle w:val="TableParagraph"/>
              <w:spacing w:before="1" w:line="259" w:lineRule="auto"/>
              <w:ind w:left="58" w:right="148"/>
              <w:rPr>
                <w:lang w:val="en-US"/>
              </w:rPr>
            </w:pPr>
            <w:r w:rsidRPr="0089273E">
              <w:rPr>
                <w:lang w:val="en-US"/>
              </w:rPr>
              <w:t>Are responsibilities for the protection of individual assets, and for carrying out specific security processes, clearly identified and defined and communicated to the relevant</w:t>
            </w:r>
          </w:p>
          <w:p w14:paraId="166EBCD1" w14:textId="77777777" w:rsidR="007345DF" w:rsidRDefault="007345DF">
            <w:pPr>
              <w:pStyle w:val="TableParagraph"/>
              <w:spacing w:before="2" w:line="249" w:lineRule="exact"/>
              <w:ind w:left="58"/>
            </w:pPr>
            <w:proofErr w:type="spellStart"/>
            <w:r>
              <w:t>parties</w:t>
            </w:r>
            <w:proofErr w:type="spellEnd"/>
            <w:r>
              <w:t>?</w:t>
            </w:r>
          </w:p>
        </w:tc>
        <w:tc>
          <w:tcPr>
            <w:tcW w:w="3965" w:type="dxa"/>
            <w:vMerge w:val="restart"/>
            <w:tcBorders>
              <w:top w:val="single" w:sz="8" w:space="0" w:color="000000"/>
              <w:left w:val="single" w:sz="8" w:space="0" w:color="000000"/>
              <w:right w:val="single" w:sz="8" w:space="0" w:color="000000"/>
            </w:tcBorders>
          </w:tcPr>
          <w:p w14:paraId="314E554D" w14:textId="77777777" w:rsidR="00025ACB" w:rsidRDefault="00025ACB" w:rsidP="00025ACB">
            <w:pPr>
              <w:pStyle w:val="TableParagraph"/>
              <w:rPr>
                <w:rFonts w:ascii="Times New Roman"/>
              </w:rPr>
            </w:pP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252B275E" w14:textId="77777777" w:rsidR="007345DF" w:rsidRDefault="007345DF">
            <w:pPr>
              <w:pStyle w:val="TableParagraph"/>
              <w:ind w:left="478" w:right="377"/>
              <w:jc w:val="center"/>
            </w:pPr>
          </w:p>
        </w:tc>
      </w:tr>
      <w:tr w:rsidR="007345DF" w:rsidRPr="00C62E60" w14:paraId="47771C29" w14:textId="77777777" w:rsidTr="00081538">
        <w:trPr>
          <w:trHeight w:val="1226"/>
        </w:trPr>
        <w:tc>
          <w:tcPr>
            <w:tcW w:w="1128" w:type="dxa"/>
            <w:tcBorders>
              <w:top w:val="single" w:sz="8" w:space="0" w:color="000000"/>
              <w:left w:val="single" w:sz="8" w:space="0" w:color="000000"/>
              <w:bottom w:val="single" w:sz="8" w:space="0" w:color="000000"/>
              <w:right w:val="single" w:sz="8" w:space="0" w:color="000000"/>
            </w:tcBorders>
          </w:tcPr>
          <w:p w14:paraId="13B29529" w14:textId="77777777" w:rsidR="007345DF" w:rsidRDefault="007345DF">
            <w:pPr>
              <w:pStyle w:val="TableParagraph"/>
              <w:rPr>
                <w:rFonts w:ascii="Times New Roman"/>
              </w:rPr>
            </w:pPr>
          </w:p>
          <w:p w14:paraId="4510F3FA" w14:textId="77777777" w:rsidR="007345DF" w:rsidRDefault="007345DF">
            <w:pPr>
              <w:pStyle w:val="TableParagraph"/>
              <w:spacing w:before="7"/>
              <w:rPr>
                <w:rFonts w:ascii="Times New Roman"/>
                <w:sz w:val="28"/>
              </w:rPr>
            </w:pPr>
          </w:p>
          <w:p w14:paraId="366C8C7F" w14:textId="77777777" w:rsidR="007345DF" w:rsidRDefault="007345DF">
            <w:pPr>
              <w:pStyle w:val="TableParagraph"/>
              <w:ind w:left="116" w:right="43"/>
              <w:jc w:val="center"/>
            </w:pPr>
            <w:r>
              <w:t>A.6.1.2</w:t>
            </w:r>
          </w:p>
        </w:tc>
        <w:tc>
          <w:tcPr>
            <w:tcW w:w="3167" w:type="dxa"/>
            <w:tcBorders>
              <w:top w:val="single" w:sz="8" w:space="0" w:color="000000"/>
              <w:left w:val="single" w:sz="8" w:space="0" w:color="000000"/>
              <w:bottom w:val="single" w:sz="8" w:space="0" w:color="000000"/>
              <w:right w:val="single" w:sz="8" w:space="0" w:color="000000"/>
            </w:tcBorders>
          </w:tcPr>
          <w:p w14:paraId="7D56B355" w14:textId="77777777" w:rsidR="007345DF" w:rsidRDefault="007345DF">
            <w:pPr>
              <w:pStyle w:val="TableParagraph"/>
              <w:rPr>
                <w:rFonts w:ascii="Times New Roman"/>
              </w:rPr>
            </w:pPr>
          </w:p>
          <w:p w14:paraId="022AC3DC" w14:textId="77777777" w:rsidR="007345DF" w:rsidRDefault="007345DF">
            <w:pPr>
              <w:pStyle w:val="TableParagraph"/>
              <w:spacing w:before="7"/>
              <w:rPr>
                <w:rFonts w:ascii="Times New Roman"/>
                <w:sz w:val="28"/>
              </w:rPr>
            </w:pPr>
          </w:p>
          <w:p w14:paraId="3DA88BB0" w14:textId="77777777" w:rsidR="007345DF" w:rsidRDefault="007345DF">
            <w:pPr>
              <w:pStyle w:val="TableParagraph"/>
              <w:ind w:left="57"/>
            </w:pPr>
            <w:proofErr w:type="spellStart"/>
            <w:r>
              <w:t>Segregation</w:t>
            </w:r>
            <w:proofErr w:type="spellEnd"/>
            <w:r>
              <w:t xml:space="preserve"> of </w:t>
            </w:r>
            <w:proofErr w:type="spellStart"/>
            <w:r>
              <w:t>duties</w:t>
            </w:r>
            <w:proofErr w:type="spellEnd"/>
          </w:p>
        </w:tc>
        <w:tc>
          <w:tcPr>
            <w:tcW w:w="5115" w:type="dxa"/>
            <w:tcBorders>
              <w:top w:val="single" w:sz="8" w:space="0" w:color="000000"/>
              <w:left w:val="single" w:sz="8" w:space="0" w:color="000000"/>
              <w:bottom w:val="single" w:sz="8" w:space="0" w:color="000000"/>
              <w:right w:val="single" w:sz="8" w:space="0" w:color="000000"/>
            </w:tcBorders>
          </w:tcPr>
          <w:p w14:paraId="0603C4B2" w14:textId="77777777" w:rsidR="007345DF" w:rsidRPr="0089273E" w:rsidRDefault="007345DF">
            <w:pPr>
              <w:pStyle w:val="TableParagraph"/>
              <w:spacing w:before="145" w:line="259" w:lineRule="auto"/>
              <w:ind w:left="58"/>
              <w:rPr>
                <w:lang w:val="en-US"/>
              </w:rPr>
            </w:pPr>
            <w:r w:rsidRPr="0089273E">
              <w:rPr>
                <w:lang w:val="en-US"/>
              </w:rPr>
              <w:t>Are duties and areas of responsibility separated, in order to reduce opportunities for unauthorized modification or misuse of information, or services?</w:t>
            </w:r>
          </w:p>
        </w:tc>
        <w:tc>
          <w:tcPr>
            <w:tcW w:w="3965" w:type="dxa"/>
            <w:vMerge/>
            <w:tcBorders>
              <w:left w:val="single" w:sz="8" w:space="0" w:color="000000"/>
              <w:right w:val="single" w:sz="8" w:space="0" w:color="000000"/>
            </w:tcBorders>
          </w:tcPr>
          <w:p w14:paraId="599D9E67" w14:textId="77777777" w:rsidR="007345DF" w:rsidRPr="0089273E" w:rsidRDefault="007345DF">
            <w:pPr>
              <w:pStyle w:val="TableParagraph"/>
              <w:rPr>
                <w:rFonts w:ascii="Times New Roman"/>
                <w:lang w:val="en-US"/>
              </w:rPr>
            </w:pP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0ED2C909" w14:textId="77777777" w:rsidR="007345DF" w:rsidRPr="009A3DAC" w:rsidRDefault="007345DF">
            <w:pPr>
              <w:pStyle w:val="TableParagraph"/>
              <w:ind w:left="478" w:right="377"/>
              <w:jc w:val="center"/>
              <w:rPr>
                <w:lang w:val="en-US"/>
              </w:rPr>
            </w:pPr>
          </w:p>
        </w:tc>
      </w:tr>
      <w:tr w:rsidR="007345DF" w14:paraId="6C791F1E" w14:textId="77777777" w:rsidTr="000815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57"/>
        </w:trPr>
        <w:tc>
          <w:tcPr>
            <w:tcW w:w="1128" w:type="dxa"/>
          </w:tcPr>
          <w:p w14:paraId="3F802C15" w14:textId="77777777" w:rsidR="007345DF" w:rsidRPr="009A3DAC" w:rsidRDefault="007345DF" w:rsidP="009A3DAC">
            <w:pPr>
              <w:pStyle w:val="TableParagraph"/>
              <w:rPr>
                <w:rFonts w:ascii="Times New Roman"/>
                <w:lang w:val="en-US"/>
              </w:rPr>
            </w:pPr>
            <w:r>
              <w:rPr>
                <w:lang w:val="en-US"/>
              </w:rPr>
              <w:tab/>
            </w:r>
          </w:p>
          <w:p w14:paraId="3327FDA4" w14:textId="77777777" w:rsidR="007345DF" w:rsidRPr="009A3DAC" w:rsidRDefault="007345DF" w:rsidP="009A3DAC">
            <w:pPr>
              <w:pStyle w:val="TableParagraph"/>
              <w:rPr>
                <w:rFonts w:ascii="Times New Roman"/>
                <w:lang w:val="en-US"/>
              </w:rPr>
            </w:pPr>
          </w:p>
          <w:p w14:paraId="203A5884" w14:textId="77777777" w:rsidR="007345DF" w:rsidRPr="009A3DAC" w:rsidRDefault="007345DF" w:rsidP="009A3DAC">
            <w:pPr>
              <w:pStyle w:val="TableParagraph"/>
              <w:rPr>
                <w:rFonts w:ascii="Times New Roman"/>
                <w:lang w:val="en-US"/>
              </w:rPr>
            </w:pPr>
          </w:p>
          <w:p w14:paraId="796294EB" w14:textId="77777777" w:rsidR="007345DF" w:rsidRPr="009A3DAC" w:rsidRDefault="007345DF" w:rsidP="009A3DAC">
            <w:pPr>
              <w:pStyle w:val="TableParagraph"/>
              <w:spacing w:before="5"/>
              <w:rPr>
                <w:rFonts w:ascii="Times New Roman"/>
                <w:lang w:val="en-US"/>
              </w:rPr>
            </w:pPr>
          </w:p>
          <w:p w14:paraId="55F7FAD3" w14:textId="77777777" w:rsidR="007345DF" w:rsidRDefault="007345DF" w:rsidP="009A3DAC">
            <w:pPr>
              <w:pStyle w:val="TableParagraph"/>
              <w:ind w:left="116" w:right="43"/>
              <w:jc w:val="center"/>
            </w:pPr>
            <w:r>
              <w:t>A.6.1.3</w:t>
            </w:r>
          </w:p>
        </w:tc>
        <w:tc>
          <w:tcPr>
            <w:tcW w:w="3167" w:type="dxa"/>
          </w:tcPr>
          <w:p w14:paraId="255E4972" w14:textId="77777777" w:rsidR="007345DF" w:rsidRDefault="007345DF" w:rsidP="009A3DAC">
            <w:pPr>
              <w:pStyle w:val="TableParagraph"/>
              <w:rPr>
                <w:rFonts w:ascii="Times New Roman"/>
              </w:rPr>
            </w:pPr>
          </w:p>
          <w:p w14:paraId="2D345742" w14:textId="77777777" w:rsidR="007345DF" w:rsidRDefault="007345DF" w:rsidP="009A3DAC">
            <w:pPr>
              <w:pStyle w:val="TableParagraph"/>
              <w:rPr>
                <w:rFonts w:ascii="Times New Roman"/>
              </w:rPr>
            </w:pPr>
          </w:p>
          <w:p w14:paraId="4C044555" w14:textId="77777777" w:rsidR="007345DF" w:rsidRDefault="007345DF" w:rsidP="009A3DAC">
            <w:pPr>
              <w:pStyle w:val="TableParagraph"/>
              <w:rPr>
                <w:rFonts w:ascii="Times New Roman"/>
              </w:rPr>
            </w:pPr>
          </w:p>
          <w:p w14:paraId="5AE4BD39" w14:textId="77777777" w:rsidR="007345DF" w:rsidRDefault="007345DF" w:rsidP="009A3DAC">
            <w:pPr>
              <w:pStyle w:val="TableParagraph"/>
              <w:spacing w:before="5"/>
              <w:rPr>
                <w:rFonts w:ascii="Times New Roman"/>
              </w:rPr>
            </w:pPr>
          </w:p>
          <w:p w14:paraId="143C0A67" w14:textId="77777777" w:rsidR="007345DF" w:rsidRDefault="007345DF" w:rsidP="009A3DAC">
            <w:pPr>
              <w:pStyle w:val="TableParagraph"/>
              <w:ind w:left="57"/>
            </w:pPr>
            <w:proofErr w:type="spellStart"/>
            <w:r>
              <w:t>Contact</w:t>
            </w:r>
            <w:proofErr w:type="spellEnd"/>
            <w:r>
              <w:t xml:space="preserve"> </w:t>
            </w:r>
            <w:proofErr w:type="spellStart"/>
            <w:r>
              <w:t>with</w:t>
            </w:r>
            <w:proofErr w:type="spellEnd"/>
            <w:r>
              <w:t xml:space="preserve"> </w:t>
            </w:r>
            <w:proofErr w:type="spellStart"/>
            <w:r>
              <w:t>authorities</w:t>
            </w:r>
            <w:proofErr w:type="spellEnd"/>
          </w:p>
        </w:tc>
        <w:tc>
          <w:tcPr>
            <w:tcW w:w="5115" w:type="dxa"/>
            <w:tcBorders>
              <w:right w:val="single" w:sz="8" w:space="0" w:color="000000"/>
            </w:tcBorders>
          </w:tcPr>
          <w:p w14:paraId="5E67CAF6" w14:textId="77777777" w:rsidR="007345DF" w:rsidRPr="0089273E" w:rsidRDefault="007345DF" w:rsidP="009A3DAC">
            <w:pPr>
              <w:pStyle w:val="TableParagraph"/>
              <w:numPr>
                <w:ilvl w:val="0"/>
                <w:numId w:val="53"/>
              </w:numPr>
              <w:tabs>
                <w:tab w:val="left" w:pos="277"/>
              </w:tabs>
              <w:spacing w:before="2" w:line="259" w:lineRule="auto"/>
              <w:ind w:right="344" w:firstLine="0"/>
              <w:rPr>
                <w:lang w:val="en-US"/>
              </w:rPr>
            </w:pPr>
            <w:r w:rsidRPr="0089273E">
              <w:rPr>
                <w:lang w:val="en-US"/>
              </w:rPr>
              <w:t>Is there a procedure documenting when, and by whom, contact with relevant authorities (law enforcement etc.) will be made?</w:t>
            </w:r>
          </w:p>
          <w:p w14:paraId="4EE22C63" w14:textId="77777777" w:rsidR="007345DF" w:rsidRPr="0089273E" w:rsidRDefault="007345DF" w:rsidP="009A3DAC">
            <w:pPr>
              <w:pStyle w:val="TableParagraph"/>
              <w:numPr>
                <w:ilvl w:val="0"/>
                <w:numId w:val="53"/>
              </w:numPr>
              <w:tabs>
                <w:tab w:val="left" w:pos="277"/>
              </w:tabs>
              <w:spacing w:before="1" w:line="259" w:lineRule="auto"/>
              <w:ind w:right="379" w:firstLine="0"/>
              <w:rPr>
                <w:lang w:val="en-US"/>
              </w:rPr>
            </w:pPr>
            <w:r w:rsidRPr="0089273E">
              <w:rPr>
                <w:lang w:val="en-US"/>
              </w:rPr>
              <w:t>Is there a process which details how and when contact is required?</w:t>
            </w:r>
          </w:p>
          <w:p w14:paraId="55CDB6D1" w14:textId="77777777" w:rsidR="007345DF" w:rsidRPr="0089273E" w:rsidRDefault="007345DF" w:rsidP="009A3DAC">
            <w:pPr>
              <w:pStyle w:val="TableParagraph"/>
              <w:numPr>
                <w:ilvl w:val="0"/>
                <w:numId w:val="53"/>
              </w:numPr>
              <w:tabs>
                <w:tab w:val="left" w:pos="277"/>
              </w:tabs>
              <w:spacing w:before="1"/>
              <w:ind w:firstLine="0"/>
              <w:rPr>
                <w:lang w:val="en-US"/>
              </w:rPr>
            </w:pPr>
            <w:r w:rsidRPr="0089273E">
              <w:rPr>
                <w:lang w:val="en-US"/>
              </w:rPr>
              <w:t>Is there a process for routine contact</w:t>
            </w:r>
            <w:r w:rsidRPr="0089273E">
              <w:rPr>
                <w:spacing w:val="5"/>
                <w:lang w:val="en-US"/>
              </w:rPr>
              <w:t xml:space="preserve"> </w:t>
            </w:r>
            <w:proofErr w:type="gramStart"/>
            <w:r w:rsidRPr="0089273E">
              <w:rPr>
                <w:lang w:val="en-US"/>
              </w:rPr>
              <w:t>and</w:t>
            </w:r>
            <w:proofErr w:type="gramEnd"/>
          </w:p>
          <w:p w14:paraId="4FEB5C7F" w14:textId="77777777" w:rsidR="007345DF" w:rsidRDefault="007345DF" w:rsidP="009A3DAC">
            <w:pPr>
              <w:pStyle w:val="TableParagraph"/>
              <w:spacing w:before="22" w:line="249" w:lineRule="exact"/>
              <w:ind w:left="58"/>
            </w:pPr>
            <w:proofErr w:type="spellStart"/>
            <w:r>
              <w:t>intelligence</w:t>
            </w:r>
            <w:proofErr w:type="spellEnd"/>
            <w:r>
              <w:t xml:space="preserve"> </w:t>
            </w:r>
            <w:proofErr w:type="spellStart"/>
            <w:r>
              <w:t>sharing</w:t>
            </w:r>
            <w:proofErr w:type="spellEnd"/>
            <w:r>
              <w:t>?</w:t>
            </w:r>
          </w:p>
        </w:tc>
        <w:tc>
          <w:tcPr>
            <w:tcW w:w="3965" w:type="dxa"/>
            <w:vMerge/>
            <w:tcBorders>
              <w:left w:val="single" w:sz="8" w:space="0" w:color="000000"/>
              <w:right w:val="single" w:sz="8" w:space="0" w:color="000000"/>
            </w:tcBorders>
          </w:tcPr>
          <w:p w14:paraId="1348558C" w14:textId="77777777" w:rsidR="007345DF" w:rsidRDefault="007345DF" w:rsidP="009A3DAC">
            <w:pPr>
              <w:pStyle w:val="TableParagraph"/>
              <w:rPr>
                <w:rFonts w:ascii="Times New Roman"/>
              </w:rPr>
            </w:pPr>
          </w:p>
        </w:tc>
        <w:tc>
          <w:tcPr>
            <w:tcW w:w="2260" w:type="dxa"/>
            <w:tcBorders>
              <w:left w:val="single" w:sz="8" w:space="0" w:color="000000"/>
              <w:right w:val="single" w:sz="8" w:space="0" w:color="000000"/>
            </w:tcBorders>
            <w:shd w:val="clear" w:color="auto" w:fill="auto"/>
          </w:tcPr>
          <w:p w14:paraId="5906946E" w14:textId="77777777" w:rsidR="007345DF" w:rsidRDefault="007345DF" w:rsidP="009A3DAC">
            <w:pPr>
              <w:pStyle w:val="TableParagraph"/>
              <w:ind w:right="572"/>
              <w:jc w:val="right"/>
            </w:pPr>
          </w:p>
        </w:tc>
      </w:tr>
      <w:tr w:rsidR="007345DF" w:rsidRPr="00C62E60" w14:paraId="247CB50F" w14:textId="77777777" w:rsidTr="000815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5"/>
        </w:trPr>
        <w:tc>
          <w:tcPr>
            <w:tcW w:w="1128" w:type="dxa"/>
          </w:tcPr>
          <w:p w14:paraId="7DABB5F5" w14:textId="77777777" w:rsidR="007345DF" w:rsidRDefault="007345DF" w:rsidP="009A3DAC">
            <w:pPr>
              <w:pStyle w:val="TableParagraph"/>
              <w:rPr>
                <w:rFonts w:ascii="Times New Roman"/>
              </w:rPr>
            </w:pPr>
          </w:p>
          <w:p w14:paraId="3F708625" w14:textId="77777777" w:rsidR="007345DF" w:rsidRDefault="007345DF" w:rsidP="009A3DAC">
            <w:pPr>
              <w:pStyle w:val="TableParagraph"/>
              <w:spacing w:before="183"/>
              <w:ind w:left="116" w:right="43"/>
              <w:jc w:val="center"/>
            </w:pPr>
            <w:r>
              <w:t>A.6.1.4</w:t>
            </w:r>
          </w:p>
        </w:tc>
        <w:tc>
          <w:tcPr>
            <w:tcW w:w="3167" w:type="dxa"/>
          </w:tcPr>
          <w:p w14:paraId="5AD702F2" w14:textId="77777777" w:rsidR="007345DF" w:rsidRPr="0089273E" w:rsidRDefault="007345DF" w:rsidP="009A3DAC">
            <w:pPr>
              <w:pStyle w:val="TableParagraph"/>
              <w:rPr>
                <w:rFonts w:ascii="Times New Roman"/>
                <w:lang w:val="en-US"/>
              </w:rPr>
            </w:pPr>
          </w:p>
          <w:p w14:paraId="0598DF06" w14:textId="77777777" w:rsidR="007345DF" w:rsidRPr="0089273E" w:rsidRDefault="007345DF" w:rsidP="009A3DAC">
            <w:pPr>
              <w:pStyle w:val="TableParagraph"/>
              <w:spacing w:before="183"/>
              <w:ind w:left="57"/>
              <w:rPr>
                <w:lang w:val="en-US"/>
              </w:rPr>
            </w:pPr>
            <w:r w:rsidRPr="0089273E">
              <w:rPr>
                <w:lang w:val="en-US"/>
              </w:rPr>
              <w:t>Contact with special interest groups</w:t>
            </w:r>
          </w:p>
        </w:tc>
        <w:tc>
          <w:tcPr>
            <w:tcW w:w="5115" w:type="dxa"/>
            <w:tcBorders>
              <w:right w:val="single" w:sz="8" w:space="0" w:color="000000"/>
            </w:tcBorders>
          </w:tcPr>
          <w:p w14:paraId="54B0AC3D" w14:textId="77777777" w:rsidR="007345DF" w:rsidRPr="0089273E" w:rsidRDefault="007345DF" w:rsidP="009A3DAC">
            <w:pPr>
              <w:pStyle w:val="TableParagraph"/>
              <w:spacing w:before="145" w:line="259" w:lineRule="auto"/>
              <w:ind w:left="58" w:right="33"/>
              <w:rPr>
                <w:lang w:val="en-US"/>
              </w:rPr>
            </w:pPr>
            <w:r w:rsidRPr="0089273E">
              <w:rPr>
                <w:lang w:val="en-US"/>
              </w:rPr>
              <w:t xml:space="preserve">Do relevant individuals within the </w:t>
            </w:r>
            <w:proofErr w:type="spellStart"/>
            <w:r w:rsidRPr="0089273E">
              <w:rPr>
                <w:lang w:val="en-US"/>
              </w:rPr>
              <w:t>organisation</w:t>
            </w:r>
            <w:proofErr w:type="spellEnd"/>
            <w:r w:rsidRPr="0089273E">
              <w:rPr>
                <w:lang w:val="en-US"/>
              </w:rPr>
              <w:t xml:space="preserve"> maintain active membership in relevant special interest</w:t>
            </w:r>
            <w:r w:rsidRPr="0089273E">
              <w:rPr>
                <w:spacing w:val="-2"/>
                <w:lang w:val="en-US"/>
              </w:rPr>
              <w:t xml:space="preserve"> </w:t>
            </w:r>
            <w:r w:rsidRPr="0089273E">
              <w:rPr>
                <w:lang w:val="en-US"/>
              </w:rPr>
              <w:t>groups?</w:t>
            </w:r>
          </w:p>
        </w:tc>
        <w:tc>
          <w:tcPr>
            <w:tcW w:w="3965" w:type="dxa"/>
            <w:vMerge/>
            <w:tcBorders>
              <w:left w:val="single" w:sz="8" w:space="0" w:color="000000"/>
              <w:right w:val="single" w:sz="8" w:space="0" w:color="000000"/>
            </w:tcBorders>
          </w:tcPr>
          <w:p w14:paraId="18CC8FCE" w14:textId="77777777" w:rsidR="007345DF" w:rsidRPr="0089273E" w:rsidRDefault="007345DF" w:rsidP="009A3DAC">
            <w:pPr>
              <w:pStyle w:val="TableParagraph"/>
              <w:rPr>
                <w:rFonts w:ascii="Times New Roman"/>
                <w:lang w:val="en-US"/>
              </w:rPr>
            </w:pPr>
          </w:p>
        </w:tc>
        <w:tc>
          <w:tcPr>
            <w:tcW w:w="2260" w:type="dxa"/>
            <w:tcBorders>
              <w:left w:val="single" w:sz="8" w:space="0" w:color="000000"/>
              <w:right w:val="single" w:sz="8" w:space="0" w:color="000000"/>
            </w:tcBorders>
            <w:shd w:val="clear" w:color="auto" w:fill="auto"/>
          </w:tcPr>
          <w:p w14:paraId="7AB59E09" w14:textId="77777777" w:rsidR="007345DF" w:rsidRPr="009A3DAC" w:rsidRDefault="007345DF" w:rsidP="009A3DAC">
            <w:pPr>
              <w:pStyle w:val="TableParagraph"/>
              <w:spacing w:before="183"/>
              <w:ind w:right="572"/>
              <w:jc w:val="right"/>
              <w:rPr>
                <w:lang w:val="en-US"/>
              </w:rPr>
            </w:pPr>
          </w:p>
        </w:tc>
      </w:tr>
      <w:tr w:rsidR="007345DF" w14:paraId="264E58FF" w14:textId="77777777" w:rsidTr="007345D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0"/>
        </w:trPr>
        <w:tc>
          <w:tcPr>
            <w:tcW w:w="1128" w:type="dxa"/>
          </w:tcPr>
          <w:p w14:paraId="5F3AC89B" w14:textId="77777777" w:rsidR="007345DF" w:rsidRDefault="007345DF" w:rsidP="009A3DAC">
            <w:pPr>
              <w:pStyle w:val="TableParagraph"/>
              <w:spacing w:before="145"/>
              <w:ind w:left="116" w:right="43"/>
              <w:jc w:val="center"/>
            </w:pPr>
            <w:r>
              <w:t>A.6.1.5</w:t>
            </w:r>
          </w:p>
        </w:tc>
        <w:tc>
          <w:tcPr>
            <w:tcW w:w="3167" w:type="dxa"/>
          </w:tcPr>
          <w:p w14:paraId="6D2EB913" w14:textId="77777777" w:rsidR="007345DF" w:rsidRPr="0089273E" w:rsidRDefault="007345DF" w:rsidP="009A3DAC">
            <w:pPr>
              <w:pStyle w:val="TableParagraph"/>
              <w:spacing w:before="1"/>
              <w:ind w:left="57"/>
              <w:rPr>
                <w:lang w:val="en-US"/>
              </w:rPr>
            </w:pPr>
            <w:r w:rsidRPr="0089273E">
              <w:rPr>
                <w:lang w:val="en-US"/>
              </w:rPr>
              <w:t>Information security in project</w:t>
            </w:r>
          </w:p>
          <w:p w14:paraId="347EF4C8" w14:textId="77777777" w:rsidR="007345DF" w:rsidRPr="0089273E" w:rsidRDefault="007345DF" w:rsidP="009A3DAC">
            <w:pPr>
              <w:pStyle w:val="TableParagraph"/>
              <w:spacing w:before="22" w:line="249" w:lineRule="exact"/>
              <w:ind w:left="57"/>
              <w:rPr>
                <w:lang w:val="en-US"/>
              </w:rPr>
            </w:pPr>
            <w:r w:rsidRPr="0089273E">
              <w:rPr>
                <w:lang w:val="en-US"/>
              </w:rPr>
              <w:t>management</w:t>
            </w:r>
          </w:p>
        </w:tc>
        <w:tc>
          <w:tcPr>
            <w:tcW w:w="5115" w:type="dxa"/>
            <w:tcBorders>
              <w:right w:val="single" w:sz="8" w:space="0" w:color="000000"/>
            </w:tcBorders>
          </w:tcPr>
          <w:p w14:paraId="05815F45" w14:textId="77777777" w:rsidR="007345DF" w:rsidRPr="0089273E" w:rsidRDefault="007345DF" w:rsidP="009A3DAC">
            <w:pPr>
              <w:pStyle w:val="TableParagraph"/>
              <w:spacing w:before="1"/>
              <w:ind w:left="58"/>
              <w:rPr>
                <w:lang w:val="en-US"/>
              </w:rPr>
            </w:pPr>
            <w:r w:rsidRPr="0089273E">
              <w:rPr>
                <w:lang w:val="en-US"/>
              </w:rPr>
              <w:t xml:space="preserve">Do all projects go through some form </w:t>
            </w:r>
            <w:proofErr w:type="gramStart"/>
            <w:r w:rsidRPr="0089273E">
              <w:rPr>
                <w:lang w:val="en-US"/>
              </w:rPr>
              <w:t>of</w:t>
            </w:r>
            <w:proofErr w:type="gramEnd"/>
          </w:p>
          <w:p w14:paraId="4F309FE6" w14:textId="77777777" w:rsidR="007345DF" w:rsidRDefault="007345DF" w:rsidP="009A3DAC">
            <w:pPr>
              <w:pStyle w:val="TableParagraph"/>
              <w:spacing w:before="22" w:line="249" w:lineRule="exact"/>
              <w:ind w:left="58"/>
            </w:pPr>
            <w:proofErr w:type="spellStart"/>
            <w:r>
              <w:t>information</w:t>
            </w:r>
            <w:proofErr w:type="spellEnd"/>
            <w:r>
              <w:t xml:space="preserve"> </w:t>
            </w:r>
            <w:proofErr w:type="spellStart"/>
            <w:r>
              <w:t>security</w:t>
            </w:r>
            <w:proofErr w:type="spellEnd"/>
            <w:r>
              <w:t xml:space="preserve"> </w:t>
            </w:r>
            <w:proofErr w:type="spellStart"/>
            <w:r>
              <w:t>assessment</w:t>
            </w:r>
            <w:proofErr w:type="spellEnd"/>
            <w:r>
              <w:t>?</w:t>
            </w:r>
          </w:p>
        </w:tc>
        <w:tc>
          <w:tcPr>
            <w:tcW w:w="3965" w:type="dxa"/>
            <w:vMerge/>
            <w:tcBorders>
              <w:left w:val="single" w:sz="8" w:space="0" w:color="000000"/>
              <w:right w:val="single" w:sz="8" w:space="0" w:color="000000"/>
            </w:tcBorders>
          </w:tcPr>
          <w:p w14:paraId="17731F7C" w14:textId="77777777" w:rsidR="007345DF" w:rsidRDefault="007345DF" w:rsidP="009A3DAC">
            <w:pPr>
              <w:pStyle w:val="TableParagraph"/>
              <w:rPr>
                <w:rFonts w:ascii="Times New Roman"/>
              </w:rPr>
            </w:pPr>
          </w:p>
        </w:tc>
        <w:tc>
          <w:tcPr>
            <w:tcW w:w="2260" w:type="dxa"/>
            <w:tcBorders>
              <w:left w:val="single" w:sz="8" w:space="0" w:color="000000"/>
              <w:right w:val="single" w:sz="8" w:space="0" w:color="000000"/>
            </w:tcBorders>
            <w:shd w:val="clear" w:color="auto" w:fill="auto"/>
          </w:tcPr>
          <w:p w14:paraId="368BA539" w14:textId="77777777" w:rsidR="007345DF" w:rsidRDefault="007345DF" w:rsidP="009A3DAC">
            <w:pPr>
              <w:pStyle w:val="TableParagraph"/>
              <w:spacing w:before="145"/>
              <w:ind w:right="572"/>
              <w:jc w:val="right"/>
            </w:pPr>
          </w:p>
        </w:tc>
      </w:tr>
    </w:tbl>
    <w:p w14:paraId="26B8E796" w14:textId="77777777" w:rsidR="00F74179" w:rsidRDefault="00F74179" w:rsidP="009A3DAC">
      <w:pPr>
        <w:tabs>
          <w:tab w:val="left" w:pos="180"/>
          <w:tab w:val="center" w:pos="8180"/>
        </w:tabs>
        <w:rPr>
          <w:lang w:val="en-US"/>
        </w:rPr>
      </w:pPr>
    </w:p>
    <w:p w14:paraId="1E991AC5" w14:textId="77777777" w:rsidR="00F74179" w:rsidRPr="00F74179" w:rsidRDefault="00F74179" w:rsidP="009A3DAC">
      <w:pPr>
        <w:rPr>
          <w:b/>
          <w:lang w:val="en-US"/>
        </w:rPr>
        <w:sectPr w:rsidR="00F74179" w:rsidRPr="00F74179" w:rsidSect="00182819">
          <w:type w:val="continuous"/>
          <w:pgSz w:w="16840" w:h="11910" w:orient="landscape"/>
          <w:pgMar w:top="1040" w:right="822" w:bottom="680" w:left="240" w:header="480" w:footer="494" w:gutter="0"/>
          <w:pgNumType w:start="1"/>
          <w:cols w:space="720"/>
        </w:sectPr>
      </w:pPr>
    </w:p>
    <w:p w14:paraId="72A4B0A9" w14:textId="77777777" w:rsidR="00F10624" w:rsidRDefault="00F10624">
      <w:pPr>
        <w:pStyle w:val="a3"/>
        <w:rPr>
          <w:rFonts w:ascii="Times New Roman"/>
          <w:sz w:val="2"/>
          <w:lang w:val="en-US"/>
        </w:rPr>
      </w:pPr>
    </w:p>
    <w:tbl>
      <w:tblPr>
        <w:tblStyle w:val="TableNormal"/>
        <w:tblW w:w="0" w:type="auto"/>
        <w:tblInd w:w="120" w:type="dxa"/>
        <w:tblLayout w:type="fixed"/>
        <w:tblLook w:val="04A0" w:firstRow="1" w:lastRow="0" w:firstColumn="1" w:lastColumn="0" w:noHBand="0" w:noVBand="1"/>
      </w:tblPr>
      <w:tblGrid>
        <w:gridCol w:w="1128"/>
        <w:gridCol w:w="3167"/>
        <w:gridCol w:w="5115"/>
        <w:gridCol w:w="3965"/>
        <w:gridCol w:w="2260"/>
      </w:tblGrid>
      <w:tr w:rsidR="00F57CF3" w:rsidRPr="00C62E60" w14:paraId="41454EA8" w14:textId="77777777" w:rsidTr="004A6906">
        <w:trPr>
          <w:trHeight w:val="1432"/>
        </w:trPr>
        <w:tc>
          <w:tcPr>
            <w:tcW w:w="1128" w:type="dxa"/>
            <w:tcBorders>
              <w:top w:val="single" w:sz="4" w:space="0" w:color="auto"/>
              <w:left w:val="single" w:sz="4" w:space="0" w:color="auto"/>
              <w:bottom w:val="single" w:sz="4" w:space="0" w:color="auto"/>
              <w:right w:val="single" w:sz="4" w:space="0" w:color="auto"/>
            </w:tcBorders>
          </w:tcPr>
          <w:p w14:paraId="331A2CF8" w14:textId="77777777" w:rsidR="00F57CF3" w:rsidRDefault="00F57CF3" w:rsidP="00F57CF3">
            <w:pPr>
              <w:pStyle w:val="TableParagraph"/>
              <w:rPr>
                <w:rFonts w:ascii="Times New Roman"/>
              </w:rPr>
            </w:pPr>
          </w:p>
          <w:p w14:paraId="0E3BFD63" w14:textId="77777777" w:rsidR="00F57CF3" w:rsidRDefault="00F57CF3" w:rsidP="00F57CF3">
            <w:pPr>
              <w:pStyle w:val="TableParagraph"/>
              <w:spacing w:before="7"/>
              <w:rPr>
                <w:rFonts w:ascii="Times New Roman"/>
                <w:sz w:val="28"/>
              </w:rPr>
            </w:pPr>
          </w:p>
          <w:p w14:paraId="2E7489E5" w14:textId="77777777" w:rsidR="00F57CF3" w:rsidRDefault="00F57CF3" w:rsidP="00F57CF3">
            <w:pPr>
              <w:pStyle w:val="TableParagraph"/>
              <w:ind w:left="116" w:right="43"/>
              <w:jc w:val="center"/>
            </w:pPr>
            <w:r>
              <w:t>A.6.2.1</w:t>
            </w:r>
          </w:p>
        </w:tc>
        <w:tc>
          <w:tcPr>
            <w:tcW w:w="3167" w:type="dxa"/>
            <w:tcBorders>
              <w:top w:val="single" w:sz="4" w:space="0" w:color="auto"/>
              <w:left w:val="single" w:sz="4" w:space="0" w:color="auto"/>
              <w:bottom w:val="single" w:sz="4" w:space="0" w:color="auto"/>
              <w:right w:val="single" w:sz="4" w:space="0" w:color="auto"/>
            </w:tcBorders>
          </w:tcPr>
          <w:p w14:paraId="47DAE23E" w14:textId="77777777" w:rsidR="00F57CF3" w:rsidRDefault="00F57CF3" w:rsidP="00F57CF3">
            <w:pPr>
              <w:pStyle w:val="TableParagraph"/>
              <w:rPr>
                <w:rFonts w:ascii="Times New Roman"/>
              </w:rPr>
            </w:pPr>
          </w:p>
          <w:p w14:paraId="33264C60" w14:textId="77777777" w:rsidR="00F57CF3" w:rsidRDefault="00F57CF3" w:rsidP="00F57CF3">
            <w:pPr>
              <w:pStyle w:val="TableParagraph"/>
              <w:spacing w:before="7"/>
              <w:rPr>
                <w:rFonts w:ascii="Times New Roman"/>
                <w:sz w:val="28"/>
              </w:rPr>
            </w:pPr>
          </w:p>
          <w:p w14:paraId="5F4CCF45" w14:textId="77777777" w:rsidR="00F57CF3" w:rsidRDefault="00F57CF3" w:rsidP="00F57CF3">
            <w:pPr>
              <w:pStyle w:val="TableParagraph"/>
              <w:ind w:left="57"/>
            </w:pPr>
            <w:proofErr w:type="spellStart"/>
            <w:r w:rsidRPr="00F74179">
              <w:t>Mobile</w:t>
            </w:r>
            <w:proofErr w:type="spellEnd"/>
            <w:r w:rsidRPr="00F74179">
              <w:t xml:space="preserve"> </w:t>
            </w:r>
            <w:proofErr w:type="spellStart"/>
            <w:r w:rsidRPr="00F74179">
              <w:t>device</w:t>
            </w:r>
            <w:proofErr w:type="spellEnd"/>
            <w:r w:rsidRPr="00F74179">
              <w:t xml:space="preserve"> </w:t>
            </w:r>
            <w:proofErr w:type="spellStart"/>
            <w:r w:rsidRPr="00F74179">
              <w:t>policy</w:t>
            </w:r>
            <w:proofErr w:type="spellEnd"/>
          </w:p>
        </w:tc>
        <w:tc>
          <w:tcPr>
            <w:tcW w:w="5115" w:type="dxa"/>
            <w:tcBorders>
              <w:top w:val="single" w:sz="4" w:space="0" w:color="auto"/>
              <w:left w:val="single" w:sz="4" w:space="0" w:color="auto"/>
              <w:bottom w:val="single" w:sz="4" w:space="0" w:color="auto"/>
              <w:right w:val="single" w:sz="4" w:space="0" w:color="auto"/>
            </w:tcBorders>
          </w:tcPr>
          <w:p w14:paraId="20B88673" w14:textId="77777777" w:rsidR="00F57CF3" w:rsidRPr="0089273E" w:rsidRDefault="00F57CF3" w:rsidP="00F57CF3">
            <w:pPr>
              <w:pStyle w:val="TableParagraph"/>
              <w:numPr>
                <w:ilvl w:val="0"/>
                <w:numId w:val="51"/>
              </w:numPr>
              <w:tabs>
                <w:tab w:val="left" w:pos="277"/>
              </w:tabs>
              <w:spacing w:before="1"/>
              <w:ind w:firstLine="0"/>
              <w:rPr>
                <w:lang w:val="en-US"/>
              </w:rPr>
            </w:pPr>
            <w:r w:rsidRPr="0089273E">
              <w:rPr>
                <w:lang w:val="en-US"/>
              </w:rPr>
              <w:t>Is there a policy for</w:t>
            </w:r>
            <w:r w:rsidRPr="0089273E">
              <w:rPr>
                <w:spacing w:val="1"/>
                <w:lang w:val="en-US"/>
              </w:rPr>
              <w:t xml:space="preserve"> </w:t>
            </w:r>
            <w:r>
              <w:rPr>
                <w:lang w:val="en-US"/>
              </w:rPr>
              <w:t>mobile devices</w:t>
            </w:r>
            <w:r w:rsidRPr="0089273E">
              <w:rPr>
                <w:lang w:val="en-US"/>
              </w:rPr>
              <w:t>?</w:t>
            </w:r>
          </w:p>
          <w:p w14:paraId="620AB155" w14:textId="77777777" w:rsidR="00F57CF3" w:rsidRPr="0089273E" w:rsidRDefault="00F57CF3" w:rsidP="00F57CF3">
            <w:pPr>
              <w:pStyle w:val="TableParagraph"/>
              <w:numPr>
                <w:ilvl w:val="0"/>
                <w:numId w:val="51"/>
              </w:numPr>
              <w:tabs>
                <w:tab w:val="left" w:pos="277"/>
              </w:tabs>
              <w:spacing w:before="22"/>
              <w:ind w:firstLine="0"/>
              <w:rPr>
                <w:lang w:val="en-US"/>
              </w:rPr>
            </w:pPr>
            <w:r w:rsidRPr="0089273E">
              <w:rPr>
                <w:lang w:val="en-US"/>
              </w:rPr>
              <w:t>Does this have management</w:t>
            </w:r>
            <w:r w:rsidRPr="0089273E">
              <w:rPr>
                <w:spacing w:val="3"/>
                <w:lang w:val="en-US"/>
              </w:rPr>
              <w:t xml:space="preserve"> </w:t>
            </w:r>
            <w:r w:rsidRPr="0089273E">
              <w:rPr>
                <w:lang w:val="en-US"/>
              </w:rPr>
              <w:t>approval?</w:t>
            </w:r>
          </w:p>
          <w:p w14:paraId="4F41F5A0" w14:textId="77777777" w:rsidR="00F57CF3" w:rsidRPr="0089273E" w:rsidRDefault="00F57CF3" w:rsidP="00F57CF3">
            <w:pPr>
              <w:pStyle w:val="TableParagraph"/>
              <w:spacing w:before="22" w:line="249" w:lineRule="exact"/>
              <w:ind w:left="58"/>
              <w:rPr>
                <w:lang w:val="en-US"/>
              </w:rPr>
            </w:pPr>
          </w:p>
        </w:tc>
        <w:tc>
          <w:tcPr>
            <w:tcW w:w="3965" w:type="dxa"/>
            <w:vMerge w:val="restart"/>
            <w:tcBorders>
              <w:top w:val="single" w:sz="4" w:space="0" w:color="auto"/>
              <w:left w:val="single" w:sz="4" w:space="0" w:color="auto"/>
              <w:right w:val="single" w:sz="4" w:space="0" w:color="auto"/>
            </w:tcBorders>
          </w:tcPr>
          <w:p w14:paraId="3078DC9C" w14:textId="77777777" w:rsidR="00F57CF3" w:rsidRPr="0006149D" w:rsidRDefault="00F57CF3" w:rsidP="00F57CF3">
            <w:pPr>
              <w:pStyle w:val="TableParagraph"/>
              <w:rPr>
                <w:rFonts w:ascii="Times New Roman"/>
                <w:lang w:val="en-US"/>
              </w:rPr>
            </w:pPr>
          </w:p>
        </w:tc>
        <w:tc>
          <w:tcPr>
            <w:tcW w:w="2260" w:type="dxa"/>
            <w:tcBorders>
              <w:top w:val="single" w:sz="4" w:space="0" w:color="auto"/>
              <w:left w:val="single" w:sz="4" w:space="0" w:color="auto"/>
              <w:bottom w:val="single" w:sz="4" w:space="0" w:color="auto"/>
              <w:right w:val="single" w:sz="4" w:space="0" w:color="auto"/>
            </w:tcBorders>
          </w:tcPr>
          <w:p w14:paraId="27B40C36" w14:textId="77777777" w:rsidR="00F57CF3" w:rsidRPr="0006149D" w:rsidRDefault="00F57CF3" w:rsidP="00F57CF3">
            <w:pPr>
              <w:pStyle w:val="TableParagraph"/>
              <w:ind w:right="572"/>
              <w:jc w:val="right"/>
              <w:rPr>
                <w:lang w:val="en-US"/>
              </w:rPr>
            </w:pPr>
          </w:p>
        </w:tc>
      </w:tr>
      <w:tr w:rsidR="00F57CF3" w:rsidRPr="00C62E60" w14:paraId="296F4247" w14:textId="77777777" w:rsidTr="004A690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722"/>
        </w:trPr>
        <w:tc>
          <w:tcPr>
            <w:tcW w:w="1128" w:type="dxa"/>
            <w:tcBorders>
              <w:top w:val="single" w:sz="4" w:space="0" w:color="auto"/>
            </w:tcBorders>
          </w:tcPr>
          <w:p w14:paraId="1AE7511C" w14:textId="77777777" w:rsidR="00F57CF3" w:rsidRPr="0006149D" w:rsidRDefault="00F57CF3" w:rsidP="00F57CF3">
            <w:pPr>
              <w:pStyle w:val="TableParagraph"/>
              <w:rPr>
                <w:rFonts w:ascii="Times New Roman"/>
                <w:lang w:val="en-US"/>
              </w:rPr>
            </w:pPr>
          </w:p>
          <w:p w14:paraId="371F5CFD" w14:textId="77777777" w:rsidR="00F57CF3" w:rsidRPr="0006149D" w:rsidRDefault="00F57CF3" w:rsidP="00F57CF3">
            <w:pPr>
              <w:pStyle w:val="TableParagraph"/>
              <w:rPr>
                <w:rFonts w:ascii="Times New Roman"/>
                <w:lang w:val="en-US"/>
              </w:rPr>
            </w:pPr>
          </w:p>
          <w:p w14:paraId="493F2A21" w14:textId="77777777" w:rsidR="00F57CF3" w:rsidRPr="0006149D" w:rsidRDefault="00F57CF3" w:rsidP="00F57CF3">
            <w:pPr>
              <w:pStyle w:val="TableParagraph"/>
              <w:spacing w:before="1"/>
              <w:rPr>
                <w:rFonts w:ascii="Times New Roman"/>
                <w:sz w:val="19"/>
                <w:lang w:val="en-US"/>
              </w:rPr>
            </w:pPr>
          </w:p>
          <w:p w14:paraId="17401420" w14:textId="77777777" w:rsidR="00F57CF3" w:rsidRDefault="00F57CF3" w:rsidP="00F57CF3">
            <w:pPr>
              <w:pStyle w:val="TableParagraph"/>
              <w:ind w:left="116" w:right="43"/>
              <w:jc w:val="center"/>
            </w:pPr>
            <w:r>
              <w:t>A.6.2.2</w:t>
            </w:r>
          </w:p>
        </w:tc>
        <w:tc>
          <w:tcPr>
            <w:tcW w:w="3167" w:type="dxa"/>
            <w:tcBorders>
              <w:top w:val="single" w:sz="4" w:space="0" w:color="auto"/>
            </w:tcBorders>
          </w:tcPr>
          <w:p w14:paraId="1050C4D4" w14:textId="77777777" w:rsidR="00F57CF3" w:rsidRDefault="00F57CF3" w:rsidP="00F57CF3">
            <w:pPr>
              <w:pStyle w:val="TableParagraph"/>
              <w:rPr>
                <w:rFonts w:ascii="Times New Roman"/>
              </w:rPr>
            </w:pPr>
          </w:p>
          <w:p w14:paraId="059BAB26" w14:textId="77777777" w:rsidR="00F57CF3" w:rsidRDefault="00F57CF3" w:rsidP="00F57CF3">
            <w:pPr>
              <w:pStyle w:val="TableParagraph"/>
              <w:rPr>
                <w:rFonts w:ascii="Times New Roman"/>
              </w:rPr>
            </w:pPr>
          </w:p>
          <w:p w14:paraId="400171C6" w14:textId="77777777" w:rsidR="00F57CF3" w:rsidRDefault="00F57CF3" w:rsidP="00F57CF3">
            <w:pPr>
              <w:pStyle w:val="TableParagraph"/>
              <w:spacing w:before="1"/>
              <w:rPr>
                <w:rFonts w:ascii="Times New Roman"/>
                <w:sz w:val="19"/>
              </w:rPr>
            </w:pPr>
          </w:p>
          <w:p w14:paraId="12768FC6" w14:textId="77777777" w:rsidR="00F57CF3" w:rsidRDefault="00F57CF3" w:rsidP="00F57CF3">
            <w:pPr>
              <w:pStyle w:val="TableParagraph"/>
              <w:ind w:left="57"/>
            </w:pPr>
            <w:proofErr w:type="spellStart"/>
            <w:r>
              <w:t>Teleworking</w:t>
            </w:r>
            <w:proofErr w:type="spellEnd"/>
          </w:p>
        </w:tc>
        <w:tc>
          <w:tcPr>
            <w:tcW w:w="5115" w:type="dxa"/>
            <w:tcBorders>
              <w:top w:val="single" w:sz="4" w:space="0" w:color="auto"/>
              <w:right w:val="single" w:sz="4" w:space="0" w:color="auto"/>
            </w:tcBorders>
          </w:tcPr>
          <w:p w14:paraId="69766669" w14:textId="77777777" w:rsidR="00F57CF3" w:rsidRPr="0089273E" w:rsidRDefault="00F57CF3" w:rsidP="00F57CF3">
            <w:pPr>
              <w:pStyle w:val="TableParagraph"/>
              <w:numPr>
                <w:ilvl w:val="0"/>
                <w:numId w:val="51"/>
              </w:numPr>
              <w:tabs>
                <w:tab w:val="left" w:pos="277"/>
              </w:tabs>
              <w:spacing w:before="1"/>
              <w:ind w:firstLine="0"/>
              <w:rPr>
                <w:lang w:val="en-US"/>
              </w:rPr>
            </w:pPr>
            <w:r w:rsidRPr="0089273E">
              <w:rPr>
                <w:lang w:val="en-US"/>
              </w:rPr>
              <w:t>Is there a policy for</w:t>
            </w:r>
            <w:r w:rsidRPr="0089273E">
              <w:rPr>
                <w:spacing w:val="1"/>
                <w:lang w:val="en-US"/>
              </w:rPr>
              <w:t xml:space="preserve"> </w:t>
            </w:r>
            <w:r w:rsidRPr="0089273E">
              <w:rPr>
                <w:lang w:val="en-US"/>
              </w:rPr>
              <w:t>teleworking?</w:t>
            </w:r>
          </w:p>
          <w:p w14:paraId="7E43AEEB" w14:textId="77777777" w:rsidR="00F57CF3" w:rsidRPr="0089273E" w:rsidRDefault="00F57CF3" w:rsidP="00F57CF3">
            <w:pPr>
              <w:pStyle w:val="TableParagraph"/>
              <w:numPr>
                <w:ilvl w:val="0"/>
                <w:numId w:val="51"/>
              </w:numPr>
              <w:tabs>
                <w:tab w:val="left" w:pos="277"/>
              </w:tabs>
              <w:spacing w:before="22"/>
              <w:ind w:firstLine="0"/>
              <w:rPr>
                <w:lang w:val="en-US"/>
              </w:rPr>
            </w:pPr>
            <w:r w:rsidRPr="0089273E">
              <w:rPr>
                <w:lang w:val="en-US"/>
              </w:rPr>
              <w:t>Does this have management</w:t>
            </w:r>
            <w:r w:rsidRPr="0089273E">
              <w:rPr>
                <w:spacing w:val="3"/>
                <w:lang w:val="en-US"/>
              </w:rPr>
              <w:t xml:space="preserve"> </w:t>
            </w:r>
            <w:r w:rsidRPr="0089273E">
              <w:rPr>
                <w:lang w:val="en-US"/>
              </w:rPr>
              <w:t>approval?</w:t>
            </w:r>
          </w:p>
          <w:p w14:paraId="059A7957" w14:textId="77777777" w:rsidR="00F57CF3" w:rsidRPr="0089273E" w:rsidRDefault="00F57CF3" w:rsidP="00F57CF3">
            <w:pPr>
              <w:pStyle w:val="TableParagraph"/>
              <w:numPr>
                <w:ilvl w:val="0"/>
                <w:numId w:val="51"/>
              </w:numPr>
              <w:tabs>
                <w:tab w:val="left" w:pos="277"/>
              </w:tabs>
              <w:spacing w:before="22" w:line="259" w:lineRule="auto"/>
              <w:ind w:right="64" w:firstLine="0"/>
              <w:rPr>
                <w:lang w:val="en-US"/>
              </w:rPr>
            </w:pPr>
            <w:r w:rsidRPr="0089273E">
              <w:rPr>
                <w:lang w:val="en-US"/>
              </w:rPr>
              <w:t>Is there a set process for remote workers to get access?</w:t>
            </w:r>
          </w:p>
          <w:p w14:paraId="122DBDC6" w14:textId="77777777" w:rsidR="00F57CF3" w:rsidRPr="0089273E" w:rsidRDefault="00F57CF3" w:rsidP="00F57CF3">
            <w:pPr>
              <w:pStyle w:val="TableParagraph"/>
              <w:numPr>
                <w:ilvl w:val="0"/>
                <w:numId w:val="51"/>
              </w:numPr>
              <w:tabs>
                <w:tab w:val="left" w:pos="277"/>
              </w:tabs>
              <w:spacing w:before="1"/>
              <w:ind w:firstLine="0"/>
              <w:rPr>
                <w:lang w:val="en-US"/>
              </w:rPr>
            </w:pPr>
            <w:r w:rsidRPr="0089273E">
              <w:rPr>
                <w:lang w:val="en-US"/>
              </w:rPr>
              <w:t>Are teleworkers given the advice</w:t>
            </w:r>
            <w:r w:rsidRPr="0089273E">
              <w:rPr>
                <w:spacing w:val="1"/>
                <w:lang w:val="en-US"/>
              </w:rPr>
              <w:t xml:space="preserve"> </w:t>
            </w:r>
            <w:r w:rsidRPr="0089273E">
              <w:rPr>
                <w:lang w:val="en-US"/>
              </w:rPr>
              <w:t>and</w:t>
            </w:r>
          </w:p>
          <w:p w14:paraId="7FD60D1F" w14:textId="77777777" w:rsidR="00F57CF3" w:rsidRPr="0089273E" w:rsidRDefault="00F57CF3" w:rsidP="00F57CF3">
            <w:pPr>
              <w:pStyle w:val="TableParagraph"/>
              <w:spacing w:before="22" w:line="249" w:lineRule="exact"/>
              <w:ind w:left="58"/>
              <w:rPr>
                <w:lang w:val="en-US"/>
              </w:rPr>
            </w:pPr>
            <w:r w:rsidRPr="0089273E">
              <w:rPr>
                <w:lang w:val="en-US"/>
              </w:rPr>
              <w:t>equipment to protect their assets?</w:t>
            </w:r>
          </w:p>
        </w:tc>
        <w:tc>
          <w:tcPr>
            <w:tcW w:w="3965" w:type="dxa"/>
            <w:vMerge/>
            <w:tcBorders>
              <w:left w:val="single" w:sz="4" w:space="0" w:color="auto"/>
              <w:right w:val="single" w:sz="4" w:space="0" w:color="auto"/>
            </w:tcBorders>
          </w:tcPr>
          <w:p w14:paraId="51C2674E" w14:textId="77777777" w:rsidR="00F57CF3" w:rsidRPr="00C31D38" w:rsidRDefault="00F57CF3" w:rsidP="00F57CF3">
            <w:pPr>
              <w:pStyle w:val="TableParagraph"/>
              <w:rPr>
                <w:rFonts w:ascii="Times New Roman"/>
                <w:lang w:val="en-US"/>
              </w:rPr>
            </w:pPr>
          </w:p>
        </w:tc>
        <w:tc>
          <w:tcPr>
            <w:tcW w:w="2260" w:type="dxa"/>
            <w:tcBorders>
              <w:top w:val="single" w:sz="4" w:space="0" w:color="auto"/>
              <w:left w:val="single" w:sz="4" w:space="0" w:color="auto"/>
            </w:tcBorders>
            <w:shd w:val="clear" w:color="auto" w:fill="auto"/>
          </w:tcPr>
          <w:p w14:paraId="2A01FDB8" w14:textId="77777777" w:rsidR="00F57CF3" w:rsidRPr="00C31D38" w:rsidRDefault="00F57CF3" w:rsidP="00F57CF3">
            <w:pPr>
              <w:pStyle w:val="TableParagraph"/>
              <w:ind w:right="572"/>
              <w:jc w:val="right"/>
              <w:rPr>
                <w:lang w:val="en-US"/>
              </w:rPr>
            </w:pPr>
          </w:p>
        </w:tc>
      </w:tr>
      <w:tr w:rsidR="00F57CF3" w14:paraId="1D527B81"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0"/>
        </w:trPr>
        <w:tc>
          <w:tcPr>
            <w:tcW w:w="1128" w:type="dxa"/>
            <w:shd w:val="clear" w:color="auto" w:fill="4471C4"/>
          </w:tcPr>
          <w:p w14:paraId="2C4E6DBE" w14:textId="77777777" w:rsidR="00F57CF3" w:rsidRDefault="00F57CF3" w:rsidP="00F57CF3">
            <w:pPr>
              <w:pStyle w:val="TableParagraph"/>
              <w:spacing w:before="1" w:line="249" w:lineRule="exact"/>
              <w:ind w:left="118" w:right="42"/>
              <w:jc w:val="center"/>
              <w:rPr>
                <w:b/>
              </w:rPr>
            </w:pPr>
            <w:r>
              <w:rPr>
                <w:b/>
                <w:color w:val="FFFFFF"/>
              </w:rPr>
              <w:t>A.7</w:t>
            </w:r>
          </w:p>
        </w:tc>
        <w:tc>
          <w:tcPr>
            <w:tcW w:w="14507" w:type="dxa"/>
            <w:gridSpan w:val="4"/>
            <w:shd w:val="clear" w:color="auto" w:fill="4471C4"/>
          </w:tcPr>
          <w:p w14:paraId="57D4E498" w14:textId="77777777" w:rsidR="00F57CF3" w:rsidRDefault="00065A2E" w:rsidP="00F57CF3">
            <w:pPr>
              <w:pStyle w:val="TableParagraph"/>
              <w:spacing w:line="250" w:lineRule="exact"/>
              <w:ind w:left="57"/>
              <w:rPr>
                <w:b/>
              </w:rPr>
            </w:pPr>
            <w:r w:rsidRPr="00065A2E">
              <w:rPr>
                <w:b/>
                <w:color w:val="FFFFFF" w:themeColor="background1"/>
              </w:rPr>
              <w:t xml:space="preserve">Human </w:t>
            </w:r>
            <w:proofErr w:type="spellStart"/>
            <w:r w:rsidRPr="00065A2E">
              <w:rPr>
                <w:b/>
                <w:color w:val="FFFFFF" w:themeColor="background1"/>
              </w:rPr>
              <w:t>Resource</w:t>
            </w:r>
            <w:proofErr w:type="spellEnd"/>
            <w:r w:rsidRPr="00065A2E">
              <w:rPr>
                <w:b/>
                <w:color w:val="FFFFFF" w:themeColor="background1"/>
              </w:rPr>
              <w:t xml:space="preserve"> </w:t>
            </w:r>
            <w:proofErr w:type="spellStart"/>
            <w:r w:rsidRPr="00065A2E">
              <w:rPr>
                <w:b/>
                <w:color w:val="FFFFFF" w:themeColor="background1"/>
              </w:rPr>
              <w:t>Security</w:t>
            </w:r>
            <w:proofErr w:type="spellEnd"/>
          </w:p>
        </w:tc>
      </w:tr>
      <w:tr w:rsidR="00F57CF3" w14:paraId="1F3D2E56"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0"/>
        </w:trPr>
        <w:tc>
          <w:tcPr>
            <w:tcW w:w="1128" w:type="dxa"/>
            <w:shd w:val="clear" w:color="auto" w:fill="F1F1F1"/>
          </w:tcPr>
          <w:p w14:paraId="0058C701" w14:textId="77777777" w:rsidR="00F57CF3" w:rsidRDefault="00F57CF3" w:rsidP="00F57CF3">
            <w:pPr>
              <w:pStyle w:val="TableParagraph"/>
              <w:spacing w:before="1" w:line="249" w:lineRule="exact"/>
              <w:ind w:left="118" w:right="42"/>
              <w:jc w:val="center"/>
              <w:rPr>
                <w:b/>
              </w:rPr>
            </w:pPr>
            <w:r>
              <w:rPr>
                <w:b/>
              </w:rPr>
              <w:t>A.7.1</w:t>
            </w:r>
          </w:p>
        </w:tc>
        <w:tc>
          <w:tcPr>
            <w:tcW w:w="14507" w:type="dxa"/>
            <w:gridSpan w:val="4"/>
            <w:shd w:val="clear" w:color="auto" w:fill="F1F1F1"/>
          </w:tcPr>
          <w:p w14:paraId="68D71B3F" w14:textId="77777777" w:rsidR="00F57CF3" w:rsidRDefault="00065A2E" w:rsidP="00F57CF3">
            <w:pPr>
              <w:pStyle w:val="TableParagraph"/>
              <w:spacing w:line="250" w:lineRule="exact"/>
              <w:ind w:left="57"/>
              <w:rPr>
                <w:b/>
              </w:rPr>
            </w:pPr>
            <w:r w:rsidRPr="00FE2AF9">
              <w:rPr>
                <w:rStyle w:val="iso2char"/>
                <w:rFonts w:ascii="Tahoma" w:hAnsi="Tahoma" w:cs="Tahoma"/>
                <w:b/>
                <w:i/>
                <w:sz w:val="20"/>
                <w:szCs w:val="20"/>
                <w:lang w:val="en-GB"/>
              </w:rPr>
              <w:t>Prior to employment</w:t>
            </w:r>
          </w:p>
        </w:tc>
      </w:tr>
      <w:tr w:rsidR="00F57CF3" w:rsidRPr="00C62E60" w14:paraId="1E8460FC"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594"/>
        </w:trPr>
        <w:tc>
          <w:tcPr>
            <w:tcW w:w="1128" w:type="dxa"/>
          </w:tcPr>
          <w:p w14:paraId="09275111" w14:textId="77777777" w:rsidR="00F57CF3" w:rsidRDefault="00F57CF3" w:rsidP="00F57CF3">
            <w:pPr>
              <w:pStyle w:val="TableParagraph"/>
              <w:rPr>
                <w:rFonts w:ascii="Times New Roman"/>
              </w:rPr>
            </w:pPr>
          </w:p>
          <w:p w14:paraId="445DB904" w14:textId="77777777" w:rsidR="00F57CF3" w:rsidRDefault="00F57CF3" w:rsidP="00F57CF3">
            <w:pPr>
              <w:pStyle w:val="TableParagraph"/>
              <w:rPr>
                <w:rFonts w:ascii="Times New Roman"/>
              </w:rPr>
            </w:pPr>
          </w:p>
          <w:p w14:paraId="5A8F9F00" w14:textId="77777777" w:rsidR="00F57CF3" w:rsidRDefault="00F57CF3" w:rsidP="00F57CF3">
            <w:pPr>
              <w:pStyle w:val="TableParagraph"/>
              <w:rPr>
                <w:rFonts w:ascii="Times New Roman"/>
              </w:rPr>
            </w:pPr>
          </w:p>
          <w:p w14:paraId="52D3A6F4" w14:textId="77777777" w:rsidR="00F57CF3" w:rsidRDefault="00F57CF3" w:rsidP="00F57CF3">
            <w:pPr>
              <w:pStyle w:val="TableParagraph"/>
              <w:rPr>
                <w:rFonts w:ascii="Times New Roman"/>
              </w:rPr>
            </w:pPr>
          </w:p>
          <w:p w14:paraId="1CB8C452" w14:textId="77777777" w:rsidR="00F57CF3" w:rsidRDefault="00F57CF3" w:rsidP="00F57CF3">
            <w:pPr>
              <w:pStyle w:val="TableParagraph"/>
              <w:spacing w:before="151"/>
              <w:ind w:left="116" w:right="43"/>
              <w:jc w:val="center"/>
            </w:pPr>
            <w:r>
              <w:t>A.7.1.1</w:t>
            </w:r>
          </w:p>
        </w:tc>
        <w:tc>
          <w:tcPr>
            <w:tcW w:w="3167" w:type="dxa"/>
          </w:tcPr>
          <w:p w14:paraId="775043EB" w14:textId="77777777" w:rsidR="00F57CF3" w:rsidRDefault="00F57CF3" w:rsidP="00F57CF3">
            <w:pPr>
              <w:pStyle w:val="TableParagraph"/>
              <w:rPr>
                <w:rFonts w:ascii="Times New Roman"/>
              </w:rPr>
            </w:pPr>
          </w:p>
          <w:p w14:paraId="5D4A8F2C" w14:textId="77777777" w:rsidR="00F57CF3" w:rsidRDefault="00F57CF3" w:rsidP="00F57CF3">
            <w:pPr>
              <w:pStyle w:val="TableParagraph"/>
              <w:rPr>
                <w:rFonts w:ascii="Times New Roman"/>
              </w:rPr>
            </w:pPr>
          </w:p>
          <w:p w14:paraId="10636E1E" w14:textId="77777777" w:rsidR="00F57CF3" w:rsidRDefault="00F57CF3" w:rsidP="00F57CF3">
            <w:pPr>
              <w:pStyle w:val="TableParagraph"/>
              <w:rPr>
                <w:rFonts w:ascii="Times New Roman"/>
              </w:rPr>
            </w:pPr>
          </w:p>
          <w:p w14:paraId="51843449" w14:textId="77777777" w:rsidR="00F57CF3" w:rsidRDefault="00F57CF3" w:rsidP="00F57CF3">
            <w:pPr>
              <w:pStyle w:val="TableParagraph"/>
              <w:rPr>
                <w:rFonts w:ascii="Times New Roman"/>
              </w:rPr>
            </w:pPr>
          </w:p>
          <w:p w14:paraId="57D6C7FC" w14:textId="77777777" w:rsidR="00F57CF3" w:rsidRDefault="00F57CF3" w:rsidP="00F57CF3">
            <w:pPr>
              <w:pStyle w:val="TableParagraph"/>
              <w:spacing w:before="151"/>
              <w:ind w:left="57"/>
            </w:pPr>
            <w:proofErr w:type="spellStart"/>
            <w:r>
              <w:t>Screening</w:t>
            </w:r>
            <w:proofErr w:type="spellEnd"/>
          </w:p>
        </w:tc>
        <w:tc>
          <w:tcPr>
            <w:tcW w:w="5115" w:type="dxa"/>
          </w:tcPr>
          <w:p w14:paraId="65C2E4DD" w14:textId="77777777" w:rsidR="00F57CF3" w:rsidRPr="0089273E" w:rsidRDefault="00F57CF3" w:rsidP="00F57CF3">
            <w:pPr>
              <w:pStyle w:val="TableParagraph"/>
              <w:numPr>
                <w:ilvl w:val="0"/>
                <w:numId w:val="50"/>
              </w:numPr>
              <w:tabs>
                <w:tab w:val="left" w:pos="277"/>
              </w:tabs>
              <w:spacing w:before="146" w:line="259" w:lineRule="auto"/>
              <w:ind w:right="188" w:firstLine="0"/>
              <w:rPr>
                <w:lang w:val="en-US"/>
              </w:rPr>
            </w:pPr>
            <w:r w:rsidRPr="0089273E">
              <w:rPr>
                <w:lang w:val="en-US"/>
              </w:rPr>
              <w:t>Are background verification checks carried out on all new candidates for</w:t>
            </w:r>
            <w:r w:rsidRPr="0089273E">
              <w:rPr>
                <w:spacing w:val="3"/>
                <w:lang w:val="en-US"/>
              </w:rPr>
              <w:t xml:space="preserve"> </w:t>
            </w:r>
            <w:r w:rsidRPr="0089273E">
              <w:rPr>
                <w:lang w:val="en-US"/>
              </w:rPr>
              <w:t>employment?</w:t>
            </w:r>
          </w:p>
          <w:p w14:paraId="00D2D5B8" w14:textId="77777777" w:rsidR="00F57CF3" w:rsidRPr="0089273E" w:rsidRDefault="00F57CF3" w:rsidP="00F57CF3">
            <w:pPr>
              <w:pStyle w:val="TableParagraph"/>
              <w:numPr>
                <w:ilvl w:val="0"/>
                <w:numId w:val="50"/>
              </w:numPr>
              <w:tabs>
                <w:tab w:val="left" w:pos="277"/>
              </w:tabs>
              <w:spacing w:line="259" w:lineRule="auto"/>
              <w:ind w:right="207" w:firstLine="0"/>
              <w:rPr>
                <w:lang w:val="en-US"/>
              </w:rPr>
            </w:pPr>
            <w:r w:rsidRPr="0089273E">
              <w:rPr>
                <w:lang w:val="en-US"/>
              </w:rPr>
              <w:t>Are these checks approved by appropriate management authority?</w:t>
            </w:r>
          </w:p>
          <w:p w14:paraId="335DA8BF" w14:textId="77777777" w:rsidR="00F57CF3" w:rsidRPr="0089273E" w:rsidRDefault="00F57CF3" w:rsidP="00F57CF3">
            <w:pPr>
              <w:pStyle w:val="TableParagraph"/>
              <w:numPr>
                <w:ilvl w:val="0"/>
                <w:numId w:val="50"/>
              </w:numPr>
              <w:tabs>
                <w:tab w:val="left" w:pos="277"/>
              </w:tabs>
              <w:spacing w:before="1" w:line="259" w:lineRule="auto"/>
              <w:ind w:right="497" w:firstLine="0"/>
              <w:rPr>
                <w:lang w:val="en-US"/>
              </w:rPr>
            </w:pPr>
            <w:r w:rsidRPr="0089273E">
              <w:rPr>
                <w:lang w:val="en-US"/>
              </w:rPr>
              <w:t>Are the checks compliant with relevant laws, regulations and</w:t>
            </w:r>
            <w:r w:rsidRPr="0089273E">
              <w:rPr>
                <w:spacing w:val="-1"/>
                <w:lang w:val="en-US"/>
              </w:rPr>
              <w:t xml:space="preserve"> </w:t>
            </w:r>
            <w:r w:rsidRPr="0089273E">
              <w:rPr>
                <w:lang w:val="en-US"/>
              </w:rPr>
              <w:t>ethics?</w:t>
            </w:r>
          </w:p>
          <w:p w14:paraId="2B1F6402" w14:textId="77777777" w:rsidR="00F57CF3" w:rsidRPr="0089273E" w:rsidRDefault="00F57CF3" w:rsidP="00F57CF3">
            <w:pPr>
              <w:pStyle w:val="TableParagraph"/>
              <w:numPr>
                <w:ilvl w:val="0"/>
                <w:numId w:val="50"/>
              </w:numPr>
              <w:tabs>
                <w:tab w:val="left" w:pos="277"/>
              </w:tabs>
              <w:spacing w:before="1" w:line="259" w:lineRule="auto"/>
              <w:ind w:right="183" w:firstLine="0"/>
              <w:rPr>
                <w:lang w:val="en-US"/>
              </w:rPr>
            </w:pPr>
            <w:r w:rsidRPr="0089273E">
              <w:rPr>
                <w:lang w:val="en-US"/>
              </w:rPr>
              <w:t>Are the level of checks required supported by business risk assessments?</w:t>
            </w:r>
          </w:p>
        </w:tc>
        <w:tc>
          <w:tcPr>
            <w:tcW w:w="3965" w:type="dxa"/>
            <w:vMerge w:val="restart"/>
          </w:tcPr>
          <w:p w14:paraId="6E4C5DAE" w14:textId="77777777" w:rsidR="00F57CF3" w:rsidRPr="0006149D" w:rsidRDefault="00F57CF3" w:rsidP="00F57CF3">
            <w:pPr>
              <w:tabs>
                <w:tab w:val="left" w:pos="1467"/>
              </w:tabs>
              <w:rPr>
                <w:lang w:val="en-US"/>
              </w:rPr>
            </w:pPr>
          </w:p>
        </w:tc>
        <w:tc>
          <w:tcPr>
            <w:tcW w:w="2260" w:type="dxa"/>
            <w:shd w:val="clear" w:color="auto" w:fill="auto"/>
          </w:tcPr>
          <w:p w14:paraId="02B2C035" w14:textId="77777777" w:rsidR="00F57CF3" w:rsidRPr="0006149D" w:rsidRDefault="00F57CF3" w:rsidP="00F57CF3">
            <w:pPr>
              <w:pStyle w:val="TableParagraph"/>
              <w:spacing w:before="151"/>
              <w:ind w:right="572"/>
              <w:jc w:val="right"/>
              <w:rPr>
                <w:lang w:val="en-US"/>
              </w:rPr>
            </w:pPr>
          </w:p>
        </w:tc>
      </w:tr>
      <w:tr w:rsidR="00F57CF3" w:rsidRPr="00C62E60" w14:paraId="7FFC8C0D"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013"/>
        </w:trPr>
        <w:tc>
          <w:tcPr>
            <w:tcW w:w="1128" w:type="dxa"/>
          </w:tcPr>
          <w:p w14:paraId="57897213" w14:textId="77777777" w:rsidR="00F57CF3" w:rsidRPr="0006149D" w:rsidRDefault="00F57CF3" w:rsidP="00F57CF3">
            <w:pPr>
              <w:pStyle w:val="TableParagraph"/>
              <w:rPr>
                <w:rFonts w:ascii="Times New Roman"/>
                <w:lang w:val="en-US"/>
              </w:rPr>
            </w:pPr>
          </w:p>
          <w:p w14:paraId="4EEA1B2B" w14:textId="77777777" w:rsidR="00F57CF3" w:rsidRPr="0006149D" w:rsidRDefault="00F57CF3" w:rsidP="00F57CF3">
            <w:pPr>
              <w:pStyle w:val="TableParagraph"/>
              <w:rPr>
                <w:rFonts w:ascii="Times New Roman"/>
                <w:lang w:val="en-US"/>
              </w:rPr>
            </w:pPr>
          </w:p>
          <w:p w14:paraId="0621196A" w14:textId="77777777" w:rsidR="00F57CF3" w:rsidRPr="0006149D" w:rsidRDefault="00F57CF3" w:rsidP="00F57CF3">
            <w:pPr>
              <w:pStyle w:val="TableParagraph"/>
              <w:spacing w:before="10"/>
              <w:rPr>
                <w:rFonts w:ascii="Times New Roman"/>
                <w:sz w:val="31"/>
                <w:lang w:val="en-US"/>
              </w:rPr>
            </w:pPr>
          </w:p>
          <w:p w14:paraId="3ED8B45A" w14:textId="77777777" w:rsidR="00F57CF3" w:rsidRDefault="00F57CF3" w:rsidP="00F57CF3">
            <w:pPr>
              <w:pStyle w:val="TableParagraph"/>
              <w:spacing w:before="1"/>
              <w:ind w:left="116" w:right="43"/>
              <w:jc w:val="center"/>
            </w:pPr>
            <w:r>
              <w:t>A.7.1.2</w:t>
            </w:r>
          </w:p>
        </w:tc>
        <w:tc>
          <w:tcPr>
            <w:tcW w:w="3167" w:type="dxa"/>
          </w:tcPr>
          <w:p w14:paraId="1A8BA70E" w14:textId="77777777" w:rsidR="00F57CF3" w:rsidRPr="0089273E" w:rsidRDefault="00F57CF3" w:rsidP="00F57CF3">
            <w:pPr>
              <w:pStyle w:val="TableParagraph"/>
              <w:rPr>
                <w:rFonts w:ascii="Times New Roman"/>
                <w:lang w:val="en-US"/>
              </w:rPr>
            </w:pPr>
          </w:p>
          <w:p w14:paraId="7A948D10" w14:textId="77777777" w:rsidR="00F57CF3" w:rsidRPr="0089273E" w:rsidRDefault="00F57CF3" w:rsidP="00F57CF3">
            <w:pPr>
              <w:pStyle w:val="TableParagraph"/>
              <w:rPr>
                <w:rFonts w:ascii="Times New Roman"/>
                <w:lang w:val="en-US"/>
              </w:rPr>
            </w:pPr>
          </w:p>
          <w:p w14:paraId="2FF49BDE" w14:textId="77777777" w:rsidR="00F57CF3" w:rsidRPr="0089273E" w:rsidRDefault="00F57CF3" w:rsidP="00F57CF3">
            <w:pPr>
              <w:pStyle w:val="TableParagraph"/>
              <w:spacing w:before="10"/>
              <w:rPr>
                <w:rFonts w:ascii="Times New Roman"/>
                <w:sz w:val="31"/>
                <w:lang w:val="en-US"/>
              </w:rPr>
            </w:pPr>
          </w:p>
          <w:p w14:paraId="560C73A1" w14:textId="77777777" w:rsidR="00F57CF3" w:rsidRPr="0089273E" w:rsidRDefault="00F57CF3" w:rsidP="00F57CF3">
            <w:pPr>
              <w:pStyle w:val="TableParagraph"/>
              <w:spacing w:before="1"/>
              <w:ind w:left="57"/>
              <w:rPr>
                <w:lang w:val="en-US"/>
              </w:rPr>
            </w:pPr>
            <w:r w:rsidRPr="0089273E">
              <w:rPr>
                <w:lang w:val="en-US"/>
              </w:rPr>
              <w:t>Terms and conditions of employment</w:t>
            </w:r>
          </w:p>
        </w:tc>
        <w:tc>
          <w:tcPr>
            <w:tcW w:w="5115" w:type="dxa"/>
          </w:tcPr>
          <w:p w14:paraId="36BCDB7A" w14:textId="77777777" w:rsidR="00F57CF3" w:rsidRPr="0089273E" w:rsidRDefault="00F57CF3" w:rsidP="00F57CF3">
            <w:pPr>
              <w:pStyle w:val="TableParagraph"/>
              <w:numPr>
                <w:ilvl w:val="0"/>
                <w:numId w:val="49"/>
              </w:numPr>
              <w:tabs>
                <w:tab w:val="left" w:pos="277"/>
              </w:tabs>
              <w:spacing w:before="146" w:line="259" w:lineRule="auto"/>
              <w:ind w:right="279" w:firstLine="0"/>
              <w:rPr>
                <w:lang w:val="en-US"/>
              </w:rPr>
            </w:pPr>
            <w:r w:rsidRPr="0089273E">
              <w:rPr>
                <w:lang w:val="en-US"/>
              </w:rPr>
              <w:t xml:space="preserve">Are all employees, contractors and </w:t>
            </w:r>
            <w:proofErr w:type="gramStart"/>
            <w:r w:rsidRPr="0089273E">
              <w:rPr>
                <w:lang w:val="en-US"/>
              </w:rPr>
              <w:t>third party</w:t>
            </w:r>
            <w:proofErr w:type="gramEnd"/>
            <w:r w:rsidRPr="0089273E">
              <w:rPr>
                <w:lang w:val="en-US"/>
              </w:rPr>
              <w:t xml:space="preserve"> users asked to sign confidentiality and non-disclosure agreements?</w:t>
            </w:r>
          </w:p>
          <w:p w14:paraId="063CB80E" w14:textId="77777777" w:rsidR="00F57CF3" w:rsidRPr="0089273E" w:rsidRDefault="00F57CF3" w:rsidP="00F57CF3">
            <w:pPr>
              <w:pStyle w:val="TableParagraph"/>
              <w:numPr>
                <w:ilvl w:val="0"/>
                <w:numId w:val="49"/>
              </w:numPr>
              <w:tabs>
                <w:tab w:val="left" w:pos="277"/>
              </w:tabs>
              <w:spacing w:before="1" w:line="259" w:lineRule="auto"/>
              <w:ind w:right="78" w:firstLine="0"/>
              <w:rPr>
                <w:lang w:val="en-US"/>
              </w:rPr>
            </w:pPr>
            <w:r w:rsidRPr="0089273E">
              <w:rPr>
                <w:lang w:val="en-US"/>
              </w:rPr>
              <w:t>Do employment / service contracts specifically cover the need to protect business information?</w:t>
            </w:r>
          </w:p>
        </w:tc>
        <w:tc>
          <w:tcPr>
            <w:tcW w:w="3965" w:type="dxa"/>
            <w:vMerge/>
          </w:tcPr>
          <w:p w14:paraId="626DB7AB" w14:textId="77777777" w:rsidR="00F57CF3" w:rsidRPr="0089273E" w:rsidRDefault="00F57CF3" w:rsidP="00F57CF3">
            <w:pPr>
              <w:pStyle w:val="TableParagraph"/>
              <w:rPr>
                <w:rFonts w:ascii="Times New Roman"/>
                <w:lang w:val="en-US"/>
              </w:rPr>
            </w:pPr>
          </w:p>
        </w:tc>
        <w:tc>
          <w:tcPr>
            <w:tcW w:w="2260" w:type="dxa"/>
            <w:shd w:val="clear" w:color="auto" w:fill="auto"/>
          </w:tcPr>
          <w:p w14:paraId="262BF902" w14:textId="77777777" w:rsidR="00F57CF3" w:rsidRPr="009A3DAC" w:rsidRDefault="00F57CF3" w:rsidP="00F57CF3">
            <w:pPr>
              <w:pStyle w:val="TableParagraph"/>
              <w:spacing w:before="1"/>
              <w:ind w:right="572"/>
              <w:jc w:val="right"/>
              <w:rPr>
                <w:lang w:val="en-US"/>
              </w:rPr>
            </w:pPr>
          </w:p>
        </w:tc>
      </w:tr>
      <w:tr w:rsidR="00F57CF3" w14:paraId="09769355"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0"/>
        </w:trPr>
        <w:tc>
          <w:tcPr>
            <w:tcW w:w="1128" w:type="dxa"/>
            <w:shd w:val="clear" w:color="auto" w:fill="F1F1F1"/>
          </w:tcPr>
          <w:p w14:paraId="1695D61F" w14:textId="77777777" w:rsidR="00F57CF3" w:rsidRDefault="00F57CF3" w:rsidP="00F57CF3">
            <w:pPr>
              <w:pStyle w:val="TableParagraph"/>
              <w:spacing w:before="1" w:line="249" w:lineRule="exact"/>
              <w:ind w:left="118" w:right="42"/>
              <w:jc w:val="center"/>
              <w:rPr>
                <w:b/>
              </w:rPr>
            </w:pPr>
            <w:r>
              <w:rPr>
                <w:b/>
              </w:rPr>
              <w:t>A.7.2</w:t>
            </w:r>
          </w:p>
        </w:tc>
        <w:tc>
          <w:tcPr>
            <w:tcW w:w="14507" w:type="dxa"/>
            <w:gridSpan w:val="4"/>
            <w:shd w:val="clear" w:color="auto" w:fill="F1F1F1"/>
          </w:tcPr>
          <w:p w14:paraId="0D441F6F" w14:textId="77777777" w:rsidR="00F57CF3" w:rsidRDefault="00153C33" w:rsidP="00F57CF3">
            <w:pPr>
              <w:pStyle w:val="TableParagraph"/>
              <w:spacing w:line="250" w:lineRule="exact"/>
              <w:ind w:left="57"/>
              <w:rPr>
                <w:b/>
              </w:rPr>
            </w:pPr>
            <w:r w:rsidRPr="00FE2AF9">
              <w:rPr>
                <w:rStyle w:val="iso2char"/>
                <w:rFonts w:ascii="Tahoma" w:hAnsi="Tahoma" w:cs="Tahoma"/>
                <w:b/>
                <w:i/>
                <w:sz w:val="20"/>
                <w:szCs w:val="20"/>
                <w:lang w:val="en-GB"/>
              </w:rPr>
              <w:t>During employment</w:t>
            </w:r>
          </w:p>
        </w:tc>
      </w:tr>
      <w:tr w:rsidR="00F57CF3" w:rsidRPr="00C62E60" w14:paraId="51AEBD12"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03"/>
        </w:trPr>
        <w:tc>
          <w:tcPr>
            <w:tcW w:w="1128" w:type="dxa"/>
          </w:tcPr>
          <w:p w14:paraId="24FEEB96" w14:textId="77777777" w:rsidR="00F57CF3" w:rsidRDefault="00F57CF3" w:rsidP="00F57CF3">
            <w:pPr>
              <w:pStyle w:val="TableParagraph"/>
              <w:rPr>
                <w:rFonts w:ascii="Times New Roman"/>
              </w:rPr>
            </w:pPr>
          </w:p>
          <w:p w14:paraId="62A0ACD0" w14:textId="77777777" w:rsidR="00F57CF3" w:rsidRDefault="00F57CF3" w:rsidP="00F57CF3">
            <w:pPr>
              <w:pStyle w:val="TableParagraph"/>
              <w:rPr>
                <w:rFonts w:ascii="Times New Roman"/>
              </w:rPr>
            </w:pPr>
          </w:p>
          <w:p w14:paraId="491280CD" w14:textId="77777777" w:rsidR="00F57CF3" w:rsidRDefault="00F57CF3" w:rsidP="00F57CF3">
            <w:pPr>
              <w:pStyle w:val="TableParagraph"/>
              <w:rPr>
                <w:rFonts w:ascii="Times New Roman"/>
              </w:rPr>
            </w:pPr>
          </w:p>
          <w:p w14:paraId="65E41F1F" w14:textId="77777777" w:rsidR="00F57CF3" w:rsidRDefault="00F57CF3" w:rsidP="00F57CF3">
            <w:pPr>
              <w:pStyle w:val="TableParagraph"/>
              <w:spacing w:before="5"/>
              <w:rPr>
                <w:rFonts w:ascii="Times New Roman"/>
              </w:rPr>
            </w:pPr>
          </w:p>
          <w:p w14:paraId="7B8AE29E" w14:textId="77777777" w:rsidR="00F57CF3" w:rsidRDefault="00F57CF3" w:rsidP="00F57CF3">
            <w:pPr>
              <w:pStyle w:val="TableParagraph"/>
              <w:ind w:left="116" w:right="43"/>
              <w:jc w:val="center"/>
            </w:pPr>
            <w:r>
              <w:t>A.7.2.1</w:t>
            </w:r>
          </w:p>
        </w:tc>
        <w:tc>
          <w:tcPr>
            <w:tcW w:w="3167" w:type="dxa"/>
          </w:tcPr>
          <w:p w14:paraId="1A24B8FE" w14:textId="77777777" w:rsidR="00F57CF3" w:rsidRDefault="00F57CF3" w:rsidP="00F57CF3">
            <w:pPr>
              <w:pStyle w:val="TableParagraph"/>
              <w:rPr>
                <w:rFonts w:ascii="Times New Roman"/>
              </w:rPr>
            </w:pPr>
          </w:p>
          <w:p w14:paraId="0DD9A9D7" w14:textId="77777777" w:rsidR="00F57CF3" w:rsidRDefault="00F57CF3" w:rsidP="00F57CF3">
            <w:pPr>
              <w:pStyle w:val="TableParagraph"/>
              <w:rPr>
                <w:rFonts w:ascii="Times New Roman"/>
              </w:rPr>
            </w:pPr>
          </w:p>
          <w:p w14:paraId="72554E1B" w14:textId="77777777" w:rsidR="00F57CF3" w:rsidRDefault="00F57CF3" w:rsidP="00F57CF3">
            <w:pPr>
              <w:pStyle w:val="TableParagraph"/>
              <w:rPr>
                <w:rFonts w:ascii="Times New Roman"/>
              </w:rPr>
            </w:pPr>
          </w:p>
          <w:p w14:paraId="4DA25A11" w14:textId="77777777" w:rsidR="00F57CF3" w:rsidRDefault="00F57CF3" w:rsidP="00F57CF3">
            <w:pPr>
              <w:pStyle w:val="TableParagraph"/>
              <w:spacing w:before="5"/>
              <w:rPr>
                <w:rFonts w:ascii="Times New Roman"/>
              </w:rPr>
            </w:pPr>
          </w:p>
          <w:p w14:paraId="68662C8B" w14:textId="77777777" w:rsidR="00F57CF3" w:rsidRDefault="00F57CF3" w:rsidP="00F57CF3">
            <w:pPr>
              <w:pStyle w:val="TableParagraph"/>
              <w:ind w:left="57"/>
            </w:pPr>
            <w:proofErr w:type="spellStart"/>
            <w:r>
              <w:t>Management</w:t>
            </w:r>
            <w:proofErr w:type="spellEnd"/>
            <w:r>
              <w:t xml:space="preserve"> </w:t>
            </w:r>
            <w:proofErr w:type="spellStart"/>
            <w:r>
              <w:t>responsibilities</w:t>
            </w:r>
            <w:proofErr w:type="spellEnd"/>
          </w:p>
        </w:tc>
        <w:tc>
          <w:tcPr>
            <w:tcW w:w="5115" w:type="dxa"/>
          </w:tcPr>
          <w:p w14:paraId="32C7BFB1" w14:textId="77777777" w:rsidR="00F57CF3" w:rsidRPr="0089273E" w:rsidRDefault="00F57CF3" w:rsidP="00F57CF3">
            <w:pPr>
              <w:pStyle w:val="TableParagraph"/>
              <w:numPr>
                <w:ilvl w:val="0"/>
                <w:numId w:val="48"/>
              </w:numPr>
              <w:tabs>
                <w:tab w:val="left" w:pos="277"/>
              </w:tabs>
              <w:spacing w:before="146" w:line="259" w:lineRule="auto"/>
              <w:ind w:right="542" w:firstLine="0"/>
              <w:rPr>
                <w:lang w:val="en-US"/>
              </w:rPr>
            </w:pPr>
            <w:r w:rsidRPr="0089273E">
              <w:rPr>
                <w:lang w:val="en-US"/>
              </w:rPr>
              <w:t>Are managers (of all levels) engaged in driving security within the</w:t>
            </w:r>
            <w:r w:rsidRPr="0089273E">
              <w:rPr>
                <w:spacing w:val="-2"/>
                <w:lang w:val="en-US"/>
              </w:rPr>
              <w:t xml:space="preserve"> </w:t>
            </w:r>
            <w:r w:rsidRPr="0089273E">
              <w:rPr>
                <w:lang w:val="en-US"/>
              </w:rPr>
              <w:t>business?</w:t>
            </w:r>
          </w:p>
          <w:p w14:paraId="3411B20F" w14:textId="77777777" w:rsidR="00F57CF3" w:rsidRPr="0089273E" w:rsidRDefault="00F57CF3" w:rsidP="00F57CF3">
            <w:pPr>
              <w:pStyle w:val="TableParagraph"/>
              <w:numPr>
                <w:ilvl w:val="0"/>
                <w:numId w:val="48"/>
              </w:numPr>
              <w:tabs>
                <w:tab w:val="left" w:pos="277"/>
              </w:tabs>
              <w:spacing w:line="259" w:lineRule="auto"/>
              <w:ind w:right="386" w:firstLine="0"/>
              <w:rPr>
                <w:lang w:val="en-US"/>
              </w:rPr>
            </w:pPr>
            <w:r w:rsidRPr="0089273E">
              <w:rPr>
                <w:lang w:val="en-US"/>
              </w:rPr>
              <w:t xml:space="preserve">Does management </w:t>
            </w:r>
            <w:proofErr w:type="spellStart"/>
            <w:r w:rsidRPr="0089273E">
              <w:rPr>
                <w:lang w:val="en-US"/>
              </w:rPr>
              <w:t>behaviour</w:t>
            </w:r>
            <w:proofErr w:type="spellEnd"/>
            <w:r w:rsidRPr="0089273E">
              <w:rPr>
                <w:lang w:val="en-US"/>
              </w:rPr>
              <w:t xml:space="preserve"> and policy drive, and encourage, all employees, contractors and 3rd party users to apply security in accordance with established policies and</w:t>
            </w:r>
            <w:r w:rsidRPr="0089273E">
              <w:rPr>
                <w:spacing w:val="-1"/>
                <w:lang w:val="en-US"/>
              </w:rPr>
              <w:t xml:space="preserve"> </w:t>
            </w:r>
            <w:r w:rsidRPr="0089273E">
              <w:rPr>
                <w:lang w:val="en-US"/>
              </w:rPr>
              <w:t>procedures?</w:t>
            </w:r>
          </w:p>
        </w:tc>
        <w:tc>
          <w:tcPr>
            <w:tcW w:w="3965" w:type="dxa"/>
            <w:vMerge w:val="restart"/>
          </w:tcPr>
          <w:p w14:paraId="25E8AB3D" w14:textId="77777777" w:rsidR="00F57CF3" w:rsidRPr="0006149D" w:rsidRDefault="00F57CF3" w:rsidP="00F57CF3">
            <w:pPr>
              <w:pStyle w:val="TableParagraph"/>
              <w:rPr>
                <w:rFonts w:ascii="Times New Roman"/>
                <w:lang w:val="en-US"/>
              </w:rPr>
            </w:pPr>
          </w:p>
        </w:tc>
        <w:tc>
          <w:tcPr>
            <w:tcW w:w="2260" w:type="dxa"/>
            <w:shd w:val="clear" w:color="auto" w:fill="auto"/>
          </w:tcPr>
          <w:p w14:paraId="69FE0911" w14:textId="77777777" w:rsidR="00F57CF3" w:rsidRPr="0006149D" w:rsidRDefault="00F57CF3" w:rsidP="00F57CF3">
            <w:pPr>
              <w:pStyle w:val="TableParagraph"/>
              <w:ind w:right="572"/>
              <w:jc w:val="right"/>
              <w:rPr>
                <w:lang w:val="en-US"/>
              </w:rPr>
            </w:pPr>
          </w:p>
        </w:tc>
      </w:tr>
      <w:tr w:rsidR="00F57CF3" w:rsidRPr="00C62E60" w14:paraId="080C9414"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432"/>
        </w:trPr>
        <w:tc>
          <w:tcPr>
            <w:tcW w:w="1128" w:type="dxa"/>
          </w:tcPr>
          <w:p w14:paraId="37984AF5" w14:textId="77777777" w:rsidR="00F57CF3" w:rsidRPr="0006149D" w:rsidRDefault="00F57CF3" w:rsidP="00F57CF3">
            <w:pPr>
              <w:pStyle w:val="TableParagraph"/>
              <w:rPr>
                <w:rFonts w:ascii="Times New Roman"/>
                <w:lang w:val="en-US"/>
              </w:rPr>
            </w:pPr>
          </w:p>
          <w:p w14:paraId="688076AA" w14:textId="77777777" w:rsidR="00F57CF3" w:rsidRPr="0006149D" w:rsidRDefault="00F57CF3" w:rsidP="00F57CF3">
            <w:pPr>
              <w:pStyle w:val="TableParagraph"/>
              <w:spacing w:before="7"/>
              <w:rPr>
                <w:rFonts w:ascii="Times New Roman"/>
                <w:sz w:val="28"/>
                <w:lang w:val="en-US"/>
              </w:rPr>
            </w:pPr>
          </w:p>
          <w:p w14:paraId="2355338C" w14:textId="77777777" w:rsidR="00F57CF3" w:rsidRDefault="00F57CF3" w:rsidP="00F57CF3">
            <w:pPr>
              <w:pStyle w:val="TableParagraph"/>
              <w:spacing w:before="1"/>
              <w:ind w:left="116" w:right="43"/>
              <w:jc w:val="center"/>
            </w:pPr>
            <w:r>
              <w:t>A.7.2.2</w:t>
            </w:r>
          </w:p>
        </w:tc>
        <w:tc>
          <w:tcPr>
            <w:tcW w:w="3167" w:type="dxa"/>
          </w:tcPr>
          <w:p w14:paraId="16A748E5" w14:textId="77777777" w:rsidR="00F57CF3" w:rsidRPr="0089273E" w:rsidRDefault="00F57CF3" w:rsidP="00F57CF3">
            <w:pPr>
              <w:pStyle w:val="TableParagraph"/>
              <w:rPr>
                <w:rFonts w:ascii="Times New Roman"/>
                <w:lang w:val="en-US"/>
              </w:rPr>
            </w:pPr>
          </w:p>
          <w:p w14:paraId="2AA43429" w14:textId="77777777" w:rsidR="00F57CF3" w:rsidRPr="0089273E" w:rsidRDefault="00F57CF3" w:rsidP="00F57CF3">
            <w:pPr>
              <w:pStyle w:val="TableParagraph"/>
              <w:spacing w:before="183" w:line="259" w:lineRule="auto"/>
              <w:ind w:left="57"/>
              <w:rPr>
                <w:lang w:val="en-US"/>
              </w:rPr>
            </w:pPr>
            <w:r w:rsidRPr="0089273E">
              <w:rPr>
                <w:lang w:val="en-US"/>
              </w:rPr>
              <w:t>Information security awareness, education and training</w:t>
            </w:r>
          </w:p>
        </w:tc>
        <w:tc>
          <w:tcPr>
            <w:tcW w:w="5115" w:type="dxa"/>
          </w:tcPr>
          <w:p w14:paraId="7871E0DB" w14:textId="77777777" w:rsidR="00F57CF3" w:rsidRPr="0089273E" w:rsidRDefault="00F57CF3" w:rsidP="00F57CF3">
            <w:pPr>
              <w:pStyle w:val="TableParagraph"/>
              <w:spacing w:before="145" w:line="259" w:lineRule="auto"/>
              <w:ind w:left="58" w:right="102"/>
              <w:rPr>
                <w:lang w:val="en-US"/>
              </w:rPr>
            </w:pPr>
            <w:r w:rsidRPr="0089273E">
              <w:rPr>
                <w:lang w:val="en-US"/>
              </w:rPr>
              <w:t>Do all employees, contractors and 3rd party users undergo regular security awareness training appropriate to their role and function within the organization?</w:t>
            </w:r>
          </w:p>
        </w:tc>
        <w:tc>
          <w:tcPr>
            <w:tcW w:w="3965" w:type="dxa"/>
            <w:vMerge/>
          </w:tcPr>
          <w:p w14:paraId="43CC3B34" w14:textId="77777777" w:rsidR="00F57CF3" w:rsidRPr="0089273E" w:rsidRDefault="00F57CF3" w:rsidP="00F57CF3">
            <w:pPr>
              <w:pStyle w:val="TableParagraph"/>
              <w:rPr>
                <w:rFonts w:ascii="Times New Roman"/>
                <w:lang w:val="en-US"/>
              </w:rPr>
            </w:pPr>
          </w:p>
        </w:tc>
        <w:tc>
          <w:tcPr>
            <w:tcW w:w="2260" w:type="dxa"/>
            <w:shd w:val="clear" w:color="auto" w:fill="auto"/>
          </w:tcPr>
          <w:p w14:paraId="0D08074C" w14:textId="77777777" w:rsidR="00F57CF3" w:rsidRPr="009A3DAC" w:rsidRDefault="00F57CF3" w:rsidP="00F57CF3">
            <w:pPr>
              <w:pStyle w:val="TableParagraph"/>
              <w:spacing w:before="1"/>
              <w:ind w:right="572"/>
              <w:jc w:val="right"/>
              <w:rPr>
                <w:lang w:val="en-US"/>
              </w:rPr>
            </w:pPr>
          </w:p>
        </w:tc>
      </w:tr>
      <w:tr w:rsidR="00F57CF3" w:rsidRPr="00C62E60" w14:paraId="556E2E91"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013"/>
        </w:trPr>
        <w:tc>
          <w:tcPr>
            <w:tcW w:w="1128" w:type="dxa"/>
          </w:tcPr>
          <w:p w14:paraId="65996FD9" w14:textId="77777777" w:rsidR="00F57CF3" w:rsidRPr="009A3DAC" w:rsidRDefault="00F57CF3" w:rsidP="00F57CF3">
            <w:pPr>
              <w:pStyle w:val="TableParagraph"/>
              <w:rPr>
                <w:rFonts w:ascii="Times New Roman"/>
                <w:lang w:val="en-US"/>
              </w:rPr>
            </w:pPr>
          </w:p>
          <w:p w14:paraId="4A64B498" w14:textId="77777777" w:rsidR="00F57CF3" w:rsidRPr="009A3DAC" w:rsidRDefault="00F57CF3" w:rsidP="00F57CF3">
            <w:pPr>
              <w:pStyle w:val="TableParagraph"/>
              <w:rPr>
                <w:rFonts w:ascii="Times New Roman"/>
                <w:lang w:val="en-US"/>
              </w:rPr>
            </w:pPr>
          </w:p>
          <w:p w14:paraId="1471001E" w14:textId="77777777" w:rsidR="00F57CF3" w:rsidRPr="009A3DAC" w:rsidRDefault="00F57CF3" w:rsidP="00F57CF3">
            <w:pPr>
              <w:pStyle w:val="TableParagraph"/>
              <w:spacing w:before="10"/>
              <w:rPr>
                <w:rFonts w:ascii="Times New Roman"/>
                <w:sz w:val="31"/>
                <w:lang w:val="en-US"/>
              </w:rPr>
            </w:pPr>
          </w:p>
          <w:p w14:paraId="4E1E2AA8" w14:textId="77777777" w:rsidR="00F57CF3" w:rsidRDefault="00F57CF3" w:rsidP="00F57CF3">
            <w:pPr>
              <w:pStyle w:val="TableParagraph"/>
              <w:ind w:left="116" w:right="43"/>
              <w:jc w:val="center"/>
            </w:pPr>
            <w:r>
              <w:t>A.7.2.3</w:t>
            </w:r>
          </w:p>
        </w:tc>
        <w:tc>
          <w:tcPr>
            <w:tcW w:w="3167" w:type="dxa"/>
          </w:tcPr>
          <w:p w14:paraId="76574BDD" w14:textId="77777777" w:rsidR="00F57CF3" w:rsidRDefault="00F57CF3" w:rsidP="00F57CF3">
            <w:pPr>
              <w:pStyle w:val="TableParagraph"/>
              <w:rPr>
                <w:rFonts w:ascii="Times New Roman"/>
              </w:rPr>
            </w:pPr>
          </w:p>
          <w:p w14:paraId="0E065F84" w14:textId="77777777" w:rsidR="00F57CF3" w:rsidRDefault="00F57CF3" w:rsidP="00F57CF3">
            <w:pPr>
              <w:pStyle w:val="TableParagraph"/>
              <w:rPr>
                <w:rFonts w:ascii="Times New Roman"/>
              </w:rPr>
            </w:pPr>
          </w:p>
          <w:p w14:paraId="258AF2BE" w14:textId="77777777" w:rsidR="00F57CF3" w:rsidRDefault="00F57CF3" w:rsidP="00F57CF3">
            <w:pPr>
              <w:pStyle w:val="TableParagraph"/>
              <w:spacing w:before="10"/>
              <w:rPr>
                <w:rFonts w:ascii="Times New Roman"/>
                <w:sz w:val="31"/>
              </w:rPr>
            </w:pPr>
          </w:p>
          <w:p w14:paraId="5E8F27CE" w14:textId="77777777" w:rsidR="00F57CF3" w:rsidRDefault="00F57CF3" w:rsidP="00F57CF3">
            <w:pPr>
              <w:pStyle w:val="TableParagraph"/>
              <w:ind w:left="57"/>
            </w:pPr>
            <w:proofErr w:type="spellStart"/>
            <w:r>
              <w:t>Disciplinary</w:t>
            </w:r>
            <w:proofErr w:type="spellEnd"/>
            <w:r>
              <w:t xml:space="preserve"> </w:t>
            </w:r>
            <w:proofErr w:type="spellStart"/>
            <w:r>
              <w:t>process</w:t>
            </w:r>
            <w:proofErr w:type="spellEnd"/>
          </w:p>
        </w:tc>
        <w:tc>
          <w:tcPr>
            <w:tcW w:w="5115" w:type="dxa"/>
          </w:tcPr>
          <w:p w14:paraId="34F7004C" w14:textId="77777777" w:rsidR="00F57CF3" w:rsidRDefault="00F57CF3" w:rsidP="00F57CF3">
            <w:pPr>
              <w:pStyle w:val="TableParagraph"/>
              <w:spacing w:before="4"/>
              <w:rPr>
                <w:rFonts w:ascii="Times New Roman"/>
                <w:sz w:val="25"/>
              </w:rPr>
            </w:pPr>
          </w:p>
          <w:p w14:paraId="02D3441F" w14:textId="77777777" w:rsidR="00F57CF3" w:rsidRPr="0089273E" w:rsidRDefault="00F57CF3" w:rsidP="00F57CF3">
            <w:pPr>
              <w:pStyle w:val="TableParagraph"/>
              <w:numPr>
                <w:ilvl w:val="0"/>
                <w:numId w:val="47"/>
              </w:numPr>
              <w:tabs>
                <w:tab w:val="left" w:pos="277"/>
              </w:tabs>
              <w:spacing w:line="259" w:lineRule="auto"/>
              <w:ind w:right="142" w:firstLine="0"/>
              <w:rPr>
                <w:lang w:val="en-US"/>
              </w:rPr>
            </w:pPr>
            <w:r w:rsidRPr="0089273E">
              <w:rPr>
                <w:lang w:val="en-US"/>
              </w:rPr>
              <w:t>Is there a formal disciplinary process which allows the organization to take action against employees who have committed an information security</w:t>
            </w:r>
            <w:r w:rsidRPr="0089273E">
              <w:rPr>
                <w:spacing w:val="-2"/>
                <w:lang w:val="en-US"/>
              </w:rPr>
              <w:t xml:space="preserve"> </w:t>
            </w:r>
            <w:r w:rsidRPr="0089273E">
              <w:rPr>
                <w:lang w:val="en-US"/>
              </w:rPr>
              <w:t>breach?</w:t>
            </w:r>
          </w:p>
          <w:p w14:paraId="7DE90AF0" w14:textId="77777777" w:rsidR="00F57CF3" w:rsidRPr="0089273E" w:rsidRDefault="00F57CF3" w:rsidP="00F57CF3">
            <w:pPr>
              <w:pStyle w:val="TableParagraph"/>
              <w:numPr>
                <w:ilvl w:val="0"/>
                <w:numId w:val="47"/>
              </w:numPr>
              <w:tabs>
                <w:tab w:val="left" w:pos="277"/>
              </w:tabs>
              <w:spacing w:before="2"/>
              <w:ind w:firstLine="0"/>
              <w:rPr>
                <w:lang w:val="en-US"/>
              </w:rPr>
            </w:pPr>
            <w:r w:rsidRPr="0089273E">
              <w:rPr>
                <w:lang w:val="en-US"/>
              </w:rPr>
              <w:t>Is this communicated to all</w:t>
            </w:r>
            <w:r w:rsidRPr="0089273E">
              <w:rPr>
                <w:spacing w:val="3"/>
                <w:lang w:val="en-US"/>
              </w:rPr>
              <w:t xml:space="preserve"> </w:t>
            </w:r>
            <w:r w:rsidRPr="0089273E">
              <w:rPr>
                <w:lang w:val="en-US"/>
              </w:rPr>
              <w:t>employees?</w:t>
            </w:r>
          </w:p>
        </w:tc>
        <w:tc>
          <w:tcPr>
            <w:tcW w:w="3965" w:type="dxa"/>
            <w:vMerge/>
          </w:tcPr>
          <w:p w14:paraId="7055836F" w14:textId="77777777" w:rsidR="00F57CF3" w:rsidRPr="0089273E" w:rsidRDefault="00F57CF3" w:rsidP="00F57CF3">
            <w:pPr>
              <w:pStyle w:val="TableParagraph"/>
              <w:rPr>
                <w:rFonts w:ascii="Times New Roman"/>
                <w:lang w:val="en-US"/>
              </w:rPr>
            </w:pPr>
          </w:p>
        </w:tc>
        <w:tc>
          <w:tcPr>
            <w:tcW w:w="2260" w:type="dxa"/>
            <w:shd w:val="clear" w:color="auto" w:fill="auto"/>
          </w:tcPr>
          <w:p w14:paraId="1BA03FF9" w14:textId="77777777" w:rsidR="00F57CF3" w:rsidRPr="0089273E" w:rsidRDefault="00F57CF3" w:rsidP="00F57CF3">
            <w:pPr>
              <w:pStyle w:val="TableParagraph"/>
              <w:rPr>
                <w:rFonts w:ascii="Times New Roman"/>
                <w:lang w:val="en-US"/>
              </w:rPr>
            </w:pPr>
          </w:p>
          <w:p w14:paraId="6DC2F6AA" w14:textId="77777777" w:rsidR="00F57CF3" w:rsidRPr="0089273E" w:rsidRDefault="00F57CF3" w:rsidP="00F57CF3">
            <w:pPr>
              <w:pStyle w:val="TableParagraph"/>
              <w:rPr>
                <w:rFonts w:ascii="Times New Roman"/>
                <w:lang w:val="en-US"/>
              </w:rPr>
            </w:pPr>
          </w:p>
          <w:p w14:paraId="6B7DD556" w14:textId="77777777" w:rsidR="00F57CF3" w:rsidRPr="009A3DAC" w:rsidRDefault="00F57CF3" w:rsidP="00F57CF3">
            <w:pPr>
              <w:pStyle w:val="TableParagraph"/>
              <w:ind w:right="572"/>
              <w:jc w:val="right"/>
              <w:rPr>
                <w:lang w:val="en-US"/>
              </w:rPr>
            </w:pPr>
          </w:p>
        </w:tc>
      </w:tr>
      <w:tr w:rsidR="00F57CF3" w:rsidRPr="00C62E60" w14:paraId="13FE90AA"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0"/>
        </w:trPr>
        <w:tc>
          <w:tcPr>
            <w:tcW w:w="1128" w:type="dxa"/>
            <w:shd w:val="clear" w:color="auto" w:fill="F1F1F1"/>
          </w:tcPr>
          <w:p w14:paraId="7EFD40EC" w14:textId="77777777" w:rsidR="00F57CF3" w:rsidRDefault="00F57CF3" w:rsidP="00F57CF3">
            <w:pPr>
              <w:pStyle w:val="TableParagraph"/>
              <w:spacing w:before="1" w:line="249" w:lineRule="exact"/>
              <w:ind w:left="118" w:right="42"/>
              <w:jc w:val="center"/>
              <w:rPr>
                <w:b/>
              </w:rPr>
            </w:pPr>
            <w:r>
              <w:rPr>
                <w:b/>
              </w:rPr>
              <w:t>A.7.3</w:t>
            </w:r>
          </w:p>
        </w:tc>
        <w:tc>
          <w:tcPr>
            <w:tcW w:w="14507" w:type="dxa"/>
            <w:gridSpan w:val="4"/>
            <w:tcBorders>
              <w:right w:val="single" w:sz="8" w:space="0" w:color="000000"/>
            </w:tcBorders>
            <w:shd w:val="clear" w:color="auto" w:fill="F1F1F1"/>
          </w:tcPr>
          <w:p w14:paraId="54B08C2E" w14:textId="77777777" w:rsidR="00F57CF3" w:rsidRPr="0089273E" w:rsidRDefault="00F57CF3" w:rsidP="00F57CF3">
            <w:pPr>
              <w:pStyle w:val="TableParagraph"/>
              <w:spacing w:line="250" w:lineRule="exact"/>
              <w:ind w:left="57"/>
              <w:rPr>
                <w:b/>
                <w:lang w:val="en-US"/>
              </w:rPr>
            </w:pPr>
            <w:r w:rsidRPr="0089273E">
              <w:rPr>
                <w:b/>
                <w:lang w:val="en-US"/>
              </w:rPr>
              <w:t>Termination and change of employment</w:t>
            </w:r>
          </w:p>
        </w:tc>
      </w:tr>
      <w:tr w:rsidR="00F57CF3" w:rsidRPr="00C62E60" w14:paraId="04F973EE" w14:textId="77777777" w:rsidTr="00F7417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885"/>
        </w:trPr>
        <w:tc>
          <w:tcPr>
            <w:tcW w:w="1128" w:type="dxa"/>
          </w:tcPr>
          <w:p w14:paraId="280075F8" w14:textId="77777777" w:rsidR="00F57CF3" w:rsidRPr="0089273E" w:rsidRDefault="00F57CF3" w:rsidP="00F57CF3">
            <w:pPr>
              <w:pStyle w:val="TableParagraph"/>
              <w:rPr>
                <w:rFonts w:ascii="Times New Roman"/>
                <w:lang w:val="en-US"/>
              </w:rPr>
            </w:pPr>
          </w:p>
          <w:p w14:paraId="34BA6504" w14:textId="77777777" w:rsidR="00F57CF3" w:rsidRPr="0089273E" w:rsidRDefault="00F57CF3" w:rsidP="00F57CF3">
            <w:pPr>
              <w:pStyle w:val="TableParagraph"/>
              <w:rPr>
                <w:rFonts w:ascii="Times New Roman"/>
                <w:lang w:val="en-US"/>
              </w:rPr>
            </w:pPr>
          </w:p>
          <w:p w14:paraId="6DC20D96" w14:textId="77777777" w:rsidR="00F57CF3" w:rsidRPr="0089273E" w:rsidRDefault="00F57CF3" w:rsidP="00F57CF3">
            <w:pPr>
              <w:pStyle w:val="TableParagraph"/>
              <w:rPr>
                <w:rFonts w:ascii="Times New Roman"/>
                <w:lang w:val="en-US"/>
              </w:rPr>
            </w:pPr>
          </w:p>
          <w:p w14:paraId="48902A1A" w14:textId="77777777" w:rsidR="00F57CF3" w:rsidRPr="0089273E" w:rsidRDefault="00F57CF3" w:rsidP="00F57CF3">
            <w:pPr>
              <w:pStyle w:val="TableParagraph"/>
              <w:rPr>
                <w:rFonts w:ascii="Times New Roman"/>
                <w:lang w:val="en-US"/>
              </w:rPr>
            </w:pPr>
          </w:p>
          <w:p w14:paraId="5DAC15F7" w14:textId="77777777" w:rsidR="00F57CF3" w:rsidRPr="0089273E" w:rsidRDefault="00F57CF3" w:rsidP="00F57CF3">
            <w:pPr>
              <w:pStyle w:val="TableParagraph"/>
              <w:spacing w:before="8"/>
              <w:rPr>
                <w:rFonts w:ascii="Times New Roman"/>
                <w:sz w:val="25"/>
                <w:lang w:val="en-US"/>
              </w:rPr>
            </w:pPr>
          </w:p>
          <w:p w14:paraId="2DD37B80" w14:textId="77777777" w:rsidR="00F57CF3" w:rsidRDefault="00F57CF3" w:rsidP="00F57CF3">
            <w:pPr>
              <w:pStyle w:val="TableParagraph"/>
              <w:ind w:left="116" w:right="43"/>
              <w:jc w:val="center"/>
            </w:pPr>
            <w:r>
              <w:t>A.7.3.1</w:t>
            </w:r>
          </w:p>
        </w:tc>
        <w:tc>
          <w:tcPr>
            <w:tcW w:w="3167" w:type="dxa"/>
          </w:tcPr>
          <w:p w14:paraId="25359E04" w14:textId="77777777" w:rsidR="00F57CF3" w:rsidRPr="0089273E" w:rsidRDefault="00F57CF3" w:rsidP="00F57CF3">
            <w:pPr>
              <w:pStyle w:val="TableParagraph"/>
              <w:rPr>
                <w:rFonts w:ascii="Times New Roman"/>
                <w:lang w:val="en-US"/>
              </w:rPr>
            </w:pPr>
          </w:p>
          <w:p w14:paraId="14FBC1FE" w14:textId="77777777" w:rsidR="00F57CF3" w:rsidRPr="0089273E" w:rsidRDefault="00F57CF3" w:rsidP="00F57CF3">
            <w:pPr>
              <w:pStyle w:val="TableParagraph"/>
              <w:rPr>
                <w:rFonts w:ascii="Times New Roman"/>
                <w:lang w:val="en-US"/>
              </w:rPr>
            </w:pPr>
          </w:p>
          <w:p w14:paraId="194DEC24" w14:textId="77777777" w:rsidR="00F57CF3" w:rsidRPr="0089273E" w:rsidRDefault="00F57CF3" w:rsidP="00F57CF3">
            <w:pPr>
              <w:pStyle w:val="TableParagraph"/>
              <w:rPr>
                <w:rFonts w:ascii="Times New Roman"/>
                <w:lang w:val="en-US"/>
              </w:rPr>
            </w:pPr>
          </w:p>
          <w:p w14:paraId="5D68E3C3" w14:textId="77777777" w:rsidR="00F57CF3" w:rsidRPr="0089273E" w:rsidRDefault="00F57CF3" w:rsidP="00F57CF3">
            <w:pPr>
              <w:pStyle w:val="TableParagraph"/>
              <w:rPr>
                <w:rFonts w:ascii="Times New Roman"/>
                <w:lang w:val="en-US"/>
              </w:rPr>
            </w:pPr>
          </w:p>
          <w:p w14:paraId="1BF6A302" w14:textId="77777777" w:rsidR="00F57CF3" w:rsidRPr="0089273E" w:rsidRDefault="00F57CF3" w:rsidP="00F57CF3">
            <w:pPr>
              <w:pStyle w:val="TableParagraph"/>
              <w:spacing w:before="151" w:line="259" w:lineRule="auto"/>
              <w:ind w:left="57"/>
              <w:rPr>
                <w:lang w:val="en-US"/>
              </w:rPr>
            </w:pPr>
            <w:r w:rsidRPr="0089273E">
              <w:rPr>
                <w:lang w:val="en-US"/>
              </w:rPr>
              <w:t>Termination or change of employment responsibilities</w:t>
            </w:r>
          </w:p>
        </w:tc>
        <w:tc>
          <w:tcPr>
            <w:tcW w:w="5115" w:type="dxa"/>
          </w:tcPr>
          <w:p w14:paraId="5FD83E2B" w14:textId="77777777" w:rsidR="00F57CF3" w:rsidRPr="0089273E" w:rsidRDefault="00F57CF3" w:rsidP="00F57CF3">
            <w:pPr>
              <w:pStyle w:val="TableParagraph"/>
              <w:spacing w:before="4"/>
              <w:rPr>
                <w:rFonts w:ascii="Times New Roman"/>
                <w:sz w:val="25"/>
                <w:lang w:val="en-US"/>
              </w:rPr>
            </w:pPr>
          </w:p>
          <w:p w14:paraId="05D5EB8A" w14:textId="77777777" w:rsidR="00F57CF3" w:rsidRPr="0089273E" w:rsidRDefault="00F57CF3" w:rsidP="00F57CF3">
            <w:pPr>
              <w:pStyle w:val="TableParagraph"/>
              <w:numPr>
                <w:ilvl w:val="0"/>
                <w:numId w:val="46"/>
              </w:numPr>
              <w:tabs>
                <w:tab w:val="left" w:pos="277"/>
              </w:tabs>
              <w:spacing w:before="1" w:line="259" w:lineRule="auto"/>
              <w:ind w:right="168" w:firstLine="0"/>
              <w:rPr>
                <w:lang w:val="en-US"/>
              </w:rPr>
            </w:pPr>
            <w:r w:rsidRPr="0089273E">
              <w:rPr>
                <w:lang w:val="en-US"/>
              </w:rPr>
              <w:t>Is there a documented process for terminating or changing employment</w:t>
            </w:r>
            <w:r w:rsidRPr="0089273E">
              <w:rPr>
                <w:spacing w:val="2"/>
                <w:lang w:val="en-US"/>
              </w:rPr>
              <w:t xml:space="preserve"> </w:t>
            </w:r>
            <w:r w:rsidRPr="0089273E">
              <w:rPr>
                <w:lang w:val="en-US"/>
              </w:rPr>
              <w:t>duties?</w:t>
            </w:r>
          </w:p>
          <w:p w14:paraId="7AB9C088" w14:textId="77777777" w:rsidR="00F57CF3" w:rsidRPr="0089273E" w:rsidRDefault="00F57CF3" w:rsidP="00F57CF3">
            <w:pPr>
              <w:pStyle w:val="TableParagraph"/>
              <w:numPr>
                <w:ilvl w:val="0"/>
                <w:numId w:val="46"/>
              </w:numPr>
              <w:tabs>
                <w:tab w:val="left" w:pos="277"/>
              </w:tabs>
              <w:spacing w:line="259" w:lineRule="auto"/>
              <w:ind w:right="255" w:firstLine="0"/>
              <w:rPr>
                <w:lang w:val="en-US"/>
              </w:rPr>
            </w:pPr>
            <w:r w:rsidRPr="0089273E">
              <w:rPr>
                <w:lang w:val="en-US"/>
              </w:rPr>
              <w:t>Are any information security duties which survive employment communicated to the employee or contractor?</w:t>
            </w:r>
          </w:p>
          <w:p w14:paraId="431C1279" w14:textId="77777777" w:rsidR="00F57CF3" w:rsidRPr="0089273E" w:rsidRDefault="00F57CF3" w:rsidP="00F57CF3">
            <w:pPr>
              <w:pStyle w:val="TableParagraph"/>
              <w:numPr>
                <w:ilvl w:val="0"/>
                <w:numId w:val="46"/>
              </w:numPr>
              <w:tabs>
                <w:tab w:val="left" w:pos="277"/>
              </w:tabs>
              <w:spacing w:before="1" w:line="259" w:lineRule="auto"/>
              <w:ind w:right="660" w:firstLine="0"/>
              <w:rPr>
                <w:lang w:val="en-US"/>
              </w:rPr>
            </w:pPr>
            <w:r w:rsidRPr="0089273E">
              <w:rPr>
                <w:lang w:val="en-US"/>
              </w:rPr>
              <w:t xml:space="preserve">Is the </w:t>
            </w:r>
            <w:proofErr w:type="spellStart"/>
            <w:r w:rsidRPr="0089273E">
              <w:rPr>
                <w:lang w:val="en-US"/>
              </w:rPr>
              <w:t>organisation</w:t>
            </w:r>
            <w:proofErr w:type="spellEnd"/>
            <w:r w:rsidRPr="0089273E">
              <w:rPr>
                <w:lang w:val="en-US"/>
              </w:rPr>
              <w:t xml:space="preserve"> able to enforce compliance with any duties that survive employment?</w:t>
            </w:r>
          </w:p>
        </w:tc>
        <w:tc>
          <w:tcPr>
            <w:tcW w:w="3965" w:type="dxa"/>
          </w:tcPr>
          <w:p w14:paraId="26FD898B" w14:textId="77777777" w:rsidR="00F57CF3" w:rsidRPr="0006149D" w:rsidRDefault="00F57CF3" w:rsidP="00C31D38">
            <w:pPr>
              <w:pStyle w:val="TableParagraph"/>
              <w:jc w:val="center"/>
              <w:rPr>
                <w:rFonts w:ascii="Times New Roman"/>
                <w:lang w:val="en-US"/>
              </w:rPr>
            </w:pPr>
          </w:p>
        </w:tc>
        <w:tc>
          <w:tcPr>
            <w:tcW w:w="2260" w:type="dxa"/>
            <w:tcBorders>
              <w:right w:val="single" w:sz="8" w:space="0" w:color="000000"/>
            </w:tcBorders>
            <w:shd w:val="clear" w:color="auto" w:fill="auto"/>
          </w:tcPr>
          <w:p w14:paraId="67926E50" w14:textId="77777777" w:rsidR="00F57CF3" w:rsidRPr="0006149D" w:rsidRDefault="00F57CF3" w:rsidP="00F57CF3">
            <w:pPr>
              <w:pStyle w:val="TableParagraph"/>
              <w:rPr>
                <w:rFonts w:ascii="Times New Roman"/>
                <w:lang w:val="en-US"/>
              </w:rPr>
            </w:pPr>
          </w:p>
          <w:p w14:paraId="779EE493" w14:textId="77777777" w:rsidR="00F57CF3" w:rsidRPr="0006149D" w:rsidRDefault="00F57CF3" w:rsidP="00F57CF3">
            <w:pPr>
              <w:pStyle w:val="TableParagraph"/>
              <w:rPr>
                <w:rFonts w:ascii="Times New Roman"/>
                <w:lang w:val="en-US"/>
              </w:rPr>
            </w:pPr>
          </w:p>
          <w:p w14:paraId="25B3E2BA" w14:textId="77777777" w:rsidR="00F57CF3" w:rsidRPr="0006149D" w:rsidRDefault="00F57CF3" w:rsidP="00F57CF3">
            <w:pPr>
              <w:pStyle w:val="TableParagraph"/>
              <w:rPr>
                <w:rFonts w:ascii="Times New Roman"/>
                <w:lang w:val="en-US"/>
              </w:rPr>
            </w:pPr>
          </w:p>
          <w:p w14:paraId="010DAED9" w14:textId="77777777" w:rsidR="00F57CF3" w:rsidRPr="0006149D" w:rsidRDefault="00F57CF3" w:rsidP="00F57CF3">
            <w:pPr>
              <w:pStyle w:val="TableParagraph"/>
              <w:ind w:right="572"/>
              <w:jc w:val="right"/>
              <w:rPr>
                <w:lang w:val="en-US"/>
              </w:rPr>
            </w:pPr>
          </w:p>
        </w:tc>
      </w:tr>
    </w:tbl>
    <w:p w14:paraId="70E134AC" w14:textId="77777777" w:rsidR="00F10624" w:rsidRPr="0006149D" w:rsidRDefault="00F10624" w:rsidP="00577364">
      <w:pPr>
        <w:rPr>
          <w:lang w:val="en-US"/>
        </w:rPr>
        <w:sectPr w:rsidR="00F10624" w:rsidRPr="0006149D">
          <w:pgSz w:w="16840" w:h="11910" w:orient="landscape"/>
          <w:pgMar w:top="1040" w:right="240" w:bottom="680" w:left="240" w:header="480" w:footer="494" w:gutter="0"/>
          <w:cols w:space="720"/>
        </w:sectPr>
      </w:pPr>
    </w:p>
    <w:p w14:paraId="0AAE8D34" w14:textId="77777777" w:rsidR="00F10624" w:rsidRPr="0006149D" w:rsidRDefault="00F10624">
      <w:pPr>
        <w:pStyle w:val="a3"/>
        <w:rPr>
          <w:rFonts w:ascii="Times New Roman"/>
          <w:sz w:val="2"/>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577364" w14:paraId="58740553" w14:textId="77777777" w:rsidTr="007345DF">
        <w:trPr>
          <w:trHeight w:val="270"/>
        </w:trPr>
        <w:tc>
          <w:tcPr>
            <w:tcW w:w="1128" w:type="dxa"/>
            <w:shd w:val="clear" w:color="auto" w:fill="4471C4"/>
          </w:tcPr>
          <w:p w14:paraId="656BA887" w14:textId="77777777" w:rsidR="00577364" w:rsidRDefault="00577364" w:rsidP="00931E49">
            <w:pPr>
              <w:pStyle w:val="TableParagraph"/>
              <w:spacing w:before="1" w:line="249" w:lineRule="exact"/>
              <w:ind w:left="118" w:right="42"/>
              <w:jc w:val="center"/>
              <w:rPr>
                <w:b/>
              </w:rPr>
            </w:pPr>
            <w:r>
              <w:rPr>
                <w:b/>
                <w:color w:val="FFFFFF"/>
              </w:rPr>
              <w:t>A.8</w:t>
            </w:r>
          </w:p>
        </w:tc>
        <w:tc>
          <w:tcPr>
            <w:tcW w:w="14507" w:type="dxa"/>
            <w:gridSpan w:val="4"/>
            <w:tcBorders>
              <w:right w:val="single" w:sz="8" w:space="0" w:color="000000"/>
            </w:tcBorders>
            <w:shd w:val="clear" w:color="auto" w:fill="4471C4"/>
          </w:tcPr>
          <w:p w14:paraId="6E2D3C6D" w14:textId="77777777" w:rsidR="00577364" w:rsidRDefault="00577364" w:rsidP="00931E49">
            <w:pPr>
              <w:pStyle w:val="TableParagraph"/>
              <w:spacing w:line="250" w:lineRule="exact"/>
              <w:ind w:left="57"/>
              <w:rPr>
                <w:b/>
              </w:rPr>
            </w:pPr>
            <w:proofErr w:type="spellStart"/>
            <w:r>
              <w:rPr>
                <w:b/>
                <w:color w:val="FFFFFF"/>
              </w:rPr>
              <w:t>Asset</w:t>
            </w:r>
            <w:proofErr w:type="spellEnd"/>
            <w:r>
              <w:rPr>
                <w:b/>
                <w:color w:val="FFFFFF"/>
              </w:rPr>
              <w:t xml:space="preserve"> </w:t>
            </w:r>
            <w:proofErr w:type="spellStart"/>
            <w:r>
              <w:rPr>
                <w:b/>
                <w:color w:val="FFFFFF"/>
              </w:rPr>
              <w:t>management</w:t>
            </w:r>
            <w:proofErr w:type="spellEnd"/>
          </w:p>
        </w:tc>
      </w:tr>
      <w:tr w:rsidR="00577364" w14:paraId="4BD06998" w14:textId="77777777" w:rsidTr="007345DF">
        <w:trPr>
          <w:trHeight w:val="270"/>
        </w:trPr>
        <w:tc>
          <w:tcPr>
            <w:tcW w:w="1128" w:type="dxa"/>
            <w:shd w:val="clear" w:color="auto" w:fill="F1F1F1"/>
          </w:tcPr>
          <w:p w14:paraId="75FD385C" w14:textId="77777777" w:rsidR="00577364" w:rsidRDefault="00577364" w:rsidP="00931E49">
            <w:pPr>
              <w:pStyle w:val="TableParagraph"/>
              <w:spacing w:before="1" w:line="249" w:lineRule="exact"/>
              <w:ind w:left="118" w:right="42"/>
              <w:jc w:val="center"/>
              <w:rPr>
                <w:b/>
              </w:rPr>
            </w:pPr>
            <w:r>
              <w:rPr>
                <w:b/>
              </w:rPr>
              <w:t>A.8.1</w:t>
            </w:r>
          </w:p>
        </w:tc>
        <w:tc>
          <w:tcPr>
            <w:tcW w:w="14507" w:type="dxa"/>
            <w:gridSpan w:val="4"/>
            <w:tcBorders>
              <w:right w:val="single" w:sz="8" w:space="0" w:color="000000"/>
            </w:tcBorders>
            <w:shd w:val="clear" w:color="auto" w:fill="F1F1F1"/>
          </w:tcPr>
          <w:p w14:paraId="0E682141" w14:textId="77777777" w:rsidR="00577364" w:rsidRDefault="00577364" w:rsidP="00931E49">
            <w:pPr>
              <w:pStyle w:val="TableParagraph"/>
              <w:spacing w:line="250" w:lineRule="exact"/>
              <w:ind w:left="57"/>
              <w:rPr>
                <w:b/>
              </w:rPr>
            </w:pPr>
            <w:proofErr w:type="spellStart"/>
            <w:r>
              <w:rPr>
                <w:b/>
              </w:rPr>
              <w:t>Responsibility</w:t>
            </w:r>
            <w:proofErr w:type="spellEnd"/>
            <w:r>
              <w:rPr>
                <w:b/>
              </w:rPr>
              <w:t xml:space="preserve"> for </w:t>
            </w:r>
            <w:proofErr w:type="spellStart"/>
            <w:r>
              <w:rPr>
                <w:b/>
              </w:rPr>
              <w:t>assets</w:t>
            </w:r>
            <w:proofErr w:type="spellEnd"/>
          </w:p>
        </w:tc>
      </w:tr>
      <w:tr w:rsidR="007345DF" w14:paraId="6B102561" w14:textId="77777777" w:rsidTr="007345DF">
        <w:trPr>
          <w:trHeight w:val="1432"/>
        </w:trPr>
        <w:tc>
          <w:tcPr>
            <w:tcW w:w="1128" w:type="dxa"/>
          </w:tcPr>
          <w:p w14:paraId="156FC1CA" w14:textId="77777777" w:rsidR="007345DF" w:rsidRDefault="007345DF" w:rsidP="00931E49">
            <w:pPr>
              <w:pStyle w:val="TableParagraph"/>
              <w:rPr>
                <w:rFonts w:ascii="Times New Roman"/>
              </w:rPr>
            </w:pPr>
          </w:p>
          <w:p w14:paraId="7B6A267D" w14:textId="77777777" w:rsidR="007345DF" w:rsidRDefault="007345DF" w:rsidP="00931E49">
            <w:pPr>
              <w:pStyle w:val="TableParagraph"/>
              <w:spacing w:before="7"/>
              <w:rPr>
                <w:rFonts w:ascii="Times New Roman"/>
                <w:sz w:val="28"/>
              </w:rPr>
            </w:pPr>
          </w:p>
          <w:p w14:paraId="32538DE2" w14:textId="77777777" w:rsidR="007345DF" w:rsidRDefault="007345DF" w:rsidP="00931E49">
            <w:pPr>
              <w:pStyle w:val="TableParagraph"/>
              <w:ind w:left="116" w:right="43"/>
              <w:jc w:val="center"/>
            </w:pPr>
            <w:r>
              <w:t>A.8.1.1</w:t>
            </w:r>
          </w:p>
        </w:tc>
        <w:tc>
          <w:tcPr>
            <w:tcW w:w="3167" w:type="dxa"/>
          </w:tcPr>
          <w:p w14:paraId="4A76F656" w14:textId="77777777" w:rsidR="007345DF" w:rsidRDefault="007345DF" w:rsidP="00931E49">
            <w:pPr>
              <w:pStyle w:val="TableParagraph"/>
              <w:rPr>
                <w:rFonts w:ascii="Times New Roman"/>
              </w:rPr>
            </w:pPr>
          </w:p>
          <w:p w14:paraId="50D515E9" w14:textId="77777777" w:rsidR="007345DF" w:rsidRDefault="007345DF" w:rsidP="00931E49">
            <w:pPr>
              <w:pStyle w:val="TableParagraph"/>
              <w:spacing w:before="7"/>
              <w:rPr>
                <w:rFonts w:ascii="Times New Roman"/>
                <w:sz w:val="28"/>
              </w:rPr>
            </w:pPr>
          </w:p>
          <w:p w14:paraId="19B66F3A" w14:textId="77777777" w:rsidR="007345DF" w:rsidRDefault="007345DF" w:rsidP="00931E49">
            <w:pPr>
              <w:pStyle w:val="TableParagraph"/>
              <w:ind w:left="57"/>
            </w:pPr>
            <w:proofErr w:type="spellStart"/>
            <w:r>
              <w:t>Inventory</w:t>
            </w:r>
            <w:proofErr w:type="spellEnd"/>
            <w:r>
              <w:t xml:space="preserve"> of </w:t>
            </w:r>
            <w:proofErr w:type="spellStart"/>
            <w:r>
              <w:t>assets</w:t>
            </w:r>
            <w:proofErr w:type="spellEnd"/>
          </w:p>
        </w:tc>
        <w:tc>
          <w:tcPr>
            <w:tcW w:w="5115" w:type="dxa"/>
          </w:tcPr>
          <w:p w14:paraId="06D5C6E9" w14:textId="77777777" w:rsidR="007345DF" w:rsidRPr="0089273E" w:rsidRDefault="007345DF" w:rsidP="00931E49">
            <w:pPr>
              <w:pStyle w:val="TableParagraph"/>
              <w:numPr>
                <w:ilvl w:val="0"/>
                <w:numId w:val="45"/>
              </w:numPr>
              <w:tabs>
                <w:tab w:val="left" w:pos="277"/>
              </w:tabs>
              <w:spacing w:before="1" w:line="259" w:lineRule="auto"/>
              <w:ind w:right="54" w:firstLine="0"/>
              <w:rPr>
                <w:lang w:val="en-US"/>
              </w:rPr>
            </w:pPr>
            <w:r w:rsidRPr="0089273E">
              <w:rPr>
                <w:lang w:val="en-US"/>
              </w:rPr>
              <w:t>Is there an inventory of all assets associated with information and information processing facilities?</w:t>
            </w:r>
          </w:p>
          <w:p w14:paraId="523C8D05" w14:textId="77777777" w:rsidR="007345DF" w:rsidRPr="0089273E" w:rsidRDefault="007345DF" w:rsidP="00931E49">
            <w:pPr>
              <w:pStyle w:val="TableParagraph"/>
              <w:numPr>
                <w:ilvl w:val="0"/>
                <w:numId w:val="45"/>
              </w:numPr>
              <w:tabs>
                <w:tab w:val="left" w:pos="277"/>
              </w:tabs>
              <w:spacing w:before="1"/>
              <w:ind w:firstLine="0"/>
              <w:rPr>
                <w:lang w:val="en-US"/>
              </w:rPr>
            </w:pPr>
            <w:r w:rsidRPr="0089273E">
              <w:rPr>
                <w:lang w:val="en-US"/>
              </w:rPr>
              <w:t>Is the inventory accurate and kept up</w:t>
            </w:r>
            <w:r w:rsidRPr="0089273E">
              <w:rPr>
                <w:spacing w:val="2"/>
                <w:lang w:val="en-US"/>
              </w:rPr>
              <w:t xml:space="preserve"> </w:t>
            </w:r>
            <w:proofErr w:type="gramStart"/>
            <w:r w:rsidRPr="0089273E">
              <w:rPr>
                <w:lang w:val="en-US"/>
              </w:rPr>
              <w:t>to</w:t>
            </w:r>
            <w:proofErr w:type="gramEnd"/>
          </w:p>
          <w:p w14:paraId="77FAD161" w14:textId="77777777" w:rsidR="007345DF" w:rsidRDefault="007345DF" w:rsidP="00931E49">
            <w:pPr>
              <w:pStyle w:val="TableParagraph"/>
              <w:spacing w:before="22" w:line="249" w:lineRule="exact"/>
              <w:ind w:left="58"/>
            </w:pPr>
            <w:proofErr w:type="spellStart"/>
            <w:r>
              <w:t>date</w:t>
            </w:r>
            <w:proofErr w:type="spellEnd"/>
            <w:r>
              <w:t>?</w:t>
            </w:r>
          </w:p>
        </w:tc>
        <w:tc>
          <w:tcPr>
            <w:tcW w:w="3965" w:type="dxa"/>
            <w:vMerge w:val="restart"/>
          </w:tcPr>
          <w:p w14:paraId="6C3F6AE6" w14:textId="77777777" w:rsidR="00F57CF3" w:rsidRPr="00F57CF3" w:rsidRDefault="00F57CF3" w:rsidP="00F57CF3">
            <w:pPr>
              <w:pStyle w:val="TableParagraph"/>
              <w:rPr>
                <w:rFonts w:ascii="Times New Roman"/>
              </w:rPr>
            </w:pPr>
            <w:r w:rsidRPr="00F57CF3">
              <w:rPr>
                <w:rFonts w:ascii="Times New Roman"/>
              </w:rPr>
              <w:t>.</w:t>
            </w:r>
          </w:p>
        </w:tc>
        <w:tc>
          <w:tcPr>
            <w:tcW w:w="2260" w:type="dxa"/>
            <w:tcBorders>
              <w:right w:val="single" w:sz="8" w:space="0" w:color="000000"/>
            </w:tcBorders>
            <w:shd w:val="clear" w:color="auto" w:fill="auto"/>
          </w:tcPr>
          <w:p w14:paraId="57F4F2B6" w14:textId="77777777" w:rsidR="007345DF" w:rsidRPr="00826913" w:rsidRDefault="007345DF" w:rsidP="00826913">
            <w:pPr>
              <w:pStyle w:val="TableParagraph"/>
              <w:ind w:right="572"/>
              <w:jc w:val="center"/>
            </w:pPr>
          </w:p>
        </w:tc>
      </w:tr>
      <w:tr w:rsidR="007345DF" w:rsidRPr="00C62E60" w14:paraId="3161FF4E" w14:textId="77777777" w:rsidTr="007345DF">
        <w:trPr>
          <w:trHeight w:val="461"/>
        </w:trPr>
        <w:tc>
          <w:tcPr>
            <w:tcW w:w="1128" w:type="dxa"/>
          </w:tcPr>
          <w:p w14:paraId="6576DE57" w14:textId="77777777" w:rsidR="007345DF" w:rsidRDefault="007345DF" w:rsidP="00931E49">
            <w:pPr>
              <w:pStyle w:val="TableParagraph"/>
              <w:spacing w:before="4"/>
              <w:rPr>
                <w:rFonts w:ascii="Times New Roman"/>
                <w:sz w:val="25"/>
              </w:rPr>
            </w:pPr>
          </w:p>
          <w:p w14:paraId="1C3CA339" w14:textId="77777777" w:rsidR="007345DF" w:rsidRDefault="007345DF" w:rsidP="00931E49">
            <w:pPr>
              <w:pStyle w:val="TableParagraph"/>
              <w:spacing w:before="1"/>
              <w:ind w:left="116" w:right="43"/>
              <w:jc w:val="center"/>
            </w:pPr>
            <w:r>
              <w:t>A.8.1.2</w:t>
            </w:r>
          </w:p>
        </w:tc>
        <w:tc>
          <w:tcPr>
            <w:tcW w:w="3167" w:type="dxa"/>
          </w:tcPr>
          <w:p w14:paraId="5D4E7F99" w14:textId="77777777" w:rsidR="007345DF" w:rsidRDefault="007345DF" w:rsidP="00931E49">
            <w:pPr>
              <w:pStyle w:val="TableParagraph"/>
              <w:spacing w:before="4"/>
              <w:rPr>
                <w:rFonts w:ascii="Times New Roman"/>
                <w:sz w:val="25"/>
              </w:rPr>
            </w:pPr>
          </w:p>
          <w:p w14:paraId="2781EBC6" w14:textId="77777777" w:rsidR="007345DF" w:rsidRDefault="007345DF" w:rsidP="00931E49">
            <w:pPr>
              <w:pStyle w:val="TableParagraph"/>
              <w:spacing w:before="1"/>
              <w:ind w:left="57"/>
            </w:pPr>
            <w:proofErr w:type="spellStart"/>
            <w:r>
              <w:t>Ownership</w:t>
            </w:r>
            <w:proofErr w:type="spellEnd"/>
            <w:r>
              <w:t xml:space="preserve"> of </w:t>
            </w:r>
            <w:proofErr w:type="spellStart"/>
            <w:r>
              <w:t>assets</w:t>
            </w:r>
            <w:proofErr w:type="spellEnd"/>
          </w:p>
        </w:tc>
        <w:tc>
          <w:tcPr>
            <w:tcW w:w="5115" w:type="dxa"/>
          </w:tcPr>
          <w:p w14:paraId="3E3EC094" w14:textId="77777777" w:rsidR="007345DF" w:rsidRPr="0089273E" w:rsidRDefault="007345DF" w:rsidP="00931E49">
            <w:pPr>
              <w:pStyle w:val="TableParagraph"/>
              <w:spacing w:before="1"/>
              <w:ind w:left="58"/>
              <w:rPr>
                <w:lang w:val="en-US"/>
              </w:rPr>
            </w:pPr>
            <w:r w:rsidRPr="0089273E">
              <w:rPr>
                <w:lang w:val="en-US"/>
              </w:rPr>
              <w:t>All information assets must have a clearly</w:t>
            </w:r>
          </w:p>
          <w:p w14:paraId="086EC9B5" w14:textId="77777777" w:rsidR="007345DF" w:rsidRPr="0089273E" w:rsidRDefault="007345DF" w:rsidP="00931E49">
            <w:pPr>
              <w:pStyle w:val="TableParagraph"/>
              <w:spacing w:before="1" w:line="290" w:lineRule="atLeast"/>
              <w:ind w:left="58" w:right="959"/>
              <w:rPr>
                <w:lang w:val="en-US"/>
              </w:rPr>
            </w:pPr>
            <w:r w:rsidRPr="0089273E">
              <w:rPr>
                <w:lang w:val="en-US"/>
              </w:rPr>
              <w:t>defined owner who is aware of their responsibilities.</w:t>
            </w:r>
          </w:p>
        </w:tc>
        <w:tc>
          <w:tcPr>
            <w:tcW w:w="3965" w:type="dxa"/>
            <w:vMerge/>
          </w:tcPr>
          <w:p w14:paraId="1D3CD35D"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41854983" w14:textId="77777777" w:rsidR="007345DF" w:rsidRPr="009A3DAC" w:rsidRDefault="007345DF" w:rsidP="00931E49">
            <w:pPr>
              <w:pStyle w:val="TableParagraph"/>
              <w:spacing w:before="1"/>
              <w:ind w:right="572"/>
              <w:jc w:val="right"/>
              <w:rPr>
                <w:lang w:val="en-US"/>
              </w:rPr>
            </w:pPr>
          </w:p>
        </w:tc>
      </w:tr>
      <w:tr w:rsidR="007345DF" w14:paraId="36A06B04" w14:textId="77777777" w:rsidTr="007345DF">
        <w:trPr>
          <w:trHeight w:val="856"/>
        </w:trPr>
        <w:tc>
          <w:tcPr>
            <w:tcW w:w="1128" w:type="dxa"/>
          </w:tcPr>
          <w:p w14:paraId="178C2F93" w14:textId="77777777" w:rsidR="007345DF" w:rsidRPr="009A3DAC" w:rsidRDefault="007345DF" w:rsidP="00931E49">
            <w:pPr>
              <w:pStyle w:val="TableParagraph"/>
              <w:rPr>
                <w:rFonts w:ascii="Times New Roman"/>
                <w:lang w:val="en-US"/>
              </w:rPr>
            </w:pPr>
          </w:p>
          <w:p w14:paraId="7809E4E1" w14:textId="77777777" w:rsidR="007345DF" w:rsidRDefault="007345DF" w:rsidP="00931E49">
            <w:pPr>
              <w:pStyle w:val="TableParagraph"/>
              <w:spacing w:before="183"/>
              <w:ind w:left="116" w:right="43"/>
              <w:jc w:val="center"/>
            </w:pPr>
            <w:r>
              <w:t>A.8.1.3</w:t>
            </w:r>
          </w:p>
        </w:tc>
        <w:tc>
          <w:tcPr>
            <w:tcW w:w="3167" w:type="dxa"/>
          </w:tcPr>
          <w:p w14:paraId="2E9E7AB5" w14:textId="77777777" w:rsidR="007345DF" w:rsidRDefault="007345DF" w:rsidP="00931E49">
            <w:pPr>
              <w:pStyle w:val="TableParagraph"/>
              <w:rPr>
                <w:rFonts w:ascii="Times New Roman"/>
              </w:rPr>
            </w:pPr>
          </w:p>
          <w:p w14:paraId="10D64C0C" w14:textId="77777777" w:rsidR="007345DF" w:rsidRDefault="007345DF" w:rsidP="00931E49">
            <w:pPr>
              <w:pStyle w:val="TableParagraph"/>
              <w:spacing w:before="183"/>
              <w:ind w:left="57"/>
            </w:pPr>
            <w:proofErr w:type="spellStart"/>
            <w:r>
              <w:t>Acceptable</w:t>
            </w:r>
            <w:proofErr w:type="spellEnd"/>
            <w:r>
              <w:t xml:space="preserve"> </w:t>
            </w:r>
            <w:proofErr w:type="spellStart"/>
            <w:r>
              <w:t>use</w:t>
            </w:r>
            <w:proofErr w:type="spellEnd"/>
            <w:r>
              <w:t xml:space="preserve"> of </w:t>
            </w:r>
            <w:proofErr w:type="spellStart"/>
            <w:r>
              <w:t>assets</w:t>
            </w:r>
            <w:proofErr w:type="spellEnd"/>
          </w:p>
        </w:tc>
        <w:tc>
          <w:tcPr>
            <w:tcW w:w="5115" w:type="dxa"/>
          </w:tcPr>
          <w:p w14:paraId="0830171E" w14:textId="77777777" w:rsidR="007345DF" w:rsidRPr="0089273E" w:rsidRDefault="007345DF" w:rsidP="00931E49">
            <w:pPr>
              <w:pStyle w:val="TableParagraph"/>
              <w:numPr>
                <w:ilvl w:val="0"/>
                <w:numId w:val="44"/>
              </w:numPr>
              <w:tabs>
                <w:tab w:val="left" w:pos="277"/>
              </w:tabs>
              <w:spacing w:before="1" w:line="259" w:lineRule="auto"/>
              <w:ind w:right="301" w:firstLine="0"/>
              <w:rPr>
                <w:lang w:val="en-US"/>
              </w:rPr>
            </w:pPr>
            <w:r w:rsidRPr="0089273E">
              <w:rPr>
                <w:lang w:val="en-US"/>
              </w:rPr>
              <w:t>Is there an acceptable use policy for each class / type of information</w:t>
            </w:r>
            <w:r w:rsidRPr="0089273E">
              <w:rPr>
                <w:spacing w:val="1"/>
                <w:lang w:val="en-US"/>
              </w:rPr>
              <w:t xml:space="preserve"> </w:t>
            </w:r>
            <w:r w:rsidRPr="0089273E">
              <w:rPr>
                <w:lang w:val="en-US"/>
              </w:rPr>
              <w:t>asset?</w:t>
            </w:r>
          </w:p>
          <w:p w14:paraId="37F39A90" w14:textId="77777777" w:rsidR="007345DF" w:rsidRPr="0089273E" w:rsidRDefault="007345DF" w:rsidP="00931E49">
            <w:pPr>
              <w:pStyle w:val="TableParagraph"/>
              <w:numPr>
                <w:ilvl w:val="0"/>
                <w:numId w:val="44"/>
              </w:numPr>
              <w:tabs>
                <w:tab w:val="left" w:pos="277"/>
              </w:tabs>
              <w:spacing w:before="1"/>
              <w:ind w:firstLine="0"/>
              <w:rPr>
                <w:lang w:val="en-US"/>
              </w:rPr>
            </w:pPr>
            <w:r w:rsidRPr="0089273E">
              <w:rPr>
                <w:lang w:val="en-US"/>
              </w:rPr>
              <w:t>Are users made aware of this policy prior</w:t>
            </w:r>
            <w:r w:rsidRPr="0089273E">
              <w:rPr>
                <w:spacing w:val="3"/>
                <w:lang w:val="en-US"/>
              </w:rPr>
              <w:t xml:space="preserve"> </w:t>
            </w:r>
            <w:r w:rsidRPr="0089273E">
              <w:rPr>
                <w:lang w:val="en-US"/>
              </w:rPr>
              <w:t>to</w:t>
            </w:r>
          </w:p>
          <w:p w14:paraId="177D56CA" w14:textId="77777777" w:rsidR="007345DF" w:rsidRDefault="007345DF" w:rsidP="00931E49">
            <w:pPr>
              <w:pStyle w:val="TableParagraph"/>
              <w:spacing w:before="22" w:line="249" w:lineRule="exact"/>
              <w:ind w:left="58"/>
            </w:pPr>
            <w:proofErr w:type="spellStart"/>
            <w:r>
              <w:t>use</w:t>
            </w:r>
            <w:proofErr w:type="spellEnd"/>
            <w:r>
              <w:t>?</w:t>
            </w:r>
          </w:p>
        </w:tc>
        <w:tc>
          <w:tcPr>
            <w:tcW w:w="3965" w:type="dxa"/>
            <w:vMerge/>
          </w:tcPr>
          <w:p w14:paraId="3E773A02"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7EF92229" w14:textId="77777777" w:rsidR="007345DF" w:rsidRDefault="007345DF" w:rsidP="00931E49">
            <w:pPr>
              <w:pStyle w:val="TableParagraph"/>
              <w:spacing w:before="183"/>
              <w:ind w:right="572"/>
              <w:jc w:val="right"/>
            </w:pPr>
          </w:p>
        </w:tc>
      </w:tr>
      <w:tr w:rsidR="007345DF" w:rsidRPr="00C62E60" w14:paraId="43E962F5" w14:textId="77777777" w:rsidTr="007345DF">
        <w:trPr>
          <w:trHeight w:val="1114"/>
        </w:trPr>
        <w:tc>
          <w:tcPr>
            <w:tcW w:w="1128" w:type="dxa"/>
          </w:tcPr>
          <w:p w14:paraId="4336567D" w14:textId="77777777" w:rsidR="007345DF" w:rsidRDefault="007345DF" w:rsidP="00931E49">
            <w:pPr>
              <w:pStyle w:val="TableParagraph"/>
              <w:rPr>
                <w:rFonts w:ascii="Times New Roman"/>
              </w:rPr>
            </w:pPr>
            <w:r>
              <w:rPr>
                <w:lang w:val="en-US"/>
              </w:rPr>
              <w:tab/>
            </w:r>
          </w:p>
          <w:p w14:paraId="16A0D1AE" w14:textId="77777777" w:rsidR="007345DF" w:rsidRDefault="007345DF" w:rsidP="00931E49">
            <w:pPr>
              <w:pStyle w:val="TableParagraph"/>
              <w:spacing w:before="7"/>
              <w:rPr>
                <w:rFonts w:ascii="Times New Roman"/>
                <w:sz w:val="28"/>
              </w:rPr>
            </w:pPr>
          </w:p>
          <w:p w14:paraId="3298B2A4" w14:textId="77777777" w:rsidR="007345DF" w:rsidRDefault="007345DF" w:rsidP="00931E49">
            <w:pPr>
              <w:pStyle w:val="TableParagraph"/>
              <w:ind w:left="116" w:right="43"/>
              <w:jc w:val="center"/>
            </w:pPr>
            <w:r>
              <w:t>A.8.1.4</w:t>
            </w:r>
          </w:p>
        </w:tc>
        <w:tc>
          <w:tcPr>
            <w:tcW w:w="3167" w:type="dxa"/>
          </w:tcPr>
          <w:p w14:paraId="2709FA6C" w14:textId="77777777" w:rsidR="007345DF" w:rsidRDefault="007345DF" w:rsidP="00931E49">
            <w:pPr>
              <w:pStyle w:val="TableParagraph"/>
              <w:rPr>
                <w:rFonts w:ascii="Times New Roman"/>
              </w:rPr>
            </w:pPr>
          </w:p>
          <w:p w14:paraId="44D8C798" w14:textId="77777777" w:rsidR="007345DF" w:rsidRDefault="007345DF" w:rsidP="00931E49">
            <w:pPr>
              <w:pStyle w:val="TableParagraph"/>
              <w:spacing w:before="7"/>
              <w:rPr>
                <w:rFonts w:ascii="Times New Roman"/>
                <w:sz w:val="28"/>
              </w:rPr>
            </w:pPr>
          </w:p>
          <w:p w14:paraId="4B6DDB33" w14:textId="77777777" w:rsidR="007345DF" w:rsidRDefault="007345DF" w:rsidP="00931E49">
            <w:pPr>
              <w:pStyle w:val="TableParagraph"/>
              <w:ind w:left="57"/>
            </w:pPr>
            <w:proofErr w:type="spellStart"/>
            <w:r>
              <w:t>Return</w:t>
            </w:r>
            <w:proofErr w:type="spellEnd"/>
            <w:r>
              <w:t xml:space="preserve"> of </w:t>
            </w:r>
            <w:proofErr w:type="spellStart"/>
            <w:r>
              <w:t>assets</w:t>
            </w:r>
            <w:proofErr w:type="spellEnd"/>
          </w:p>
        </w:tc>
        <w:tc>
          <w:tcPr>
            <w:tcW w:w="5115" w:type="dxa"/>
          </w:tcPr>
          <w:p w14:paraId="507F0A38" w14:textId="77777777" w:rsidR="007345DF" w:rsidRPr="0089273E" w:rsidRDefault="007345DF" w:rsidP="00931E49">
            <w:pPr>
              <w:pStyle w:val="TableParagraph"/>
              <w:spacing w:before="146" w:line="259" w:lineRule="auto"/>
              <w:ind w:left="58"/>
              <w:rPr>
                <w:lang w:val="en-US"/>
              </w:rPr>
            </w:pPr>
            <w:r w:rsidRPr="0089273E">
              <w:rPr>
                <w:lang w:val="en-US"/>
              </w:rPr>
              <w:t xml:space="preserve">Is there a process in place to ensure all employees and external users return the </w:t>
            </w:r>
            <w:proofErr w:type="spellStart"/>
            <w:r w:rsidRPr="0089273E">
              <w:rPr>
                <w:lang w:val="en-US"/>
              </w:rPr>
              <w:t>organisation's</w:t>
            </w:r>
            <w:proofErr w:type="spellEnd"/>
            <w:r w:rsidRPr="0089273E">
              <w:rPr>
                <w:lang w:val="en-US"/>
              </w:rPr>
              <w:t xml:space="preserve"> assets on termination of their employment, contract or agreement?</w:t>
            </w:r>
          </w:p>
        </w:tc>
        <w:tc>
          <w:tcPr>
            <w:tcW w:w="3965" w:type="dxa"/>
            <w:vMerge/>
          </w:tcPr>
          <w:p w14:paraId="34B7E641"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0E091246" w14:textId="77777777" w:rsidR="007345DF" w:rsidRPr="0089273E" w:rsidRDefault="007345DF" w:rsidP="00931E49">
            <w:pPr>
              <w:pStyle w:val="TableParagraph"/>
              <w:rPr>
                <w:rFonts w:ascii="Times New Roman"/>
                <w:lang w:val="en-US"/>
              </w:rPr>
            </w:pPr>
          </w:p>
          <w:p w14:paraId="0D0EC5EC" w14:textId="77777777" w:rsidR="007345DF" w:rsidRPr="0089273E" w:rsidRDefault="007345DF" w:rsidP="00931E49">
            <w:pPr>
              <w:pStyle w:val="TableParagraph"/>
              <w:spacing w:before="7"/>
              <w:rPr>
                <w:rFonts w:ascii="Times New Roman"/>
                <w:sz w:val="28"/>
                <w:lang w:val="en-US"/>
              </w:rPr>
            </w:pPr>
          </w:p>
          <w:p w14:paraId="0ACBB4F2" w14:textId="77777777" w:rsidR="007345DF" w:rsidRPr="009A3DAC" w:rsidRDefault="007345DF" w:rsidP="00931E49">
            <w:pPr>
              <w:pStyle w:val="TableParagraph"/>
              <w:ind w:right="572"/>
              <w:jc w:val="right"/>
              <w:rPr>
                <w:lang w:val="en-US"/>
              </w:rPr>
            </w:pPr>
          </w:p>
        </w:tc>
      </w:tr>
      <w:tr w:rsidR="008D5076" w14:paraId="49A9C92F" w14:textId="77777777" w:rsidTr="007345DF">
        <w:trPr>
          <w:trHeight w:val="270"/>
        </w:trPr>
        <w:tc>
          <w:tcPr>
            <w:tcW w:w="1128" w:type="dxa"/>
            <w:shd w:val="clear" w:color="auto" w:fill="F1F1F1"/>
          </w:tcPr>
          <w:p w14:paraId="6B862FF0" w14:textId="77777777" w:rsidR="008D5076" w:rsidRDefault="008D5076" w:rsidP="00931E49">
            <w:pPr>
              <w:pStyle w:val="TableParagraph"/>
              <w:spacing w:before="1" w:line="249" w:lineRule="exact"/>
              <w:ind w:left="118" w:right="42"/>
              <w:jc w:val="center"/>
              <w:rPr>
                <w:b/>
              </w:rPr>
            </w:pPr>
            <w:r>
              <w:rPr>
                <w:b/>
              </w:rPr>
              <w:t>A.8.2</w:t>
            </w:r>
          </w:p>
        </w:tc>
        <w:tc>
          <w:tcPr>
            <w:tcW w:w="14507" w:type="dxa"/>
            <w:gridSpan w:val="4"/>
            <w:tcBorders>
              <w:right w:val="single" w:sz="8" w:space="0" w:color="000000"/>
            </w:tcBorders>
            <w:shd w:val="clear" w:color="auto" w:fill="F1F1F1"/>
          </w:tcPr>
          <w:p w14:paraId="15E9E959" w14:textId="77777777" w:rsidR="008D5076" w:rsidRDefault="008D5076" w:rsidP="00931E49">
            <w:pPr>
              <w:pStyle w:val="TableParagraph"/>
              <w:spacing w:line="250" w:lineRule="exact"/>
              <w:ind w:left="57"/>
              <w:rPr>
                <w:b/>
              </w:rPr>
            </w:pPr>
            <w:r>
              <w:rPr>
                <w:b/>
              </w:rPr>
              <w:t xml:space="preserve">Information </w:t>
            </w:r>
            <w:proofErr w:type="spellStart"/>
            <w:r>
              <w:rPr>
                <w:b/>
              </w:rPr>
              <w:t>classification</w:t>
            </w:r>
            <w:proofErr w:type="spellEnd"/>
          </w:p>
        </w:tc>
      </w:tr>
      <w:tr w:rsidR="007345DF" w:rsidRPr="00C62E60" w14:paraId="58A353F2" w14:textId="77777777" w:rsidTr="007345DF">
        <w:trPr>
          <w:trHeight w:val="655"/>
        </w:trPr>
        <w:tc>
          <w:tcPr>
            <w:tcW w:w="1128" w:type="dxa"/>
          </w:tcPr>
          <w:p w14:paraId="1197DF5A" w14:textId="77777777" w:rsidR="007345DF" w:rsidRDefault="007345DF" w:rsidP="00931E49">
            <w:pPr>
              <w:pStyle w:val="TableParagraph"/>
              <w:rPr>
                <w:rFonts w:ascii="Times New Roman"/>
              </w:rPr>
            </w:pPr>
          </w:p>
          <w:p w14:paraId="0A6039EB" w14:textId="77777777" w:rsidR="007345DF" w:rsidRDefault="007345DF" w:rsidP="00931E49">
            <w:pPr>
              <w:pStyle w:val="TableParagraph"/>
              <w:spacing w:before="7"/>
              <w:rPr>
                <w:rFonts w:ascii="Times New Roman"/>
                <w:sz w:val="28"/>
              </w:rPr>
            </w:pPr>
          </w:p>
          <w:p w14:paraId="289AA505" w14:textId="77777777" w:rsidR="007345DF" w:rsidRDefault="007345DF" w:rsidP="00931E49">
            <w:pPr>
              <w:pStyle w:val="TableParagraph"/>
              <w:ind w:left="116" w:right="43"/>
              <w:jc w:val="center"/>
            </w:pPr>
            <w:r>
              <w:t>A.8.2.1</w:t>
            </w:r>
          </w:p>
        </w:tc>
        <w:tc>
          <w:tcPr>
            <w:tcW w:w="3167" w:type="dxa"/>
          </w:tcPr>
          <w:p w14:paraId="4FB97094" w14:textId="77777777" w:rsidR="007345DF" w:rsidRDefault="007345DF" w:rsidP="00931E49">
            <w:pPr>
              <w:pStyle w:val="TableParagraph"/>
              <w:rPr>
                <w:rFonts w:ascii="Times New Roman"/>
              </w:rPr>
            </w:pPr>
          </w:p>
          <w:p w14:paraId="1820CDB6" w14:textId="77777777" w:rsidR="007345DF" w:rsidRDefault="007345DF" w:rsidP="00931E49">
            <w:pPr>
              <w:pStyle w:val="TableParagraph"/>
              <w:spacing w:before="7"/>
              <w:rPr>
                <w:rFonts w:ascii="Times New Roman"/>
                <w:sz w:val="28"/>
              </w:rPr>
            </w:pPr>
          </w:p>
          <w:p w14:paraId="3D8080D4" w14:textId="77777777" w:rsidR="007345DF" w:rsidRDefault="007345DF" w:rsidP="00931E49">
            <w:pPr>
              <w:pStyle w:val="TableParagraph"/>
              <w:ind w:left="57"/>
            </w:pPr>
            <w:proofErr w:type="spellStart"/>
            <w:r>
              <w:t>Classification</w:t>
            </w:r>
            <w:proofErr w:type="spellEnd"/>
            <w:r>
              <w:t xml:space="preserve"> of </w:t>
            </w:r>
            <w:proofErr w:type="spellStart"/>
            <w:r>
              <w:t>information</w:t>
            </w:r>
            <w:proofErr w:type="spellEnd"/>
          </w:p>
        </w:tc>
        <w:tc>
          <w:tcPr>
            <w:tcW w:w="5115" w:type="dxa"/>
          </w:tcPr>
          <w:p w14:paraId="05DB2A53" w14:textId="77777777" w:rsidR="007345DF" w:rsidRPr="0089273E" w:rsidRDefault="007345DF" w:rsidP="00931E49">
            <w:pPr>
              <w:pStyle w:val="TableParagraph"/>
              <w:numPr>
                <w:ilvl w:val="0"/>
                <w:numId w:val="43"/>
              </w:numPr>
              <w:tabs>
                <w:tab w:val="left" w:pos="277"/>
              </w:tabs>
              <w:spacing w:before="145" w:line="259" w:lineRule="auto"/>
              <w:ind w:right="529" w:firstLine="0"/>
              <w:rPr>
                <w:lang w:val="en-US"/>
              </w:rPr>
            </w:pPr>
            <w:r w:rsidRPr="0089273E">
              <w:rPr>
                <w:lang w:val="en-US"/>
              </w:rPr>
              <w:t>Is there a policy governing information classification?</w:t>
            </w:r>
          </w:p>
          <w:p w14:paraId="43F35572" w14:textId="77777777" w:rsidR="007345DF" w:rsidRPr="0089273E" w:rsidRDefault="007345DF" w:rsidP="00931E49">
            <w:pPr>
              <w:pStyle w:val="TableParagraph"/>
              <w:numPr>
                <w:ilvl w:val="0"/>
                <w:numId w:val="43"/>
              </w:numPr>
              <w:tabs>
                <w:tab w:val="left" w:pos="277"/>
              </w:tabs>
              <w:spacing w:before="1" w:line="259" w:lineRule="auto"/>
              <w:ind w:right="207" w:firstLine="0"/>
              <w:rPr>
                <w:lang w:val="en-US"/>
              </w:rPr>
            </w:pPr>
            <w:r w:rsidRPr="0089273E">
              <w:rPr>
                <w:lang w:val="en-US"/>
              </w:rPr>
              <w:t>Is there a process by which all information can be appropriately classified?</w:t>
            </w:r>
          </w:p>
        </w:tc>
        <w:tc>
          <w:tcPr>
            <w:tcW w:w="3965" w:type="dxa"/>
            <w:vMerge w:val="restart"/>
          </w:tcPr>
          <w:p w14:paraId="6921BF18" w14:textId="77777777" w:rsidR="00F57CF3" w:rsidRPr="0006149D" w:rsidRDefault="00F57CF3" w:rsidP="00F57CF3">
            <w:pPr>
              <w:pStyle w:val="TableParagraph"/>
              <w:rPr>
                <w:rFonts w:ascii="Times New Roman"/>
                <w:lang w:val="en-US"/>
              </w:rPr>
            </w:pPr>
          </w:p>
        </w:tc>
        <w:tc>
          <w:tcPr>
            <w:tcW w:w="2260" w:type="dxa"/>
            <w:tcBorders>
              <w:right w:val="single" w:sz="8" w:space="0" w:color="000000"/>
            </w:tcBorders>
            <w:shd w:val="clear" w:color="auto" w:fill="auto"/>
          </w:tcPr>
          <w:p w14:paraId="4EACDCE6" w14:textId="77777777" w:rsidR="007345DF" w:rsidRPr="0006149D" w:rsidRDefault="007345DF" w:rsidP="00931E49">
            <w:pPr>
              <w:pStyle w:val="TableParagraph"/>
              <w:ind w:right="572"/>
              <w:jc w:val="right"/>
              <w:rPr>
                <w:lang w:val="en-US"/>
              </w:rPr>
            </w:pPr>
          </w:p>
        </w:tc>
      </w:tr>
      <w:tr w:rsidR="007345DF" w14:paraId="37CDB217" w14:textId="77777777" w:rsidTr="007345DF">
        <w:trPr>
          <w:trHeight w:val="50"/>
        </w:trPr>
        <w:tc>
          <w:tcPr>
            <w:tcW w:w="1128" w:type="dxa"/>
            <w:tcBorders>
              <w:bottom w:val="single" w:sz="4" w:space="0" w:color="auto"/>
            </w:tcBorders>
          </w:tcPr>
          <w:p w14:paraId="0CD85671" w14:textId="77777777" w:rsidR="007345DF" w:rsidRPr="0006149D" w:rsidRDefault="007345DF" w:rsidP="00931E49">
            <w:pPr>
              <w:pStyle w:val="TableParagraph"/>
              <w:spacing w:before="4"/>
              <w:rPr>
                <w:rFonts w:ascii="Times New Roman"/>
                <w:sz w:val="25"/>
                <w:lang w:val="en-US"/>
              </w:rPr>
            </w:pPr>
          </w:p>
          <w:p w14:paraId="6278D343" w14:textId="77777777" w:rsidR="007345DF" w:rsidRDefault="007345DF" w:rsidP="00931E49">
            <w:pPr>
              <w:pStyle w:val="TableParagraph"/>
              <w:ind w:left="116" w:right="43"/>
              <w:jc w:val="center"/>
            </w:pPr>
            <w:r>
              <w:t>A.8.2.2</w:t>
            </w:r>
          </w:p>
        </w:tc>
        <w:tc>
          <w:tcPr>
            <w:tcW w:w="3167" w:type="dxa"/>
            <w:tcBorders>
              <w:bottom w:val="single" w:sz="4" w:space="0" w:color="auto"/>
            </w:tcBorders>
          </w:tcPr>
          <w:p w14:paraId="504DA39B" w14:textId="77777777" w:rsidR="007345DF" w:rsidRDefault="007345DF" w:rsidP="00931E49">
            <w:pPr>
              <w:pStyle w:val="TableParagraph"/>
              <w:spacing w:before="4"/>
              <w:rPr>
                <w:rFonts w:ascii="Times New Roman"/>
                <w:sz w:val="25"/>
              </w:rPr>
            </w:pPr>
          </w:p>
          <w:p w14:paraId="4D8A4B39" w14:textId="77777777" w:rsidR="007345DF" w:rsidRDefault="007345DF" w:rsidP="00931E49">
            <w:pPr>
              <w:pStyle w:val="TableParagraph"/>
              <w:ind w:left="57"/>
            </w:pPr>
            <w:proofErr w:type="spellStart"/>
            <w:r>
              <w:t>Labelling</w:t>
            </w:r>
            <w:proofErr w:type="spellEnd"/>
            <w:r>
              <w:t xml:space="preserve"> of </w:t>
            </w:r>
            <w:proofErr w:type="spellStart"/>
            <w:r>
              <w:t>information</w:t>
            </w:r>
            <w:proofErr w:type="spellEnd"/>
          </w:p>
        </w:tc>
        <w:tc>
          <w:tcPr>
            <w:tcW w:w="5115" w:type="dxa"/>
            <w:tcBorders>
              <w:bottom w:val="single" w:sz="4" w:space="0" w:color="auto"/>
            </w:tcBorders>
          </w:tcPr>
          <w:p w14:paraId="4D74A259" w14:textId="77777777" w:rsidR="007345DF" w:rsidRPr="0089273E" w:rsidRDefault="007345DF" w:rsidP="00931E49">
            <w:pPr>
              <w:pStyle w:val="TableParagraph"/>
              <w:spacing w:before="1" w:line="259" w:lineRule="auto"/>
              <w:ind w:left="58" w:right="288"/>
              <w:rPr>
                <w:lang w:val="en-US"/>
              </w:rPr>
            </w:pPr>
            <w:r w:rsidRPr="0089273E">
              <w:rPr>
                <w:lang w:val="en-US"/>
              </w:rPr>
              <w:t xml:space="preserve">Is there a process or procedure for ensuring information classification is </w:t>
            </w:r>
            <w:proofErr w:type="gramStart"/>
            <w:r w:rsidRPr="0089273E">
              <w:rPr>
                <w:lang w:val="en-US"/>
              </w:rPr>
              <w:t>appropriately</w:t>
            </w:r>
            <w:proofErr w:type="gramEnd"/>
          </w:p>
          <w:p w14:paraId="0E85059B" w14:textId="77777777" w:rsidR="007345DF" w:rsidRDefault="007345DF" w:rsidP="00931E49">
            <w:pPr>
              <w:pStyle w:val="TableParagraph"/>
              <w:spacing w:before="1" w:line="249" w:lineRule="exact"/>
              <w:ind w:left="58"/>
            </w:pPr>
            <w:proofErr w:type="spellStart"/>
            <w:r>
              <w:t>marked</w:t>
            </w:r>
            <w:proofErr w:type="spellEnd"/>
            <w:r>
              <w:t xml:space="preserve"> on </w:t>
            </w:r>
            <w:proofErr w:type="spellStart"/>
            <w:r>
              <w:t>each</w:t>
            </w:r>
            <w:proofErr w:type="spellEnd"/>
            <w:r>
              <w:t xml:space="preserve"> </w:t>
            </w:r>
            <w:proofErr w:type="spellStart"/>
            <w:r>
              <w:t>asset</w:t>
            </w:r>
            <w:proofErr w:type="spellEnd"/>
            <w:r>
              <w:t>?</w:t>
            </w:r>
          </w:p>
        </w:tc>
        <w:tc>
          <w:tcPr>
            <w:tcW w:w="3965" w:type="dxa"/>
            <w:vMerge/>
            <w:tcBorders>
              <w:bottom w:val="single" w:sz="4" w:space="0" w:color="auto"/>
            </w:tcBorders>
          </w:tcPr>
          <w:p w14:paraId="2034B38C" w14:textId="77777777" w:rsidR="007345DF" w:rsidRDefault="007345DF" w:rsidP="00931E49">
            <w:pPr>
              <w:pStyle w:val="TableParagraph"/>
              <w:rPr>
                <w:rFonts w:ascii="Times New Roman"/>
              </w:rPr>
            </w:pPr>
          </w:p>
        </w:tc>
        <w:tc>
          <w:tcPr>
            <w:tcW w:w="2260" w:type="dxa"/>
            <w:tcBorders>
              <w:bottom w:val="single" w:sz="4" w:space="0" w:color="auto"/>
              <w:right w:val="single" w:sz="8" w:space="0" w:color="000000"/>
            </w:tcBorders>
            <w:shd w:val="clear" w:color="auto" w:fill="auto"/>
          </w:tcPr>
          <w:p w14:paraId="20D8CA18" w14:textId="77777777" w:rsidR="007345DF" w:rsidRDefault="007345DF" w:rsidP="00931E49">
            <w:pPr>
              <w:pStyle w:val="TableParagraph"/>
              <w:ind w:right="572"/>
              <w:jc w:val="right"/>
            </w:pPr>
          </w:p>
        </w:tc>
      </w:tr>
      <w:tr w:rsidR="007345DF" w14:paraId="1E7747AB" w14:textId="77777777" w:rsidTr="00734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2"/>
        </w:trPr>
        <w:tc>
          <w:tcPr>
            <w:tcW w:w="1128" w:type="dxa"/>
            <w:tcBorders>
              <w:top w:val="single" w:sz="4" w:space="0" w:color="auto"/>
              <w:left w:val="single" w:sz="4" w:space="0" w:color="auto"/>
              <w:bottom w:val="single" w:sz="4" w:space="0" w:color="auto"/>
              <w:right w:val="single" w:sz="4" w:space="0" w:color="auto"/>
            </w:tcBorders>
          </w:tcPr>
          <w:p w14:paraId="6935FF1C" w14:textId="77777777" w:rsidR="007345DF" w:rsidRDefault="007345DF" w:rsidP="007345DF">
            <w:pPr>
              <w:pStyle w:val="TableParagraph"/>
              <w:rPr>
                <w:rFonts w:ascii="Times New Roman"/>
              </w:rPr>
            </w:pPr>
          </w:p>
          <w:p w14:paraId="5788BE72" w14:textId="77777777" w:rsidR="007345DF" w:rsidRDefault="007345DF" w:rsidP="007345DF">
            <w:pPr>
              <w:pStyle w:val="TableParagraph"/>
              <w:spacing w:before="183"/>
              <w:ind w:left="116" w:right="43"/>
              <w:jc w:val="center"/>
            </w:pPr>
            <w:r>
              <w:t>A.8.2.3</w:t>
            </w:r>
          </w:p>
        </w:tc>
        <w:tc>
          <w:tcPr>
            <w:tcW w:w="3167" w:type="dxa"/>
            <w:tcBorders>
              <w:top w:val="single" w:sz="4" w:space="0" w:color="auto"/>
              <w:left w:val="single" w:sz="4" w:space="0" w:color="auto"/>
              <w:bottom w:val="single" w:sz="4" w:space="0" w:color="auto"/>
              <w:right w:val="single" w:sz="4" w:space="0" w:color="auto"/>
            </w:tcBorders>
          </w:tcPr>
          <w:p w14:paraId="33FEFD1F" w14:textId="77777777" w:rsidR="007345DF" w:rsidRDefault="007345DF" w:rsidP="007345DF">
            <w:pPr>
              <w:pStyle w:val="TableParagraph"/>
              <w:rPr>
                <w:rFonts w:ascii="Times New Roman"/>
              </w:rPr>
            </w:pPr>
          </w:p>
          <w:p w14:paraId="584162B4" w14:textId="77777777" w:rsidR="007345DF" w:rsidRDefault="007345DF" w:rsidP="007345DF">
            <w:pPr>
              <w:pStyle w:val="TableParagraph"/>
              <w:spacing w:before="183"/>
              <w:ind w:left="57"/>
            </w:pPr>
            <w:proofErr w:type="spellStart"/>
            <w:r>
              <w:t>Handling</w:t>
            </w:r>
            <w:proofErr w:type="spellEnd"/>
            <w:r>
              <w:t xml:space="preserve"> of </w:t>
            </w:r>
            <w:proofErr w:type="spellStart"/>
            <w:r>
              <w:t>assets</w:t>
            </w:r>
            <w:proofErr w:type="spellEnd"/>
          </w:p>
        </w:tc>
        <w:tc>
          <w:tcPr>
            <w:tcW w:w="5115" w:type="dxa"/>
            <w:tcBorders>
              <w:top w:val="single" w:sz="4" w:space="0" w:color="auto"/>
              <w:left w:val="single" w:sz="4" w:space="0" w:color="auto"/>
              <w:bottom w:val="single" w:sz="4" w:space="0" w:color="auto"/>
              <w:right w:val="single" w:sz="4" w:space="0" w:color="auto"/>
            </w:tcBorders>
          </w:tcPr>
          <w:p w14:paraId="5F74886D" w14:textId="77777777" w:rsidR="007345DF" w:rsidRPr="0089273E" w:rsidRDefault="007345DF" w:rsidP="007345DF">
            <w:pPr>
              <w:pStyle w:val="TableParagraph"/>
              <w:numPr>
                <w:ilvl w:val="0"/>
                <w:numId w:val="42"/>
              </w:numPr>
              <w:tabs>
                <w:tab w:val="left" w:pos="277"/>
              </w:tabs>
              <w:spacing w:before="1" w:line="259" w:lineRule="auto"/>
              <w:ind w:right="579" w:firstLine="0"/>
              <w:rPr>
                <w:lang w:val="en-US"/>
              </w:rPr>
            </w:pPr>
            <w:r w:rsidRPr="0089273E">
              <w:rPr>
                <w:lang w:val="en-US"/>
              </w:rPr>
              <w:t>Is there a procedure for handling each information</w:t>
            </w:r>
            <w:r w:rsidRPr="0089273E">
              <w:rPr>
                <w:spacing w:val="-2"/>
                <w:lang w:val="en-US"/>
              </w:rPr>
              <w:t xml:space="preserve"> </w:t>
            </w:r>
            <w:r w:rsidRPr="0089273E">
              <w:rPr>
                <w:lang w:val="en-US"/>
              </w:rPr>
              <w:t>classification?</w:t>
            </w:r>
          </w:p>
          <w:p w14:paraId="14A2B32A" w14:textId="77777777" w:rsidR="007345DF" w:rsidRPr="0089273E" w:rsidRDefault="007345DF" w:rsidP="007345DF">
            <w:pPr>
              <w:pStyle w:val="TableParagraph"/>
              <w:numPr>
                <w:ilvl w:val="0"/>
                <w:numId w:val="42"/>
              </w:numPr>
              <w:tabs>
                <w:tab w:val="left" w:pos="277"/>
              </w:tabs>
              <w:spacing w:before="1"/>
              <w:ind w:firstLine="0"/>
              <w:rPr>
                <w:lang w:val="en-US"/>
              </w:rPr>
            </w:pPr>
            <w:r w:rsidRPr="0089273E">
              <w:rPr>
                <w:lang w:val="en-US"/>
              </w:rPr>
              <w:t>Are users of information assets made</w:t>
            </w:r>
            <w:r w:rsidRPr="0089273E">
              <w:rPr>
                <w:spacing w:val="6"/>
                <w:lang w:val="en-US"/>
              </w:rPr>
              <w:t xml:space="preserve"> </w:t>
            </w:r>
            <w:r w:rsidRPr="0089273E">
              <w:rPr>
                <w:lang w:val="en-US"/>
              </w:rPr>
              <w:t>aware</w:t>
            </w:r>
          </w:p>
          <w:p w14:paraId="40C00582" w14:textId="77777777" w:rsidR="007345DF" w:rsidRDefault="007345DF" w:rsidP="007345DF">
            <w:pPr>
              <w:pStyle w:val="TableParagraph"/>
              <w:spacing w:before="22" w:line="249" w:lineRule="exact"/>
              <w:ind w:left="58"/>
            </w:pPr>
            <w:r>
              <w:t xml:space="preserve">of </w:t>
            </w:r>
            <w:proofErr w:type="spellStart"/>
            <w:r>
              <w:t>this</w:t>
            </w:r>
            <w:proofErr w:type="spellEnd"/>
            <w:r>
              <w:t xml:space="preserve"> </w:t>
            </w:r>
            <w:proofErr w:type="spellStart"/>
            <w:r>
              <w:t>procedure</w:t>
            </w:r>
            <w:proofErr w:type="spellEnd"/>
            <w:r>
              <w:t>?</w:t>
            </w:r>
          </w:p>
        </w:tc>
        <w:tc>
          <w:tcPr>
            <w:tcW w:w="3965" w:type="dxa"/>
            <w:vMerge/>
            <w:tcBorders>
              <w:top w:val="single" w:sz="4" w:space="0" w:color="auto"/>
              <w:left w:val="single" w:sz="4" w:space="0" w:color="auto"/>
              <w:bottom w:val="single" w:sz="4" w:space="0" w:color="auto"/>
              <w:right w:val="single" w:sz="4" w:space="0" w:color="auto"/>
            </w:tcBorders>
          </w:tcPr>
          <w:p w14:paraId="21A02F5C" w14:textId="77777777" w:rsidR="007345DF" w:rsidRDefault="007345DF" w:rsidP="007345DF">
            <w:pPr>
              <w:pStyle w:val="TableParagraph"/>
              <w:rPr>
                <w:rFonts w:ascii="Times New Roman"/>
              </w:rPr>
            </w:pPr>
          </w:p>
        </w:tc>
        <w:tc>
          <w:tcPr>
            <w:tcW w:w="2260" w:type="dxa"/>
            <w:tcBorders>
              <w:top w:val="single" w:sz="4" w:space="0" w:color="auto"/>
              <w:left w:val="single" w:sz="4" w:space="0" w:color="auto"/>
              <w:bottom w:val="single" w:sz="4" w:space="0" w:color="auto"/>
              <w:right w:val="single" w:sz="4" w:space="0" w:color="auto"/>
            </w:tcBorders>
          </w:tcPr>
          <w:p w14:paraId="19459BD0" w14:textId="77777777" w:rsidR="007345DF" w:rsidRDefault="007345DF" w:rsidP="007345DF">
            <w:pPr>
              <w:pStyle w:val="TableParagraph"/>
              <w:spacing w:before="183"/>
              <w:ind w:right="572"/>
              <w:jc w:val="right"/>
            </w:pPr>
          </w:p>
        </w:tc>
      </w:tr>
    </w:tbl>
    <w:p w14:paraId="61051B13" w14:textId="77777777" w:rsidR="00F10624" w:rsidRPr="008D5076" w:rsidRDefault="00F10624" w:rsidP="007345DF">
      <w:pPr>
        <w:tabs>
          <w:tab w:val="left" w:pos="435"/>
          <w:tab w:val="right" w:pos="16360"/>
        </w:tabs>
        <w:rPr>
          <w:lang w:val="en-US"/>
        </w:rPr>
        <w:sectPr w:rsidR="00F10624" w:rsidRPr="008D5076">
          <w:pgSz w:w="16840" w:h="11910" w:orient="landscape"/>
          <w:pgMar w:top="1040" w:right="240" w:bottom="680" w:left="240" w:header="480" w:footer="494" w:gutter="0"/>
          <w:cols w:space="720"/>
        </w:sectPr>
      </w:pPr>
    </w:p>
    <w:p w14:paraId="1BEC8B56" w14:textId="77777777" w:rsidR="00F10624" w:rsidRPr="009A3DAC" w:rsidRDefault="00F10624">
      <w:pPr>
        <w:pStyle w:val="a3"/>
        <w:rPr>
          <w:rFonts w:ascii="Times New Roman"/>
          <w:sz w:val="2"/>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577364" w14:paraId="24EA4E44" w14:textId="77777777" w:rsidTr="00577364">
        <w:trPr>
          <w:trHeight w:val="270"/>
        </w:trPr>
        <w:tc>
          <w:tcPr>
            <w:tcW w:w="1128" w:type="dxa"/>
            <w:shd w:val="clear" w:color="auto" w:fill="F1F1F1"/>
          </w:tcPr>
          <w:p w14:paraId="5CAA1724" w14:textId="77777777" w:rsidR="00577364" w:rsidRDefault="00577364" w:rsidP="00931E49">
            <w:pPr>
              <w:pStyle w:val="TableParagraph"/>
              <w:spacing w:before="1" w:line="249" w:lineRule="exact"/>
              <w:ind w:left="118" w:right="42"/>
              <w:jc w:val="center"/>
              <w:rPr>
                <w:b/>
              </w:rPr>
            </w:pPr>
            <w:r>
              <w:rPr>
                <w:b/>
              </w:rPr>
              <w:t>A.8.3</w:t>
            </w:r>
          </w:p>
        </w:tc>
        <w:tc>
          <w:tcPr>
            <w:tcW w:w="14507" w:type="dxa"/>
            <w:gridSpan w:val="4"/>
            <w:tcBorders>
              <w:right w:val="single" w:sz="8" w:space="0" w:color="000000"/>
            </w:tcBorders>
            <w:shd w:val="clear" w:color="auto" w:fill="F1F1F1"/>
          </w:tcPr>
          <w:p w14:paraId="0446A310" w14:textId="77777777" w:rsidR="00577364" w:rsidRDefault="00577364" w:rsidP="00931E49">
            <w:pPr>
              <w:pStyle w:val="TableParagraph"/>
              <w:spacing w:line="250" w:lineRule="exact"/>
              <w:ind w:left="57"/>
              <w:rPr>
                <w:b/>
              </w:rPr>
            </w:pPr>
            <w:proofErr w:type="spellStart"/>
            <w:r>
              <w:rPr>
                <w:b/>
              </w:rPr>
              <w:t>Media</w:t>
            </w:r>
            <w:proofErr w:type="spellEnd"/>
            <w:r>
              <w:rPr>
                <w:b/>
              </w:rPr>
              <w:t xml:space="preserve"> </w:t>
            </w:r>
            <w:proofErr w:type="spellStart"/>
            <w:r>
              <w:rPr>
                <w:b/>
              </w:rPr>
              <w:t>handling</w:t>
            </w:r>
            <w:proofErr w:type="spellEnd"/>
          </w:p>
        </w:tc>
      </w:tr>
      <w:tr w:rsidR="007345DF" w14:paraId="62BED76E" w14:textId="77777777" w:rsidTr="003E2B27">
        <w:trPr>
          <w:trHeight w:val="2012"/>
        </w:trPr>
        <w:tc>
          <w:tcPr>
            <w:tcW w:w="1128" w:type="dxa"/>
          </w:tcPr>
          <w:p w14:paraId="4BC95C0C" w14:textId="77777777" w:rsidR="007345DF" w:rsidRDefault="007345DF" w:rsidP="00931E49">
            <w:pPr>
              <w:pStyle w:val="TableParagraph"/>
              <w:rPr>
                <w:rFonts w:ascii="Times New Roman"/>
              </w:rPr>
            </w:pPr>
          </w:p>
          <w:p w14:paraId="06DD0DEE" w14:textId="77777777" w:rsidR="007345DF" w:rsidRDefault="007345DF" w:rsidP="00931E49">
            <w:pPr>
              <w:pStyle w:val="TableParagraph"/>
              <w:rPr>
                <w:rFonts w:ascii="Times New Roman"/>
              </w:rPr>
            </w:pPr>
          </w:p>
          <w:p w14:paraId="696C2792" w14:textId="77777777" w:rsidR="007345DF" w:rsidRDefault="007345DF" w:rsidP="00931E49">
            <w:pPr>
              <w:pStyle w:val="TableParagraph"/>
              <w:spacing w:before="10"/>
              <w:rPr>
                <w:rFonts w:ascii="Times New Roman"/>
                <w:sz w:val="31"/>
              </w:rPr>
            </w:pPr>
          </w:p>
          <w:p w14:paraId="7536EA25" w14:textId="77777777" w:rsidR="007345DF" w:rsidRDefault="007345DF" w:rsidP="00931E49">
            <w:pPr>
              <w:pStyle w:val="TableParagraph"/>
              <w:ind w:left="116" w:right="43"/>
              <w:jc w:val="center"/>
            </w:pPr>
            <w:r>
              <w:t>A.8.3.1</w:t>
            </w:r>
          </w:p>
        </w:tc>
        <w:tc>
          <w:tcPr>
            <w:tcW w:w="3167" w:type="dxa"/>
          </w:tcPr>
          <w:p w14:paraId="56C1930A" w14:textId="77777777" w:rsidR="007345DF" w:rsidRDefault="007345DF" w:rsidP="00931E49">
            <w:pPr>
              <w:pStyle w:val="TableParagraph"/>
              <w:rPr>
                <w:rFonts w:ascii="Times New Roman"/>
              </w:rPr>
            </w:pPr>
          </w:p>
          <w:p w14:paraId="5B32BB60" w14:textId="77777777" w:rsidR="007345DF" w:rsidRDefault="007345DF" w:rsidP="00931E49">
            <w:pPr>
              <w:pStyle w:val="TableParagraph"/>
              <w:rPr>
                <w:rFonts w:ascii="Times New Roman"/>
              </w:rPr>
            </w:pPr>
          </w:p>
          <w:p w14:paraId="444B3C6C" w14:textId="77777777" w:rsidR="007345DF" w:rsidRDefault="007345DF" w:rsidP="00931E49">
            <w:pPr>
              <w:pStyle w:val="TableParagraph"/>
              <w:spacing w:before="10"/>
              <w:rPr>
                <w:rFonts w:ascii="Times New Roman"/>
                <w:sz w:val="31"/>
              </w:rPr>
            </w:pPr>
          </w:p>
          <w:p w14:paraId="1559E051" w14:textId="77777777" w:rsidR="007345DF" w:rsidRDefault="007345DF" w:rsidP="00931E49">
            <w:pPr>
              <w:pStyle w:val="TableParagraph"/>
              <w:ind w:left="57"/>
            </w:pPr>
            <w:proofErr w:type="spellStart"/>
            <w:r>
              <w:t>Management</w:t>
            </w:r>
            <w:proofErr w:type="spellEnd"/>
            <w:r>
              <w:t xml:space="preserve"> of </w:t>
            </w:r>
            <w:proofErr w:type="spellStart"/>
            <w:r>
              <w:t>removable</w:t>
            </w:r>
            <w:proofErr w:type="spellEnd"/>
            <w:r>
              <w:t xml:space="preserve"> </w:t>
            </w:r>
            <w:proofErr w:type="spellStart"/>
            <w:r>
              <w:t>media</w:t>
            </w:r>
            <w:proofErr w:type="spellEnd"/>
          </w:p>
        </w:tc>
        <w:tc>
          <w:tcPr>
            <w:tcW w:w="5115" w:type="dxa"/>
          </w:tcPr>
          <w:p w14:paraId="33FF382D" w14:textId="77777777" w:rsidR="007345DF" w:rsidRPr="0089273E" w:rsidRDefault="007345DF" w:rsidP="00931E49">
            <w:pPr>
              <w:pStyle w:val="TableParagraph"/>
              <w:numPr>
                <w:ilvl w:val="0"/>
                <w:numId w:val="41"/>
              </w:numPr>
              <w:tabs>
                <w:tab w:val="left" w:pos="277"/>
              </w:tabs>
              <w:spacing w:before="1" w:line="259" w:lineRule="auto"/>
              <w:ind w:right="633" w:firstLine="0"/>
              <w:rPr>
                <w:lang w:val="en-US"/>
              </w:rPr>
            </w:pPr>
            <w:r w:rsidRPr="0089273E">
              <w:rPr>
                <w:lang w:val="en-US"/>
              </w:rPr>
              <w:t>Is there a policy governing removable media?</w:t>
            </w:r>
          </w:p>
          <w:p w14:paraId="611AEB64" w14:textId="77777777" w:rsidR="007345DF" w:rsidRPr="0089273E" w:rsidRDefault="007345DF" w:rsidP="00931E49">
            <w:pPr>
              <w:pStyle w:val="TableParagraph"/>
              <w:numPr>
                <w:ilvl w:val="0"/>
                <w:numId w:val="41"/>
              </w:numPr>
              <w:tabs>
                <w:tab w:val="left" w:pos="277"/>
              </w:tabs>
              <w:spacing w:before="1" w:line="259" w:lineRule="auto"/>
              <w:ind w:right="158" w:firstLine="0"/>
              <w:rPr>
                <w:lang w:val="en-US"/>
              </w:rPr>
            </w:pPr>
            <w:r w:rsidRPr="0089273E">
              <w:rPr>
                <w:lang w:val="en-US"/>
              </w:rPr>
              <w:t>Is there a process covering how removable media is managed?</w:t>
            </w:r>
          </w:p>
          <w:p w14:paraId="60C53B62" w14:textId="77777777" w:rsidR="007345DF" w:rsidRPr="0089273E" w:rsidRDefault="007345DF" w:rsidP="00931E49">
            <w:pPr>
              <w:pStyle w:val="TableParagraph"/>
              <w:numPr>
                <w:ilvl w:val="0"/>
                <w:numId w:val="41"/>
              </w:numPr>
              <w:tabs>
                <w:tab w:val="left" w:pos="277"/>
              </w:tabs>
              <w:spacing w:before="1" w:line="259" w:lineRule="auto"/>
              <w:ind w:right="826" w:firstLine="0"/>
              <w:rPr>
                <w:lang w:val="en-US"/>
              </w:rPr>
            </w:pPr>
            <w:r w:rsidRPr="0089273E">
              <w:rPr>
                <w:lang w:val="en-US"/>
              </w:rPr>
              <w:t>Are the policy and process(es) communicated to all employees</w:t>
            </w:r>
            <w:r w:rsidRPr="0089273E">
              <w:rPr>
                <w:spacing w:val="5"/>
                <w:lang w:val="en-US"/>
              </w:rPr>
              <w:t xml:space="preserve"> </w:t>
            </w:r>
            <w:proofErr w:type="gramStart"/>
            <w:r w:rsidRPr="0089273E">
              <w:rPr>
                <w:lang w:val="en-US"/>
              </w:rPr>
              <w:t>using</w:t>
            </w:r>
            <w:proofErr w:type="gramEnd"/>
          </w:p>
          <w:p w14:paraId="09841990" w14:textId="77777777" w:rsidR="007345DF" w:rsidRDefault="007345DF" w:rsidP="00931E49">
            <w:pPr>
              <w:pStyle w:val="TableParagraph"/>
              <w:spacing w:line="249" w:lineRule="exact"/>
              <w:ind w:left="58"/>
            </w:pPr>
            <w:proofErr w:type="spellStart"/>
            <w:r>
              <w:t>removable</w:t>
            </w:r>
            <w:proofErr w:type="spellEnd"/>
            <w:r>
              <w:t xml:space="preserve"> </w:t>
            </w:r>
            <w:proofErr w:type="spellStart"/>
            <w:r>
              <w:t>media</w:t>
            </w:r>
            <w:proofErr w:type="spellEnd"/>
            <w:r>
              <w:t>?</w:t>
            </w:r>
          </w:p>
        </w:tc>
        <w:tc>
          <w:tcPr>
            <w:tcW w:w="3965" w:type="dxa"/>
            <w:vMerge w:val="restart"/>
          </w:tcPr>
          <w:p w14:paraId="2BD55F90" w14:textId="77777777" w:rsidR="00F57CF3" w:rsidRPr="00F57CF3" w:rsidRDefault="00F57CF3" w:rsidP="00F57CF3">
            <w:pPr>
              <w:pStyle w:val="TableParagraph"/>
              <w:rPr>
                <w:rFonts w:ascii="Times New Roman"/>
              </w:rPr>
            </w:pPr>
          </w:p>
        </w:tc>
        <w:tc>
          <w:tcPr>
            <w:tcW w:w="2260" w:type="dxa"/>
            <w:tcBorders>
              <w:right w:val="single" w:sz="8" w:space="0" w:color="000000"/>
            </w:tcBorders>
            <w:shd w:val="clear" w:color="auto" w:fill="auto"/>
          </w:tcPr>
          <w:p w14:paraId="33BFDE45" w14:textId="77777777" w:rsidR="007345DF" w:rsidRDefault="007345DF" w:rsidP="00931E49">
            <w:pPr>
              <w:pStyle w:val="TableParagraph"/>
              <w:ind w:right="572"/>
              <w:jc w:val="right"/>
            </w:pPr>
          </w:p>
        </w:tc>
      </w:tr>
      <w:tr w:rsidR="007345DF" w14:paraId="5DE3F4AE" w14:textId="77777777" w:rsidTr="003E2B27">
        <w:trPr>
          <w:trHeight w:val="561"/>
        </w:trPr>
        <w:tc>
          <w:tcPr>
            <w:tcW w:w="1128" w:type="dxa"/>
          </w:tcPr>
          <w:p w14:paraId="4E5B730C" w14:textId="77777777" w:rsidR="007345DF" w:rsidRDefault="007345DF" w:rsidP="00931E49">
            <w:pPr>
              <w:pStyle w:val="TableParagraph"/>
              <w:spacing w:before="146"/>
              <w:ind w:left="116" w:right="43"/>
              <w:jc w:val="center"/>
            </w:pPr>
            <w:r>
              <w:t>A.8.3.2</w:t>
            </w:r>
          </w:p>
        </w:tc>
        <w:tc>
          <w:tcPr>
            <w:tcW w:w="3167" w:type="dxa"/>
          </w:tcPr>
          <w:p w14:paraId="25597644" w14:textId="77777777" w:rsidR="007345DF" w:rsidRDefault="007345DF" w:rsidP="00931E49">
            <w:pPr>
              <w:pStyle w:val="TableParagraph"/>
              <w:spacing w:before="146"/>
              <w:ind w:left="57"/>
            </w:pPr>
            <w:proofErr w:type="spellStart"/>
            <w:r>
              <w:t>Disposal</w:t>
            </w:r>
            <w:proofErr w:type="spellEnd"/>
            <w:r>
              <w:t xml:space="preserve"> of </w:t>
            </w:r>
            <w:proofErr w:type="spellStart"/>
            <w:r>
              <w:t>media</w:t>
            </w:r>
            <w:proofErr w:type="spellEnd"/>
          </w:p>
        </w:tc>
        <w:tc>
          <w:tcPr>
            <w:tcW w:w="5115" w:type="dxa"/>
          </w:tcPr>
          <w:p w14:paraId="741ADF8C" w14:textId="77777777" w:rsidR="007345DF" w:rsidRPr="0089273E" w:rsidRDefault="007345DF" w:rsidP="00931E49">
            <w:pPr>
              <w:pStyle w:val="TableParagraph"/>
              <w:spacing w:before="2"/>
              <w:ind w:left="58"/>
              <w:rPr>
                <w:lang w:val="en-US"/>
              </w:rPr>
            </w:pPr>
            <w:r w:rsidRPr="0089273E">
              <w:rPr>
                <w:lang w:val="en-US"/>
              </w:rPr>
              <w:t xml:space="preserve">Is there a formal procedure governing </w:t>
            </w:r>
            <w:proofErr w:type="gramStart"/>
            <w:r w:rsidRPr="0089273E">
              <w:rPr>
                <w:lang w:val="en-US"/>
              </w:rPr>
              <w:t>how</w:t>
            </w:r>
            <w:proofErr w:type="gramEnd"/>
          </w:p>
          <w:p w14:paraId="45FEFDB0" w14:textId="77777777" w:rsidR="007345DF" w:rsidRDefault="007345DF" w:rsidP="00931E49">
            <w:pPr>
              <w:pStyle w:val="TableParagraph"/>
              <w:spacing w:before="22" w:line="249" w:lineRule="exact"/>
              <w:ind w:left="58"/>
            </w:pPr>
            <w:proofErr w:type="spellStart"/>
            <w:r>
              <w:t>removable</w:t>
            </w:r>
            <w:proofErr w:type="spellEnd"/>
            <w:r>
              <w:t xml:space="preserve"> </w:t>
            </w:r>
            <w:proofErr w:type="spellStart"/>
            <w:r>
              <w:t>media</w:t>
            </w:r>
            <w:proofErr w:type="spellEnd"/>
            <w:r>
              <w:t xml:space="preserve"> </w:t>
            </w:r>
            <w:proofErr w:type="spellStart"/>
            <w:r>
              <w:t>is</w:t>
            </w:r>
            <w:proofErr w:type="spellEnd"/>
            <w:r>
              <w:t xml:space="preserve"> </w:t>
            </w:r>
            <w:proofErr w:type="spellStart"/>
            <w:r>
              <w:t>disposed</w:t>
            </w:r>
            <w:proofErr w:type="spellEnd"/>
            <w:r>
              <w:t>?</w:t>
            </w:r>
          </w:p>
        </w:tc>
        <w:tc>
          <w:tcPr>
            <w:tcW w:w="3965" w:type="dxa"/>
            <w:vMerge/>
          </w:tcPr>
          <w:p w14:paraId="62571E47"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433185B9" w14:textId="77777777" w:rsidR="007345DF" w:rsidRDefault="007345DF" w:rsidP="00931E49">
            <w:pPr>
              <w:pStyle w:val="TableParagraph"/>
              <w:spacing w:before="146"/>
              <w:ind w:right="572"/>
              <w:jc w:val="right"/>
            </w:pPr>
          </w:p>
        </w:tc>
      </w:tr>
      <w:tr w:rsidR="007345DF" w:rsidRPr="00C62E60" w14:paraId="6BA3DD2D" w14:textId="77777777" w:rsidTr="003E2B27">
        <w:trPr>
          <w:trHeight w:val="1722"/>
        </w:trPr>
        <w:tc>
          <w:tcPr>
            <w:tcW w:w="1128" w:type="dxa"/>
          </w:tcPr>
          <w:p w14:paraId="0D2E9553" w14:textId="77777777" w:rsidR="007345DF" w:rsidRDefault="007345DF" w:rsidP="00931E49">
            <w:pPr>
              <w:pStyle w:val="TableParagraph"/>
              <w:rPr>
                <w:rFonts w:ascii="Times New Roman"/>
              </w:rPr>
            </w:pPr>
          </w:p>
          <w:p w14:paraId="4F234A06" w14:textId="77777777" w:rsidR="007345DF" w:rsidRDefault="007345DF" w:rsidP="00931E49">
            <w:pPr>
              <w:pStyle w:val="TableParagraph"/>
              <w:rPr>
                <w:rFonts w:ascii="Times New Roman"/>
              </w:rPr>
            </w:pPr>
          </w:p>
          <w:p w14:paraId="17DB9CDA" w14:textId="77777777" w:rsidR="007345DF" w:rsidRDefault="007345DF" w:rsidP="00931E49">
            <w:pPr>
              <w:pStyle w:val="TableParagraph"/>
              <w:spacing w:before="2"/>
              <w:rPr>
                <w:rFonts w:ascii="Times New Roman"/>
                <w:sz w:val="19"/>
              </w:rPr>
            </w:pPr>
          </w:p>
          <w:p w14:paraId="5F1D1469" w14:textId="77777777" w:rsidR="007345DF" w:rsidRDefault="007345DF" w:rsidP="00931E49">
            <w:pPr>
              <w:pStyle w:val="TableParagraph"/>
              <w:ind w:left="116" w:right="43"/>
              <w:jc w:val="center"/>
            </w:pPr>
            <w:r>
              <w:t>A.8.3.3</w:t>
            </w:r>
          </w:p>
        </w:tc>
        <w:tc>
          <w:tcPr>
            <w:tcW w:w="3167" w:type="dxa"/>
          </w:tcPr>
          <w:p w14:paraId="79A4E957" w14:textId="77777777" w:rsidR="007345DF" w:rsidRDefault="007345DF" w:rsidP="00931E49">
            <w:pPr>
              <w:pStyle w:val="TableParagraph"/>
              <w:rPr>
                <w:rFonts w:ascii="Times New Roman"/>
              </w:rPr>
            </w:pPr>
          </w:p>
          <w:p w14:paraId="4698AFB5" w14:textId="77777777" w:rsidR="007345DF" w:rsidRDefault="007345DF" w:rsidP="00931E49">
            <w:pPr>
              <w:pStyle w:val="TableParagraph"/>
              <w:rPr>
                <w:rFonts w:ascii="Times New Roman"/>
              </w:rPr>
            </w:pPr>
          </w:p>
          <w:p w14:paraId="6A998B64" w14:textId="77777777" w:rsidR="007345DF" w:rsidRDefault="007345DF" w:rsidP="00931E49">
            <w:pPr>
              <w:pStyle w:val="TableParagraph"/>
              <w:spacing w:before="2"/>
              <w:rPr>
                <w:rFonts w:ascii="Times New Roman"/>
                <w:sz w:val="19"/>
              </w:rPr>
            </w:pPr>
          </w:p>
          <w:p w14:paraId="1F8576F6" w14:textId="77777777" w:rsidR="007345DF" w:rsidRDefault="007345DF" w:rsidP="00931E49">
            <w:pPr>
              <w:pStyle w:val="TableParagraph"/>
              <w:ind w:left="57"/>
            </w:pPr>
            <w:proofErr w:type="spellStart"/>
            <w:r>
              <w:t>Physical</w:t>
            </w:r>
            <w:proofErr w:type="spellEnd"/>
            <w:r>
              <w:t xml:space="preserve"> </w:t>
            </w:r>
            <w:proofErr w:type="spellStart"/>
            <w:r>
              <w:t>media</w:t>
            </w:r>
            <w:proofErr w:type="spellEnd"/>
            <w:r>
              <w:t xml:space="preserve"> </w:t>
            </w:r>
            <w:proofErr w:type="spellStart"/>
            <w:r>
              <w:t>transfer</w:t>
            </w:r>
            <w:proofErr w:type="spellEnd"/>
          </w:p>
        </w:tc>
        <w:tc>
          <w:tcPr>
            <w:tcW w:w="5115" w:type="dxa"/>
          </w:tcPr>
          <w:p w14:paraId="5E3189F7" w14:textId="77777777" w:rsidR="007345DF" w:rsidRPr="0089273E" w:rsidRDefault="007345DF" w:rsidP="00931E49">
            <w:pPr>
              <w:pStyle w:val="TableParagraph"/>
              <w:numPr>
                <w:ilvl w:val="0"/>
                <w:numId w:val="40"/>
              </w:numPr>
              <w:tabs>
                <w:tab w:val="left" w:pos="277"/>
              </w:tabs>
              <w:spacing w:before="146" w:line="259" w:lineRule="auto"/>
              <w:ind w:right="273" w:firstLine="0"/>
              <w:rPr>
                <w:lang w:val="en-US"/>
              </w:rPr>
            </w:pPr>
            <w:r w:rsidRPr="0089273E">
              <w:rPr>
                <w:lang w:val="en-US"/>
              </w:rPr>
              <w:t>Is there a documented policy and process detailing how physical media should be transported?</w:t>
            </w:r>
          </w:p>
          <w:p w14:paraId="2D86B753" w14:textId="77777777" w:rsidR="007345DF" w:rsidRPr="0089273E" w:rsidRDefault="007345DF" w:rsidP="00931E49">
            <w:pPr>
              <w:pStyle w:val="TableParagraph"/>
              <w:numPr>
                <w:ilvl w:val="0"/>
                <w:numId w:val="40"/>
              </w:numPr>
              <w:tabs>
                <w:tab w:val="left" w:pos="277"/>
              </w:tabs>
              <w:spacing w:before="1" w:line="259" w:lineRule="auto"/>
              <w:ind w:right="316" w:firstLine="0"/>
              <w:rPr>
                <w:lang w:val="en-US"/>
              </w:rPr>
            </w:pPr>
            <w:r w:rsidRPr="0089273E">
              <w:rPr>
                <w:lang w:val="en-US"/>
              </w:rPr>
              <w:t xml:space="preserve">Is media in transport protected against </w:t>
            </w:r>
            <w:proofErr w:type="spellStart"/>
            <w:r w:rsidRPr="0089273E">
              <w:rPr>
                <w:lang w:val="en-US"/>
              </w:rPr>
              <w:t>unauthorised</w:t>
            </w:r>
            <w:proofErr w:type="spellEnd"/>
            <w:r w:rsidRPr="0089273E">
              <w:rPr>
                <w:lang w:val="en-US"/>
              </w:rPr>
              <w:t xml:space="preserve"> access, misuse or</w:t>
            </w:r>
            <w:r w:rsidRPr="0089273E">
              <w:rPr>
                <w:spacing w:val="6"/>
                <w:lang w:val="en-US"/>
              </w:rPr>
              <w:t xml:space="preserve"> </w:t>
            </w:r>
            <w:r w:rsidRPr="0089273E">
              <w:rPr>
                <w:lang w:val="en-US"/>
              </w:rPr>
              <w:t>corruption?</w:t>
            </w:r>
          </w:p>
        </w:tc>
        <w:tc>
          <w:tcPr>
            <w:tcW w:w="3965" w:type="dxa"/>
            <w:vMerge/>
          </w:tcPr>
          <w:p w14:paraId="2433C8E4"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71AE8F38" w14:textId="77777777" w:rsidR="007345DF" w:rsidRPr="0089273E" w:rsidRDefault="007345DF" w:rsidP="00931E49">
            <w:pPr>
              <w:pStyle w:val="TableParagraph"/>
              <w:rPr>
                <w:rFonts w:ascii="Times New Roman"/>
                <w:lang w:val="en-US"/>
              </w:rPr>
            </w:pPr>
          </w:p>
          <w:p w14:paraId="50B9409E" w14:textId="77777777" w:rsidR="007345DF" w:rsidRPr="0089273E" w:rsidRDefault="007345DF" w:rsidP="00931E49">
            <w:pPr>
              <w:pStyle w:val="TableParagraph"/>
              <w:rPr>
                <w:rFonts w:ascii="Times New Roman"/>
                <w:lang w:val="en-US"/>
              </w:rPr>
            </w:pPr>
          </w:p>
          <w:p w14:paraId="6DF0CF2D" w14:textId="77777777" w:rsidR="007345DF" w:rsidRPr="0089273E" w:rsidRDefault="007345DF" w:rsidP="00931E49">
            <w:pPr>
              <w:pStyle w:val="TableParagraph"/>
              <w:spacing w:before="2"/>
              <w:rPr>
                <w:rFonts w:ascii="Times New Roman"/>
                <w:sz w:val="19"/>
                <w:lang w:val="en-US"/>
              </w:rPr>
            </w:pPr>
          </w:p>
          <w:p w14:paraId="4A48F320" w14:textId="77777777" w:rsidR="007345DF" w:rsidRPr="002C36FF" w:rsidRDefault="007345DF" w:rsidP="00931E49">
            <w:pPr>
              <w:pStyle w:val="TableParagraph"/>
              <w:ind w:right="572"/>
              <w:jc w:val="right"/>
              <w:rPr>
                <w:lang w:val="en-US"/>
              </w:rPr>
            </w:pPr>
          </w:p>
        </w:tc>
      </w:tr>
      <w:tr w:rsidR="008D5076" w14:paraId="5A68A84D" w14:textId="77777777" w:rsidTr="00931E49">
        <w:trPr>
          <w:trHeight w:val="270"/>
        </w:trPr>
        <w:tc>
          <w:tcPr>
            <w:tcW w:w="1128" w:type="dxa"/>
            <w:shd w:val="clear" w:color="auto" w:fill="4471C4"/>
          </w:tcPr>
          <w:p w14:paraId="0868FD4A" w14:textId="77777777" w:rsidR="008D5076" w:rsidRDefault="008D5076" w:rsidP="00931E49">
            <w:pPr>
              <w:pStyle w:val="TableParagraph"/>
              <w:spacing w:before="1" w:line="249" w:lineRule="exact"/>
              <w:ind w:left="118" w:right="42"/>
              <w:jc w:val="center"/>
              <w:rPr>
                <w:b/>
              </w:rPr>
            </w:pPr>
            <w:r>
              <w:rPr>
                <w:b/>
                <w:color w:val="FFFFFF"/>
              </w:rPr>
              <w:t>A.9</w:t>
            </w:r>
          </w:p>
        </w:tc>
        <w:tc>
          <w:tcPr>
            <w:tcW w:w="14507" w:type="dxa"/>
            <w:gridSpan w:val="4"/>
            <w:tcBorders>
              <w:right w:val="single" w:sz="8" w:space="0" w:color="000000"/>
            </w:tcBorders>
            <w:shd w:val="clear" w:color="auto" w:fill="4471C4"/>
          </w:tcPr>
          <w:p w14:paraId="3EC9AFC3" w14:textId="77777777" w:rsidR="008D5076" w:rsidRDefault="008D5076" w:rsidP="00931E49">
            <w:pPr>
              <w:pStyle w:val="TableParagraph"/>
              <w:spacing w:line="250" w:lineRule="exact"/>
              <w:ind w:left="57"/>
              <w:rPr>
                <w:b/>
              </w:rPr>
            </w:pPr>
            <w:r>
              <w:rPr>
                <w:b/>
                <w:color w:val="FFFFFF"/>
              </w:rPr>
              <w:t xml:space="preserve">Access </w:t>
            </w:r>
            <w:proofErr w:type="spellStart"/>
            <w:r>
              <w:rPr>
                <w:b/>
                <w:color w:val="FFFFFF"/>
              </w:rPr>
              <w:t>control</w:t>
            </w:r>
            <w:proofErr w:type="spellEnd"/>
          </w:p>
        </w:tc>
      </w:tr>
      <w:tr w:rsidR="008D5076" w:rsidRPr="00C62E60" w14:paraId="05815F19" w14:textId="77777777" w:rsidTr="00931E49">
        <w:trPr>
          <w:trHeight w:val="270"/>
        </w:trPr>
        <w:tc>
          <w:tcPr>
            <w:tcW w:w="1128" w:type="dxa"/>
            <w:shd w:val="clear" w:color="auto" w:fill="F1F1F1"/>
          </w:tcPr>
          <w:p w14:paraId="7C0D715A" w14:textId="77777777" w:rsidR="008D5076" w:rsidRDefault="008D5076" w:rsidP="00931E49">
            <w:pPr>
              <w:pStyle w:val="TableParagraph"/>
              <w:spacing w:before="1" w:line="249" w:lineRule="exact"/>
              <w:ind w:left="118" w:right="42"/>
              <w:jc w:val="center"/>
              <w:rPr>
                <w:b/>
              </w:rPr>
            </w:pPr>
            <w:r>
              <w:rPr>
                <w:b/>
              </w:rPr>
              <w:t>A.9.1</w:t>
            </w:r>
          </w:p>
        </w:tc>
        <w:tc>
          <w:tcPr>
            <w:tcW w:w="14507" w:type="dxa"/>
            <w:gridSpan w:val="4"/>
            <w:tcBorders>
              <w:right w:val="single" w:sz="8" w:space="0" w:color="000000"/>
            </w:tcBorders>
            <w:shd w:val="clear" w:color="auto" w:fill="F1F1F1"/>
          </w:tcPr>
          <w:p w14:paraId="2AC292AA" w14:textId="77777777" w:rsidR="008D5076" w:rsidRPr="0089273E" w:rsidRDefault="008D5076" w:rsidP="00931E49">
            <w:pPr>
              <w:pStyle w:val="TableParagraph"/>
              <w:spacing w:line="250" w:lineRule="exact"/>
              <w:ind w:left="57"/>
              <w:rPr>
                <w:b/>
                <w:lang w:val="en-US"/>
              </w:rPr>
            </w:pPr>
            <w:r w:rsidRPr="0089273E">
              <w:rPr>
                <w:b/>
                <w:lang w:val="en-US"/>
              </w:rPr>
              <w:t>Business requirements for access control</w:t>
            </w:r>
          </w:p>
        </w:tc>
      </w:tr>
      <w:tr w:rsidR="007345DF" w:rsidRPr="00C62E60" w14:paraId="52D7C249" w14:textId="77777777" w:rsidTr="003E2B27">
        <w:trPr>
          <w:trHeight w:val="1722"/>
        </w:trPr>
        <w:tc>
          <w:tcPr>
            <w:tcW w:w="1128" w:type="dxa"/>
          </w:tcPr>
          <w:p w14:paraId="4F2A05AB" w14:textId="77777777" w:rsidR="007345DF" w:rsidRPr="0089273E" w:rsidRDefault="007345DF" w:rsidP="00931E49">
            <w:pPr>
              <w:pStyle w:val="TableParagraph"/>
              <w:rPr>
                <w:rFonts w:ascii="Times New Roman"/>
                <w:lang w:val="en-US"/>
              </w:rPr>
            </w:pPr>
          </w:p>
          <w:p w14:paraId="1A2844D2" w14:textId="77777777" w:rsidR="007345DF" w:rsidRPr="0089273E" w:rsidRDefault="007345DF" w:rsidP="00931E49">
            <w:pPr>
              <w:pStyle w:val="TableParagraph"/>
              <w:rPr>
                <w:rFonts w:ascii="Times New Roman"/>
                <w:lang w:val="en-US"/>
              </w:rPr>
            </w:pPr>
          </w:p>
          <w:p w14:paraId="15E4DBA6" w14:textId="77777777" w:rsidR="007345DF" w:rsidRPr="0089273E" w:rsidRDefault="007345DF" w:rsidP="00931E49">
            <w:pPr>
              <w:pStyle w:val="TableParagraph"/>
              <w:spacing w:before="2"/>
              <w:rPr>
                <w:rFonts w:ascii="Times New Roman"/>
                <w:sz w:val="19"/>
                <w:lang w:val="en-US"/>
              </w:rPr>
            </w:pPr>
          </w:p>
          <w:p w14:paraId="07CB1AFE" w14:textId="77777777" w:rsidR="007345DF" w:rsidRDefault="007345DF" w:rsidP="00931E49">
            <w:pPr>
              <w:pStyle w:val="TableParagraph"/>
              <w:ind w:left="116" w:right="43"/>
              <w:jc w:val="center"/>
            </w:pPr>
            <w:r>
              <w:t>A.9.1.1</w:t>
            </w:r>
          </w:p>
        </w:tc>
        <w:tc>
          <w:tcPr>
            <w:tcW w:w="3167" w:type="dxa"/>
          </w:tcPr>
          <w:p w14:paraId="15D731C8" w14:textId="77777777" w:rsidR="007345DF" w:rsidRDefault="007345DF" w:rsidP="00931E49">
            <w:pPr>
              <w:pStyle w:val="TableParagraph"/>
              <w:rPr>
                <w:rFonts w:ascii="Times New Roman"/>
              </w:rPr>
            </w:pPr>
          </w:p>
          <w:p w14:paraId="7B9D7F46" w14:textId="77777777" w:rsidR="007345DF" w:rsidRDefault="007345DF" w:rsidP="00931E49">
            <w:pPr>
              <w:pStyle w:val="TableParagraph"/>
              <w:rPr>
                <w:rFonts w:ascii="Times New Roman"/>
              </w:rPr>
            </w:pPr>
          </w:p>
          <w:p w14:paraId="6428946B" w14:textId="77777777" w:rsidR="007345DF" w:rsidRDefault="007345DF" w:rsidP="00931E49">
            <w:pPr>
              <w:pStyle w:val="TableParagraph"/>
              <w:spacing w:before="2"/>
              <w:rPr>
                <w:rFonts w:ascii="Times New Roman"/>
                <w:sz w:val="19"/>
              </w:rPr>
            </w:pPr>
          </w:p>
          <w:p w14:paraId="03D2AD9C" w14:textId="77777777" w:rsidR="007345DF" w:rsidRDefault="007345DF" w:rsidP="00931E49">
            <w:pPr>
              <w:pStyle w:val="TableParagraph"/>
              <w:ind w:left="57"/>
            </w:pPr>
            <w:r>
              <w:t xml:space="preserve">Access </w:t>
            </w:r>
            <w:proofErr w:type="spellStart"/>
            <w:r>
              <w:t>control</w:t>
            </w:r>
            <w:proofErr w:type="spellEnd"/>
            <w:r>
              <w:t xml:space="preserve"> </w:t>
            </w:r>
            <w:proofErr w:type="spellStart"/>
            <w:r>
              <w:t>policy</w:t>
            </w:r>
            <w:proofErr w:type="spellEnd"/>
          </w:p>
        </w:tc>
        <w:tc>
          <w:tcPr>
            <w:tcW w:w="5115" w:type="dxa"/>
          </w:tcPr>
          <w:p w14:paraId="445AD9E4" w14:textId="77777777" w:rsidR="007345DF" w:rsidRPr="0089273E" w:rsidRDefault="007345DF" w:rsidP="00931E49">
            <w:pPr>
              <w:pStyle w:val="TableParagraph"/>
              <w:numPr>
                <w:ilvl w:val="0"/>
                <w:numId w:val="39"/>
              </w:numPr>
              <w:tabs>
                <w:tab w:val="left" w:pos="277"/>
              </w:tabs>
              <w:spacing w:before="145" w:line="259" w:lineRule="auto"/>
              <w:ind w:right="651" w:firstLine="0"/>
              <w:rPr>
                <w:lang w:val="en-US"/>
              </w:rPr>
            </w:pPr>
            <w:r w:rsidRPr="0089273E">
              <w:rPr>
                <w:lang w:val="en-US"/>
              </w:rPr>
              <w:t>Is there a documented access control policy?</w:t>
            </w:r>
          </w:p>
          <w:p w14:paraId="6C65DDB6" w14:textId="77777777" w:rsidR="007345DF" w:rsidRPr="0089273E" w:rsidRDefault="007345DF" w:rsidP="00931E49">
            <w:pPr>
              <w:pStyle w:val="TableParagraph"/>
              <w:numPr>
                <w:ilvl w:val="0"/>
                <w:numId w:val="39"/>
              </w:numPr>
              <w:tabs>
                <w:tab w:val="left" w:pos="277"/>
              </w:tabs>
              <w:spacing w:before="1" w:line="259" w:lineRule="auto"/>
              <w:ind w:right="1253" w:firstLine="0"/>
              <w:rPr>
                <w:lang w:val="en-US"/>
              </w:rPr>
            </w:pPr>
            <w:r w:rsidRPr="0089273E">
              <w:rPr>
                <w:lang w:val="en-US"/>
              </w:rPr>
              <w:t>Is the policy based on business requirements?</w:t>
            </w:r>
          </w:p>
          <w:p w14:paraId="1AF77FD0" w14:textId="77777777" w:rsidR="007345DF" w:rsidRPr="0089273E" w:rsidRDefault="007345DF" w:rsidP="00931E49">
            <w:pPr>
              <w:pStyle w:val="TableParagraph"/>
              <w:numPr>
                <w:ilvl w:val="0"/>
                <w:numId w:val="39"/>
              </w:numPr>
              <w:tabs>
                <w:tab w:val="left" w:pos="277"/>
              </w:tabs>
              <w:spacing w:before="1"/>
              <w:ind w:firstLine="0"/>
              <w:rPr>
                <w:lang w:val="en-US"/>
              </w:rPr>
            </w:pPr>
            <w:r w:rsidRPr="0089273E">
              <w:rPr>
                <w:lang w:val="en-US"/>
              </w:rPr>
              <w:t>Is the policy communicated</w:t>
            </w:r>
            <w:r w:rsidRPr="0089273E">
              <w:rPr>
                <w:spacing w:val="2"/>
                <w:lang w:val="en-US"/>
              </w:rPr>
              <w:t xml:space="preserve"> </w:t>
            </w:r>
            <w:r w:rsidRPr="0089273E">
              <w:rPr>
                <w:lang w:val="en-US"/>
              </w:rPr>
              <w:t>appropriately?</w:t>
            </w:r>
          </w:p>
        </w:tc>
        <w:tc>
          <w:tcPr>
            <w:tcW w:w="3965" w:type="dxa"/>
            <w:vMerge w:val="restart"/>
          </w:tcPr>
          <w:p w14:paraId="23EF093C" w14:textId="77777777" w:rsidR="00F57CF3" w:rsidRPr="0006149D" w:rsidRDefault="00F57CF3" w:rsidP="00F57CF3">
            <w:pPr>
              <w:pStyle w:val="TableParagraph"/>
              <w:rPr>
                <w:rFonts w:ascii="Times New Roman"/>
                <w:lang w:val="en-US"/>
              </w:rPr>
            </w:pPr>
          </w:p>
        </w:tc>
        <w:tc>
          <w:tcPr>
            <w:tcW w:w="2260" w:type="dxa"/>
            <w:tcBorders>
              <w:right w:val="single" w:sz="8" w:space="0" w:color="000000"/>
            </w:tcBorders>
            <w:shd w:val="clear" w:color="auto" w:fill="auto"/>
          </w:tcPr>
          <w:p w14:paraId="2441FEE4" w14:textId="77777777" w:rsidR="007345DF" w:rsidRPr="0006149D" w:rsidRDefault="007345DF" w:rsidP="00931E49">
            <w:pPr>
              <w:pStyle w:val="TableParagraph"/>
              <w:rPr>
                <w:rFonts w:ascii="Times New Roman"/>
                <w:lang w:val="en-US"/>
              </w:rPr>
            </w:pPr>
          </w:p>
          <w:p w14:paraId="12DC3E3B" w14:textId="77777777" w:rsidR="007345DF" w:rsidRPr="0006149D" w:rsidRDefault="007345DF" w:rsidP="00931E49">
            <w:pPr>
              <w:pStyle w:val="TableParagraph"/>
              <w:rPr>
                <w:rFonts w:ascii="Times New Roman"/>
                <w:lang w:val="en-US"/>
              </w:rPr>
            </w:pPr>
          </w:p>
          <w:p w14:paraId="264C2943" w14:textId="77777777" w:rsidR="007345DF" w:rsidRPr="0006149D" w:rsidRDefault="007345DF" w:rsidP="00931E49">
            <w:pPr>
              <w:pStyle w:val="TableParagraph"/>
              <w:ind w:right="572"/>
              <w:jc w:val="right"/>
              <w:rPr>
                <w:lang w:val="en-US"/>
              </w:rPr>
            </w:pPr>
          </w:p>
        </w:tc>
      </w:tr>
      <w:tr w:rsidR="007345DF" w:rsidRPr="00C62E60" w14:paraId="596A2F00" w14:textId="77777777" w:rsidTr="003E2B27">
        <w:trPr>
          <w:trHeight w:val="1432"/>
        </w:trPr>
        <w:tc>
          <w:tcPr>
            <w:tcW w:w="1128" w:type="dxa"/>
          </w:tcPr>
          <w:p w14:paraId="3A454748" w14:textId="77777777" w:rsidR="007345DF" w:rsidRPr="0006149D" w:rsidRDefault="007345DF" w:rsidP="00931E49">
            <w:pPr>
              <w:pStyle w:val="TableParagraph"/>
              <w:rPr>
                <w:rFonts w:ascii="Times New Roman"/>
                <w:lang w:val="en-US"/>
              </w:rPr>
            </w:pPr>
          </w:p>
          <w:p w14:paraId="0ECC6A0E" w14:textId="77777777" w:rsidR="007345DF" w:rsidRPr="0006149D" w:rsidRDefault="007345DF" w:rsidP="00931E49">
            <w:pPr>
              <w:pStyle w:val="TableParagraph"/>
              <w:spacing w:before="7"/>
              <w:rPr>
                <w:rFonts w:ascii="Times New Roman"/>
                <w:sz w:val="28"/>
                <w:lang w:val="en-US"/>
              </w:rPr>
            </w:pPr>
          </w:p>
          <w:p w14:paraId="530D46D8" w14:textId="77777777" w:rsidR="007345DF" w:rsidRDefault="007345DF" w:rsidP="00931E49">
            <w:pPr>
              <w:pStyle w:val="TableParagraph"/>
              <w:ind w:left="116" w:right="43"/>
              <w:jc w:val="center"/>
            </w:pPr>
            <w:r>
              <w:t>A.9.1.2</w:t>
            </w:r>
          </w:p>
        </w:tc>
        <w:tc>
          <w:tcPr>
            <w:tcW w:w="3167" w:type="dxa"/>
          </w:tcPr>
          <w:p w14:paraId="3F63A94E" w14:textId="77777777" w:rsidR="007345DF" w:rsidRPr="0089273E" w:rsidRDefault="007345DF" w:rsidP="00931E49">
            <w:pPr>
              <w:pStyle w:val="TableParagraph"/>
              <w:rPr>
                <w:rFonts w:ascii="Times New Roman"/>
                <w:lang w:val="en-US"/>
              </w:rPr>
            </w:pPr>
          </w:p>
          <w:p w14:paraId="6D62F132" w14:textId="77777777" w:rsidR="007345DF" w:rsidRPr="0089273E" w:rsidRDefault="007345DF" w:rsidP="00931E49">
            <w:pPr>
              <w:pStyle w:val="TableParagraph"/>
              <w:spacing w:before="7"/>
              <w:rPr>
                <w:rFonts w:ascii="Times New Roman"/>
                <w:sz w:val="28"/>
                <w:lang w:val="en-US"/>
              </w:rPr>
            </w:pPr>
          </w:p>
          <w:p w14:paraId="07CBFF88" w14:textId="77777777" w:rsidR="007345DF" w:rsidRPr="0089273E" w:rsidRDefault="007345DF" w:rsidP="00931E49">
            <w:pPr>
              <w:pStyle w:val="TableParagraph"/>
              <w:ind w:left="57"/>
              <w:rPr>
                <w:lang w:val="en-US"/>
              </w:rPr>
            </w:pPr>
            <w:r w:rsidRPr="0089273E">
              <w:rPr>
                <w:lang w:val="en-US"/>
              </w:rPr>
              <w:t>Access to networks and network services</w:t>
            </w:r>
          </w:p>
        </w:tc>
        <w:tc>
          <w:tcPr>
            <w:tcW w:w="5115" w:type="dxa"/>
          </w:tcPr>
          <w:p w14:paraId="3816BB54" w14:textId="77777777" w:rsidR="007345DF" w:rsidRPr="0089273E" w:rsidRDefault="007345DF" w:rsidP="00931E49">
            <w:pPr>
              <w:pStyle w:val="TableParagraph"/>
              <w:spacing w:before="145" w:line="259" w:lineRule="auto"/>
              <w:ind w:left="58"/>
              <w:rPr>
                <w:lang w:val="en-US"/>
              </w:rPr>
            </w:pPr>
            <w:r w:rsidRPr="0089273E">
              <w:rPr>
                <w:lang w:val="en-US"/>
              </w:rPr>
              <w:t xml:space="preserve">Are controls in place to ensure users only have access to the network resources they have been specially </w:t>
            </w:r>
            <w:r w:rsidR="00F57CF3" w:rsidRPr="0089273E">
              <w:rPr>
                <w:lang w:val="en-US"/>
              </w:rPr>
              <w:t>authorized</w:t>
            </w:r>
            <w:r w:rsidRPr="0089273E">
              <w:rPr>
                <w:lang w:val="en-US"/>
              </w:rPr>
              <w:t xml:space="preserve"> to use and are required for their duties?</w:t>
            </w:r>
          </w:p>
        </w:tc>
        <w:tc>
          <w:tcPr>
            <w:tcW w:w="3965" w:type="dxa"/>
            <w:vMerge/>
          </w:tcPr>
          <w:p w14:paraId="5B1D64D3"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11B1CE4B" w14:textId="77777777" w:rsidR="007345DF" w:rsidRPr="0089273E" w:rsidRDefault="007345DF" w:rsidP="00931E49">
            <w:pPr>
              <w:pStyle w:val="TableParagraph"/>
              <w:rPr>
                <w:rFonts w:ascii="Times New Roman"/>
                <w:lang w:val="en-US"/>
              </w:rPr>
            </w:pPr>
          </w:p>
          <w:p w14:paraId="6D43CC57" w14:textId="77777777" w:rsidR="007345DF" w:rsidRPr="0089273E" w:rsidRDefault="007345DF" w:rsidP="00931E49">
            <w:pPr>
              <w:pStyle w:val="TableParagraph"/>
              <w:spacing w:before="7"/>
              <w:rPr>
                <w:rFonts w:ascii="Times New Roman"/>
                <w:sz w:val="28"/>
                <w:lang w:val="en-US"/>
              </w:rPr>
            </w:pPr>
          </w:p>
          <w:p w14:paraId="5D030F2E" w14:textId="77777777" w:rsidR="007345DF" w:rsidRPr="008D5076" w:rsidRDefault="007345DF" w:rsidP="00931E49">
            <w:pPr>
              <w:pStyle w:val="TableParagraph"/>
              <w:ind w:right="572"/>
              <w:jc w:val="right"/>
              <w:rPr>
                <w:lang w:val="en-US"/>
              </w:rPr>
            </w:pPr>
          </w:p>
        </w:tc>
      </w:tr>
      <w:tr w:rsidR="00650078" w14:paraId="0F0AB477" w14:textId="77777777" w:rsidTr="00931E49">
        <w:trPr>
          <w:trHeight w:val="270"/>
        </w:trPr>
        <w:tc>
          <w:tcPr>
            <w:tcW w:w="1128" w:type="dxa"/>
            <w:shd w:val="clear" w:color="auto" w:fill="F1F1F1"/>
          </w:tcPr>
          <w:p w14:paraId="599A044A" w14:textId="77777777" w:rsidR="00650078" w:rsidRDefault="00650078" w:rsidP="00931E49">
            <w:pPr>
              <w:pStyle w:val="TableParagraph"/>
              <w:spacing w:before="1" w:line="249" w:lineRule="exact"/>
              <w:ind w:left="118" w:right="42"/>
              <w:jc w:val="center"/>
              <w:rPr>
                <w:b/>
              </w:rPr>
            </w:pPr>
            <w:r>
              <w:rPr>
                <w:b/>
              </w:rPr>
              <w:t>A.9.2</w:t>
            </w:r>
          </w:p>
        </w:tc>
        <w:tc>
          <w:tcPr>
            <w:tcW w:w="14507" w:type="dxa"/>
            <w:gridSpan w:val="4"/>
            <w:tcBorders>
              <w:right w:val="single" w:sz="8" w:space="0" w:color="000000"/>
            </w:tcBorders>
            <w:shd w:val="clear" w:color="auto" w:fill="F1F1F1"/>
          </w:tcPr>
          <w:p w14:paraId="04A37D4D" w14:textId="77777777" w:rsidR="00650078" w:rsidRDefault="00650078" w:rsidP="00931E49">
            <w:pPr>
              <w:pStyle w:val="TableParagraph"/>
              <w:spacing w:line="250" w:lineRule="exact"/>
              <w:ind w:left="57"/>
              <w:rPr>
                <w:b/>
              </w:rPr>
            </w:pPr>
            <w:proofErr w:type="spellStart"/>
            <w:r>
              <w:rPr>
                <w:b/>
              </w:rPr>
              <w:t>User</w:t>
            </w:r>
            <w:proofErr w:type="spellEnd"/>
            <w:r>
              <w:rPr>
                <w:b/>
              </w:rPr>
              <w:t xml:space="preserve"> </w:t>
            </w:r>
            <w:proofErr w:type="spellStart"/>
            <w:r>
              <w:rPr>
                <w:b/>
              </w:rPr>
              <w:t>access</w:t>
            </w:r>
            <w:proofErr w:type="spellEnd"/>
            <w:r>
              <w:rPr>
                <w:b/>
              </w:rPr>
              <w:t xml:space="preserve"> </w:t>
            </w:r>
            <w:proofErr w:type="spellStart"/>
            <w:r>
              <w:rPr>
                <w:b/>
              </w:rPr>
              <w:t>management</w:t>
            </w:r>
            <w:proofErr w:type="spellEnd"/>
          </w:p>
        </w:tc>
      </w:tr>
      <w:tr w:rsidR="007345DF" w:rsidRPr="0020705D" w14:paraId="49B35C8E" w14:textId="77777777" w:rsidTr="003E2B27">
        <w:trPr>
          <w:trHeight w:val="560"/>
        </w:trPr>
        <w:tc>
          <w:tcPr>
            <w:tcW w:w="1128" w:type="dxa"/>
          </w:tcPr>
          <w:p w14:paraId="28B9E344" w14:textId="77777777" w:rsidR="007345DF" w:rsidRDefault="007345DF" w:rsidP="00931E49">
            <w:pPr>
              <w:pStyle w:val="TableParagraph"/>
              <w:spacing w:before="145"/>
              <w:ind w:left="116" w:right="43"/>
              <w:jc w:val="center"/>
            </w:pPr>
            <w:r>
              <w:t>A.9.2.1</w:t>
            </w:r>
          </w:p>
        </w:tc>
        <w:tc>
          <w:tcPr>
            <w:tcW w:w="3167" w:type="dxa"/>
          </w:tcPr>
          <w:p w14:paraId="7E507DB8" w14:textId="77777777" w:rsidR="007345DF" w:rsidRPr="0089273E" w:rsidRDefault="007345DF" w:rsidP="00931E49">
            <w:pPr>
              <w:pStyle w:val="TableParagraph"/>
              <w:spacing w:before="145"/>
              <w:ind w:left="57"/>
              <w:rPr>
                <w:lang w:val="en-US"/>
              </w:rPr>
            </w:pPr>
            <w:r w:rsidRPr="0089273E">
              <w:rPr>
                <w:lang w:val="en-US"/>
              </w:rPr>
              <w:t>User registration and de-registration</w:t>
            </w:r>
          </w:p>
        </w:tc>
        <w:tc>
          <w:tcPr>
            <w:tcW w:w="5115" w:type="dxa"/>
          </w:tcPr>
          <w:p w14:paraId="70F3E9C3" w14:textId="77777777" w:rsidR="007345DF" w:rsidRPr="0089273E" w:rsidRDefault="007345DF" w:rsidP="00931E49">
            <w:pPr>
              <w:pStyle w:val="TableParagraph"/>
              <w:spacing w:before="1"/>
              <w:ind w:left="58"/>
              <w:rPr>
                <w:lang w:val="en-US"/>
              </w:rPr>
            </w:pPr>
            <w:r w:rsidRPr="0089273E">
              <w:rPr>
                <w:lang w:val="en-US"/>
              </w:rPr>
              <w:t xml:space="preserve">Is there a formal user access </w:t>
            </w:r>
            <w:proofErr w:type="gramStart"/>
            <w:r w:rsidRPr="0089273E">
              <w:rPr>
                <w:lang w:val="en-US"/>
              </w:rPr>
              <w:t>registration</w:t>
            </w:r>
            <w:proofErr w:type="gramEnd"/>
          </w:p>
          <w:p w14:paraId="585BC9A9" w14:textId="77777777" w:rsidR="007345DF" w:rsidRDefault="007345DF" w:rsidP="00931E49">
            <w:pPr>
              <w:pStyle w:val="TableParagraph"/>
              <w:spacing w:before="22" w:line="249" w:lineRule="exact"/>
              <w:ind w:left="58"/>
            </w:pPr>
            <w:proofErr w:type="spellStart"/>
            <w:r>
              <w:t>process</w:t>
            </w:r>
            <w:proofErr w:type="spellEnd"/>
            <w:r>
              <w:t xml:space="preserve"> in </w:t>
            </w:r>
            <w:proofErr w:type="spellStart"/>
            <w:r>
              <w:t>place</w:t>
            </w:r>
            <w:proofErr w:type="spellEnd"/>
            <w:r>
              <w:t>?</w:t>
            </w:r>
          </w:p>
        </w:tc>
        <w:tc>
          <w:tcPr>
            <w:tcW w:w="3965" w:type="dxa"/>
            <w:vMerge w:val="restart"/>
          </w:tcPr>
          <w:p w14:paraId="545440EB" w14:textId="77777777" w:rsidR="0020705D" w:rsidRPr="0020705D" w:rsidRDefault="0020705D" w:rsidP="0020705D">
            <w:pPr>
              <w:pStyle w:val="TableParagraph"/>
              <w:rPr>
                <w:rFonts w:ascii="Times New Roman"/>
              </w:rPr>
            </w:pPr>
          </w:p>
        </w:tc>
        <w:tc>
          <w:tcPr>
            <w:tcW w:w="2260" w:type="dxa"/>
            <w:tcBorders>
              <w:right w:val="single" w:sz="8" w:space="0" w:color="000000"/>
            </w:tcBorders>
            <w:shd w:val="clear" w:color="auto" w:fill="auto"/>
          </w:tcPr>
          <w:p w14:paraId="3F4B601F" w14:textId="77777777" w:rsidR="007345DF" w:rsidRPr="0020705D" w:rsidRDefault="007345DF" w:rsidP="00931E49">
            <w:pPr>
              <w:pStyle w:val="TableParagraph"/>
              <w:spacing w:before="145"/>
              <w:ind w:right="572"/>
              <w:jc w:val="right"/>
            </w:pPr>
          </w:p>
        </w:tc>
      </w:tr>
      <w:tr w:rsidR="007345DF" w14:paraId="1DFB563F" w14:textId="77777777" w:rsidTr="003E2B27">
        <w:trPr>
          <w:trHeight w:val="851"/>
        </w:trPr>
        <w:tc>
          <w:tcPr>
            <w:tcW w:w="1128" w:type="dxa"/>
          </w:tcPr>
          <w:p w14:paraId="00F27E85" w14:textId="77777777" w:rsidR="007345DF" w:rsidRPr="0020705D" w:rsidRDefault="007345DF" w:rsidP="00931E49">
            <w:pPr>
              <w:pStyle w:val="TableParagraph"/>
              <w:spacing w:before="4"/>
              <w:rPr>
                <w:rFonts w:ascii="Times New Roman"/>
                <w:sz w:val="25"/>
              </w:rPr>
            </w:pPr>
          </w:p>
          <w:p w14:paraId="71EC5A01" w14:textId="77777777" w:rsidR="007345DF" w:rsidRDefault="007345DF" w:rsidP="00931E49">
            <w:pPr>
              <w:pStyle w:val="TableParagraph"/>
              <w:ind w:left="116" w:right="43"/>
              <w:jc w:val="center"/>
            </w:pPr>
            <w:r>
              <w:t>A.9.2.2</w:t>
            </w:r>
          </w:p>
        </w:tc>
        <w:tc>
          <w:tcPr>
            <w:tcW w:w="3167" w:type="dxa"/>
          </w:tcPr>
          <w:p w14:paraId="1345C038" w14:textId="77777777" w:rsidR="007345DF" w:rsidRDefault="007345DF" w:rsidP="00931E49">
            <w:pPr>
              <w:pStyle w:val="TableParagraph"/>
              <w:spacing w:before="4"/>
              <w:rPr>
                <w:rFonts w:ascii="Times New Roman"/>
                <w:sz w:val="25"/>
              </w:rPr>
            </w:pPr>
          </w:p>
          <w:p w14:paraId="75EBD9EA" w14:textId="77777777" w:rsidR="007345DF" w:rsidRDefault="007345DF" w:rsidP="00931E49">
            <w:pPr>
              <w:pStyle w:val="TableParagraph"/>
              <w:ind w:left="57"/>
            </w:pPr>
            <w:proofErr w:type="spellStart"/>
            <w:r>
              <w:t>User</w:t>
            </w:r>
            <w:proofErr w:type="spellEnd"/>
            <w:r>
              <w:t xml:space="preserve"> </w:t>
            </w:r>
            <w:proofErr w:type="spellStart"/>
            <w:r>
              <w:t>access</w:t>
            </w:r>
            <w:proofErr w:type="spellEnd"/>
            <w:r>
              <w:t xml:space="preserve"> </w:t>
            </w:r>
            <w:proofErr w:type="spellStart"/>
            <w:r>
              <w:t>provisioning</w:t>
            </w:r>
            <w:proofErr w:type="spellEnd"/>
          </w:p>
        </w:tc>
        <w:tc>
          <w:tcPr>
            <w:tcW w:w="5115" w:type="dxa"/>
          </w:tcPr>
          <w:p w14:paraId="7413E156" w14:textId="77777777" w:rsidR="007345DF" w:rsidRPr="0089273E" w:rsidRDefault="007345DF" w:rsidP="00931E49">
            <w:pPr>
              <w:pStyle w:val="TableParagraph"/>
              <w:spacing w:before="1" w:line="259" w:lineRule="auto"/>
              <w:ind w:left="58"/>
              <w:rPr>
                <w:lang w:val="en-US"/>
              </w:rPr>
            </w:pPr>
            <w:r w:rsidRPr="0089273E">
              <w:rPr>
                <w:lang w:val="en-US"/>
              </w:rPr>
              <w:t xml:space="preserve">Is there a formal user access provisioning process in place to assign access rights for </w:t>
            </w:r>
            <w:proofErr w:type="gramStart"/>
            <w:r w:rsidRPr="0089273E">
              <w:rPr>
                <w:lang w:val="en-US"/>
              </w:rPr>
              <w:t>all</w:t>
            </w:r>
            <w:proofErr w:type="gramEnd"/>
          </w:p>
          <w:p w14:paraId="39B89FD9" w14:textId="77777777" w:rsidR="007345DF" w:rsidRDefault="007345DF" w:rsidP="00931E49">
            <w:pPr>
              <w:pStyle w:val="TableParagraph"/>
              <w:spacing w:before="1" w:line="249" w:lineRule="exact"/>
              <w:ind w:left="58"/>
            </w:pPr>
            <w:proofErr w:type="spellStart"/>
            <w:r>
              <w:t>user</w:t>
            </w:r>
            <w:proofErr w:type="spellEnd"/>
            <w:r>
              <w:t xml:space="preserve"> </w:t>
            </w:r>
            <w:proofErr w:type="spellStart"/>
            <w:r>
              <w:t>types</w:t>
            </w:r>
            <w:proofErr w:type="spellEnd"/>
            <w:r>
              <w:t xml:space="preserve"> and </w:t>
            </w:r>
            <w:proofErr w:type="spellStart"/>
            <w:r>
              <w:t>services</w:t>
            </w:r>
            <w:proofErr w:type="spellEnd"/>
            <w:r>
              <w:t>?</w:t>
            </w:r>
          </w:p>
        </w:tc>
        <w:tc>
          <w:tcPr>
            <w:tcW w:w="3965" w:type="dxa"/>
            <w:vMerge/>
          </w:tcPr>
          <w:p w14:paraId="7AD90831"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731C4120" w14:textId="77777777" w:rsidR="007345DF" w:rsidRDefault="007345DF" w:rsidP="00931E49">
            <w:pPr>
              <w:pStyle w:val="TableParagraph"/>
              <w:ind w:right="572"/>
              <w:jc w:val="right"/>
            </w:pPr>
          </w:p>
        </w:tc>
      </w:tr>
      <w:tr w:rsidR="007345DF" w:rsidRPr="00C62E60" w14:paraId="453F6A74" w14:textId="77777777" w:rsidTr="003E2B27">
        <w:trPr>
          <w:trHeight w:val="561"/>
        </w:trPr>
        <w:tc>
          <w:tcPr>
            <w:tcW w:w="1128" w:type="dxa"/>
          </w:tcPr>
          <w:p w14:paraId="4E287ED6" w14:textId="77777777" w:rsidR="007345DF" w:rsidRDefault="007345DF" w:rsidP="00931E49">
            <w:pPr>
              <w:pStyle w:val="TableParagraph"/>
              <w:spacing w:before="145"/>
              <w:ind w:left="116" w:right="43"/>
              <w:jc w:val="center"/>
            </w:pPr>
            <w:r>
              <w:t>A.9.2.3</w:t>
            </w:r>
          </w:p>
        </w:tc>
        <w:tc>
          <w:tcPr>
            <w:tcW w:w="3167" w:type="dxa"/>
          </w:tcPr>
          <w:p w14:paraId="0296AA51" w14:textId="77777777" w:rsidR="007345DF" w:rsidRPr="0089273E" w:rsidRDefault="007345DF" w:rsidP="00931E49">
            <w:pPr>
              <w:pStyle w:val="TableParagraph"/>
              <w:spacing w:before="145"/>
              <w:ind w:left="57"/>
              <w:rPr>
                <w:lang w:val="en-US"/>
              </w:rPr>
            </w:pPr>
            <w:r w:rsidRPr="0089273E">
              <w:rPr>
                <w:lang w:val="en-US"/>
              </w:rPr>
              <w:t>Management of privileged access rights</w:t>
            </w:r>
          </w:p>
        </w:tc>
        <w:tc>
          <w:tcPr>
            <w:tcW w:w="5115" w:type="dxa"/>
          </w:tcPr>
          <w:p w14:paraId="69109F58" w14:textId="77777777" w:rsidR="007345DF" w:rsidRPr="0089273E" w:rsidRDefault="007345DF" w:rsidP="00931E49">
            <w:pPr>
              <w:pStyle w:val="TableParagraph"/>
              <w:spacing w:before="1"/>
              <w:ind w:left="58"/>
              <w:rPr>
                <w:lang w:val="en-US"/>
              </w:rPr>
            </w:pPr>
            <w:r w:rsidRPr="0089273E">
              <w:rPr>
                <w:lang w:val="en-US"/>
              </w:rPr>
              <w:t>Are privileged access accounts separately</w:t>
            </w:r>
          </w:p>
          <w:p w14:paraId="3DBDDC78" w14:textId="77777777" w:rsidR="007345DF" w:rsidRPr="0089273E" w:rsidRDefault="007345DF" w:rsidP="00931E49">
            <w:pPr>
              <w:pStyle w:val="TableParagraph"/>
              <w:spacing w:before="23" w:line="249" w:lineRule="exact"/>
              <w:ind w:left="58"/>
              <w:rPr>
                <w:lang w:val="en-US"/>
              </w:rPr>
            </w:pPr>
            <w:r w:rsidRPr="0089273E">
              <w:rPr>
                <w:lang w:val="en-US"/>
              </w:rPr>
              <w:t>managed and controlled?</w:t>
            </w:r>
          </w:p>
        </w:tc>
        <w:tc>
          <w:tcPr>
            <w:tcW w:w="3965" w:type="dxa"/>
            <w:vMerge/>
          </w:tcPr>
          <w:p w14:paraId="37BFCED9"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546F19D9" w14:textId="77777777" w:rsidR="007345DF" w:rsidRPr="00730A7E" w:rsidRDefault="007345DF" w:rsidP="00931E49">
            <w:pPr>
              <w:pStyle w:val="TableParagraph"/>
              <w:spacing w:before="145"/>
              <w:ind w:right="572"/>
              <w:jc w:val="right"/>
              <w:rPr>
                <w:lang w:val="en-US"/>
              </w:rPr>
            </w:pPr>
          </w:p>
        </w:tc>
      </w:tr>
      <w:tr w:rsidR="007345DF" w:rsidRPr="00C62E60" w14:paraId="48FBA45B" w14:textId="77777777" w:rsidTr="003E2B27">
        <w:trPr>
          <w:trHeight w:val="851"/>
        </w:trPr>
        <w:tc>
          <w:tcPr>
            <w:tcW w:w="1128" w:type="dxa"/>
          </w:tcPr>
          <w:p w14:paraId="2CE3CF11" w14:textId="77777777" w:rsidR="007345DF" w:rsidRPr="00730A7E" w:rsidRDefault="007345DF" w:rsidP="00931E49">
            <w:pPr>
              <w:pStyle w:val="TableParagraph"/>
              <w:spacing w:before="4"/>
              <w:rPr>
                <w:rFonts w:ascii="Times New Roman"/>
                <w:sz w:val="25"/>
                <w:lang w:val="en-US"/>
              </w:rPr>
            </w:pPr>
          </w:p>
          <w:p w14:paraId="3A8B7A5F" w14:textId="77777777" w:rsidR="007345DF" w:rsidRDefault="007345DF" w:rsidP="00931E49">
            <w:pPr>
              <w:pStyle w:val="TableParagraph"/>
              <w:ind w:left="116" w:right="43"/>
              <w:jc w:val="center"/>
            </w:pPr>
            <w:r>
              <w:t>A.9.2.4</w:t>
            </w:r>
          </w:p>
        </w:tc>
        <w:tc>
          <w:tcPr>
            <w:tcW w:w="3167" w:type="dxa"/>
          </w:tcPr>
          <w:p w14:paraId="13E25506" w14:textId="77777777" w:rsidR="007345DF" w:rsidRPr="0089273E" w:rsidRDefault="007345DF" w:rsidP="00931E49">
            <w:pPr>
              <w:pStyle w:val="TableParagraph"/>
              <w:spacing w:before="145" w:line="259" w:lineRule="auto"/>
              <w:ind w:left="57"/>
              <w:rPr>
                <w:lang w:val="en-US"/>
              </w:rPr>
            </w:pPr>
            <w:r w:rsidRPr="0089273E">
              <w:rPr>
                <w:lang w:val="en-US"/>
              </w:rPr>
              <w:t>Management of secret authentication information of users</w:t>
            </w:r>
          </w:p>
        </w:tc>
        <w:tc>
          <w:tcPr>
            <w:tcW w:w="5115" w:type="dxa"/>
          </w:tcPr>
          <w:p w14:paraId="6CE477BB" w14:textId="77777777" w:rsidR="007345DF" w:rsidRPr="0089273E" w:rsidRDefault="007345DF" w:rsidP="00931E49">
            <w:pPr>
              <w:pStyle w:val="TableParagraph"/>
              <w:spacing w:before="1"/>
              <w:ind w:left="58"/>
              <w:rPr>
                <w:lang w:val="en-US"/>
              </w:rPr>
            </w:pPr>
            <w:r w:rsidRPr="0089273E">
              <w:rPr>
                <w:lang w:val="en-US"/>
              </w:rPr>
              <w:t xml:space="preserve">Is there a formal management process in </w:t>
            </w:r>
            <w:proofErr w:type="gramStart"/>
            <w:r w:rsidRPr="0089273E">
              <w:rPr>
                <w:lang w:val="en-US"/>
              </w:rPr>
              <w:t>place</w:t>
            </w:r>
            <w:proofErr w:type="gramEnd"/>
          </w:p>
          <w:p w14:paraId="13D235C0" w14:textId="77777777" w:rsidR="007345DF" w:rsidRPr="0089273E" w:rsidRDefault="007345DF" w:rsidP="00931E49">
            <w:pPr>
              <w:pStyle w:val="TableParagraph"/>
              <w:spacing w:before="1" w:line="290" w:lineRule="atLeast"/>
              <w:ind w:left="58"/>
              <w:rPr>
                <w:lang w:val="en-US"/>
              </w:rPr>
            </w:pPr>
            <w:r w:rsidRPr="0089273E">
              <w:rPr>
                <w:lang w:val="en-US"/>
              </w:rPr>
              <w:t>to control allocation of secret authentication information?</w:t>
            </w:r>
          </w:p>
        </w:tc>
        <w:tc>
          <w:tcPr>
            <w:tcW w:w="3965" w:type="dxa"/>
            <w:vMerge/>
          </w:tcPr>
          <w:p w14:paraId="0264C120"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6E5188D7" w14:textId="77777777" w:rsidR="007345DF" w:rsidRPr="00730A7E" w:rsidRDefault="007345DF" w:rsidP="00931E49">
            <w:pPr>
              <w:pStyle w:val="TableParagraph"/>
              <w:ind w:right="572"/>
              <w:jc w:val="right"/>
              <w:rPr>
                <w:lang w:val="en-US"/>
              </w:rPr>
            </w:pPr>
          </w:p>
        </w:tc>
      </w:tr>
      <w:tr w:rsidR="007345DF" w:rsidRPr="00C62E60" w14:paraId="2BBDB92B" w14:textId="77777777" w:rsidTr="003E2B27">
        <w:trPr>
          <w:trHeight w:val="1142"/>
        </w:trPr>
        <w:tc>
          <w:tcPr>
            <w:tcW w:w="1128" w:type="dxa"/>
          </w:tcPr>
          <w:p w14:paraId="78DD1863" w14:textId="77777777" w:rsidR="007345DF" w:rsidRPr="00730A7E" w:rsidRDefault="007345DF" w:rsidP="00931E49">
            <w:pPr>
              <w:pStyle w:val="TableParagraph"/>
              <w:rPr>
                <w:rFonts w:ascii="Times New Roman"/>
                <w:lang w:val="en-US"/>
              </w:rPr>
            </w:pPr>
            <w:r>
              <w:rPr>
                <w:lang w:val="en-US"/>
              </w:rPr>
              <w:tab/>
            </w:r>
          </w:p>
          <w:p w14:paraId="54FD8C4B" w14:textId="77777777" w:rsidR="007345DF" w:rsidRDefault="007345DF" w:rsidP="00931E49">
            <w:pPr>
              <w:pStyle w:val="TableParagraph"/>
              <w:spacing w:before="183"/>
              <w:ind w:left="116" w:right="43"/>
              <w:jc w:val="center"/>
            </w:pPr>
            <w:r>
              <w:t>A.9.2.5</w:t>
            </w:r>
          </w:p>
        </w:tc>
        <w:tc>
          <w:tcPr>
            <w:tcW w:w="3167" w:type="dxa"/>
          </w:tcPr>
          <w:p w14:paraId="1DFBFCAE" w14:textId="77777777" w:rsidR="007345DF" w:rsidRPr="0089273E" w:rsidRDefault="007345DF" w:rsidP="00931E49">
            <w:pPr>
              <w:pStyle w:val="TableParagraph"/>
              <w:rPr>
                <w:rFonts w:ascii="Times New Roman"/>
                <w:lang w:val="en-US"/>
              </w:rPr>
            </w:pPr>
          </w:p>
          <w:p w14:paraId="6719541C" w14:textId="77777777" w:rsidR="007345DF" w:rsidRPr="0089273E" w:rsidRDefault="007345DF" w:rsidP="00931E49">
            <w:pPr>
              <w:pStyle w:val="TableParagraph"/>
              <w:spacing w:before="183"/>
              <w:ind w:left="57"/>
              <w:rPr>
                <w:lang w:val="en-US"/>
              </w:rPr>
            </w:pPr>
            <w:r w:rsidRPr="0089273E">
              <w:rPr>
                <w:lang w:val="en-US"/>
              </w:rPr>
              <w:t>Review of user access rights</w:t>
            </w:r>
          </w:p>
        </w:tc>
        <w:tc>
          <w:tcPr>
            <w:tcW w:w="5115" w:type="dxa"/>
          </w:tcPr>
          <w:p w14:paraId="51BC9927" w14:textId="77777777" w:rsidR="007345DF" w:rsidRPr="0089273E" w:rsidRDefault="007345DF" w:rsidP="00931E49">
            <w:pPr>
              <w:pStyle w:val="TableParagraph"/>
              <w:numPr>
                <w:ilvl w:val="0"/>
                <w:numId w:val="38"/>
              </w:numPr>
              <w:tabs>
                <w:tab w:val="left" w:pos="277"/>
              </w:tabs>
              <w:spacing w:before="146" w:line="259" w:lineRule="auto"/>
              <w:ind w:right="-15" w:firstLine="0"/>
              <w:rPr>
                <w:lang w:val="en-US"/>
              </w:rPr>
            </w:pPr>
            <w:r w:rsidRPr="0089273E">
              <w:rPr>
                <w:lang w:val="en-US"/>
              </w:rPr>
              <w:t>Is there a process for asset owners to review access rights to their assets on a regular</w:t>
            </w:r>
            <w:r w:rsidRPr="0089273E">
              <w:rPr>
                <w:spacing w:val="2"/>
                <w:lang w:val="en-US"/>
              </w:rPr>
              <w:t xml:space="preserve"> </w:t>
            </w:r>
            <w:r w:rsidRPr="0089273E">
              <w:rPr>
                <w:lang w:val="en-US"/>
              </w:rPr>
              <w:t>basis?</w:t>
            </w:r>
          </w:p>
          <w:p w14:paraId="4B4C44FC" w14:textId="77777777" w:rsidR="007345DF" w:rsidRPr="0089273E" w:rsidRDefault="007345DF" w:rsidP="00931E49">
            <w:pPr>
              <w:pStyle w:val="TableParagraph"/>
              <w:numPr>
                <w:ilvl w:val="0"/>
                <w:numId w:val="38"/>
              </w:numPr>
              <w:tabs>
                <w:tab w:val="left" w:pos="277"/>
              </w:tabs>
              <w:ind w:firstLine="0"/>
              <w:rPr>
                <w:lang w:val="en-US"/>
              </w:rPr>
            </w:pPr>
            <w:r w:rsidRPr="0089273E">
              <w:rPr>
                <w:lang w:val="en-US"/>
              </w:rPr>
              <w:t>Is this review process</w:t>
            </w:r>
            <w:r w:rsidRPr="0089273E">
              <w:rPr>
                <w:spacing w:val="1"/>
                <w:lang w:val="en-US"/>
              </w:rPr>
              <w:t xml:space="preserve"> </w:t>
            </w:r>
            <w:r w:rsidRPr="0089273E">
              <w:rPr>
                <w:lang w:val="en-US"/>
              </w:rPr>
              <w:t>verified?</w:t>
            </w:r>
          </w:p>
        </w:tc>
        <w:tc>
          <w:tcPr>
            <w:tcW w:w="3965" w:type="dxa"/>
            <w:vMerge/>
          </w:tcPr>
          <w:p w14:paraId="47FF4CE4"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28359C66" w14:textId="77777777" w:rsidR="007345DF" w:rsidRPr="00730A7E" w:rsidRDefault="007345DF" w:rsidP="00931E49">
            <w:pPr>
              <w:pStyle w:val="TableParagraph"/>
              <w:spacing w:before="183"/>
              <w:ind w:right="572"/>
              <w:jc w:val="right"/>
              <w:rPr>
                <w:lang w:val="en-US"/>
              </w:rPr>
            </w:pPr>
          </w:p>
        </w:tc>
      </w:tr>
      <w:tr w:rsidR="007345DF" w:rsidRPr="00C62E60" w14:paraId="7CB787BC" w14:textId="77777777" w:rsidTr="003E2B27">
        <w:trPr>
          <w:trHeight w:val="1141"/>
        </w:trPr>
        <w:tc>
          <w:tcPr>
            <w:tcW w:w="1128" w:type="dxa"/>
          </w:tcPr>
          <w:p w14:paraId="28755E5F" w14:textId="77777777" w:rsidR="007345DF" w:rsidRPr="00730A7E" w:rsidRDefault="007345DF" w:rsidP="00931E49">
            <w:pPr>
              <w:pStyle w:val="TableParagraph"/>
              <w:rPr>
                <w:rFonts w:ascii="Times New Roman"/>
                <w:lang w:val="en-US"/>
              </w:rPr>
            </w:pPr>
          </w:p>
          <w:p w14:paraId="39B21B62" w14:textId="77777777" w:rsidR="007345DF" w:rsidRDefault="007345DF" w:rsidP="00931E49">
            <w:pPr>
              <w:pStyle w:val="TableParagraph"/>
              <w:spacing w:before="183"/>
              <w:ind w:left="116" w:right="43"/>
              <w:jc w:val="center"/>
            </w:pPr>
            <w:r>
              <w:t>A.9.2.6</w:t>
            </w:r>
          </w:p>
        </w:tc>
        <w:tc>
          <w:tcPr>
            <w:tcW w:w="3167" w:type="dxa"/>
          </w:tcPr>
          <w:p w14:paraId="00D15346" w14:textId="77777777" w:rsidR="007345DF" w:rsidRPr="0089273E" w:rsidRDefault="007345DF" w:rsidP="00931E49">
            <w:pPr>
              <w:pStyle w:val="TableParagraph"/>
              <w:rPr>
                <w:rFonts w:ascii="Times New Roman"/>
                <w:lang w:val="en-US"/>
              </w:rPr>
            </w:pPr>
          </w:p>
          <w:p w14:paraId="797461A5" w14:textId="77777777" w:rsidR="007345DF" w:rsidRPr="0089273E" w:rsidRDefault="007345DF" w:rsidP="00931E49">
            <w:pPr>
              <w:pStyle w:val="TableParagraph"/>
              <w:spacing w:before="183"/>
              <w:ind w:left="57"/>
              <w:rPr>
                <w:lang w:val="en-US"/>
              </w:rPr>
            </w:pPr>
            <w:r w:rsidRPr="0089273E">
              <w:rPr>
                <w:lang w:val="en-US"/>
              </w:rPr>
              <w:t>Removal or adjustment of access rights</w:t>
            </w:r>
          </w:p>
        </w:tc>
        <w:tc>
          <w:tcPr>
            <w:tcW w:w="5115" w:type="dxa"/>
          </w:tcPr>
          <w:p w14:paraId="00D2E025" w14:textId="77777777" w:rsidR="007345DF" w:rsidRPr="0089273E" w:rsidRDefault="007345DF" w:rsidP="00931E49">
            <w:pPr>
              <w:pStyle w:val="TableParagraph"/>
              <w:spacing w:before="145" w:line="259" w:lineRule="auto"/>
              <w:ind w:left="58" w:right="102"/>
              <w:rPr>
                <w:lang w:val="en-US"/>
              </w:rPr>
            </w:pPr>
            <w:r w:rsidRPr="0089273E">
              <w:rPr>
                <w:lang w:val="en-US"/>
              </w:rPr>
              <w:t>Is there a process to ensure user access rights are removed on termination of employment or contract, or adjusted upon change of role?</w:t>
            </w:r>
          </w:p>
        </w:tc>
        <w:tc>
          <w:tcPr>
            <w:tcW w:w="3965" w:type="dxa"/>
            <w:vMerge/>
          </w:tcPr>
          <w:p w14:paraId="34EDAB5B"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1CD39994" w14:textId="77777777" w:rsidR="007345DF" w:rsidRPr="00730A7E" w:rsidRDefault="007345DF" w:rsidP="00931E49">
            <w:pPr>
              <w:pStyle w:val="TableParagraph"/>
              <w:spacing w:before="183"/>
              <w:ind w:right="572"/>
              <w:jc w:val="right"/>
              <w:rPr>
                <w:lang w:val="en-US"/>
              </w:rPr>
            </w:pPr>
          </w:p>
        </w:tc>
      </w:tr>
      <w:tr w:rsidR="00730A7E" w14:paraId="39599218" w14:textId="77777777" w:rsidTr="00931E49">
        <w:trPr>
          <w:trHeight w:val="270"/>
        </w:trPr>
        <w:tc>
          <w:tcPr>
            <w:tcW w:w="1128" w:type="dxa"/>
            <w:shd w:val="clear" w:color="auto" w:fill="F1F1F1"/>
          </w:tcPr>
          <w:p w14:paraId="27DF2C00" w14:textId="77777777" w:rsidR="00730A7E" w:rsidRDefault="00730A7E" w:rsidP="00931E49">
            <w:pPr>
              <w:pStyle w:val="TableParagraph"/>
              <w:spacing w:before="1" w:line="249" w:lineRule="exact"/>
              <w:ind w:left="118" w:right="42"/>
              <w:jc w:val="center"/>
              <w:rPr>
                <w:b/>
              </w:rPr>
            </w:pPr>
            <w:r>
              <w:rPr>
                <w:b/>
              </w:rPr>
              <w:t>A.9.3</w:t>
            </w:r>
          </w:p>
        </w:tc>
        <w:tc>
          <w:tcPr>
            <w:tcW w:w="14507" w:type="dxa"/>
            <w:gridSpan w:val="4"/>
            <w:tcBorders>
              <w:right w:val="single" w:sz="8" w:space="0" w:color="000000"/>
            </w:tcBorders>
            <w:shd w:val="clear" w:color="auto" w:fill="F1F1F1"/>
          </w:tcPr>
          <w:p w14:paraId="37A7BF10" w14:textId="77777777" w:rsidR="00730A7E" w:rsidRDefault="00153C33" w:rsidP="00931E49">
            <w:pPr>
              <w:pStyle w:val="TableParagraph"/>
              <w:spacing w:line="250" w:lineRule="exact"/>
              <w:ind w:left="57"/>
              <w:rPr>
                <w:b/>
              </w:rPr>
            </w:pPr>
            <w:proofErr w:type="spellStart"/>
            <w:r w:rsidRPr="00153C33">
              <w:rPr>
                <w:b/>
              </w:rPr>
              <w:t>User</w:t>
            </w:r>
            <w:proofErr w:type="spellEnd"/>
            <w:r w:rsidRPr="00153C33">
              <w:rPr>
                <w:b/>
              </w:rPr>
              <w:t xml:space="preserve"> </w:t>
            </w:r>
            <w:proofErr w:type="spellStart"/>
            <w:r w:rsidRPr="00153C33">
              <w:rPr>
                <w:b/>
              </w:rPr>
              <w:t>responsibilities</w:t>
            </w:r>
            <w:proofErr w:type="spellEnd"/>
          </w:p>
        </w:tc>
      </w:tr>
      <w:tr w:rsidR="00730A7E" w:rsidRPr="00C62E60" w14:paraId="2D2BF6FF" w14:textId="77777777" w:rsidTr="003E2B27">
        <w:trPr>
          <w:trHeight w:val="1432"/>
        </w:trPr>
        <w:tc>
          <w:tcPr>
            <w:tcW w:w="1128" w:type="dxa"/>
          </w:tcPr>
          <w:p w14:paraId="3C466EEC" w14:textId="77777777" w:rsidR="00730A7E" w:rsidRDefault="00730A7E" w:rsidP="00931E49">
            <w:pPr>
              <w:pStyle w:val="TableParagraph"/>
              <w:rPr>
                <w:rFonts w:ascii="Times New Roman"/>
              </w:rPr>
            </w:pPr>
          </w:p>
          <w:p w14:paraId="751A2328" w14:textId="77777777" w:rsidR="00730A7E" w:rsidRDefault="00730A7E" w:rsidP="00931E49">
            <w:pPr>
              <w:pStyle w:val="TableParagraph"/>
              <w:spacing w:before="7"/>
              <w:rPr>
                <w:rFonts w:ascii="Times New Roman"/>
                <w:sz w:val="28"/>
              </w:rPr>
            </w:pPr>
          </w:p>
          <w:p w14:paraId="06C3A40E" w14:textId="77777777" w:rsidR="00730A7E" w:rsidRDefault="00730A7E" w:rsidP="00931E49">
            <w:pPr>
              <w:pStyle w:val="TableParagraph"/>
              <w:spacing w:before="1"/>
              <w:ind w:left="116" w:right="43"/>
              <w:jc w:val="center"/>
            </w:pPr>
            <w:r>
              <w:t>A.9.3.1</w:t>
            </w:r>
          </w:p>
        </w:tc>
        <w:tc>
          <w:tcPr>
            <w:tcW w:w="3167" w:type="dxa"/>
          </w:tcPr>
          <w:p w14:paraId="1A795D91" w14:textId="77777777" w:rsidR="00730A7E" w:rsidRPr="0089273E" w:rsidRDefault="00730A7E" w:rsidP="00931E49">
            <w:pPr>
              <w:pStyle w:val="TableParagraph"/>
              <w:rPr>
                <w:rFonts w:ascii="Times New Roman"/>
                <w:lang w:val="en-US"/>
              </w:rPr>
            </w:pPr>
          </w:p>
          <w:p w14:paraId="3D074B28" w14:textId="77777777" w:rsidR="00730A7E" w:rsidRPr="0089273E" w:rsidRDefault="00730A7E" w:rsidP="00931E49">
            <w:pPr>
              <w:pStyle w:val="TableParagraph"/>
              <w:spacing w:before="7"/>
              <w:rPr>
                <w:rFonts w:ascii="Times New Roman"/>
                <w:sz w:val="28"/>
                <w:lang w:val="en-US"/>
              </w:rPr>
            </w:pPr>
          </w:p>
          <w:p w14:paraId="5BDB224F" w14:textId="77777777" w:rsidR="00730A7E" w:rsidRPr="0089273E" w:rsidRDefault="00730A7E" w:rsidP="00931E49">
            <w:pPr>
              <w:pStyle w:val="TableParagraph"/>
              <w:spacing w:before="1"/>
              <w:ind w:left="57"/>
              <w:rPr>
                <w:lang w:val="en-US"/>
              </w:rPr>
            </w:pPr>
            <w:r w:rsidRPr="0089273E">
              <w:rPr>
                <w:lang w:val="en-US"/>
              </w:rPr>
              <w:t>Use of secret authentication information</w:t>
            </w:r>
          </w:p>
        </w:tc>
        <w:tc>
          <w:tcPr>
            <w:tcW w:w="5115" w:type="dxa"/>
          </w:tcPr>
          <w:p w14:paraId="00C0164E" w14:textId="77777777" w:rsidR="00730A7E" w:rsidRPr="0089273E" w:rsidRDefault="00730A7E" w:rsidP="00931E49">
            <w:pPr>
              <w:pStyle w:val="TableParagraph"/>
              <w:numPr>
                <w:ilvl w:val="0"/>
                <w:numId w:val="37"/>
              </w:numPr>
              <w:tabs>
                <w:tab w:val="left" w:pos="277"/>
              </w:tabs>
              <w:spacing w:before="146" w:line="259" w:lineRule="auto"/>
              <w:ind w:right="126" w:firstLine="0"/>
              <w:rPr>
                <w:lang w:val="en-US"/>
              </w:rPr>
            </w:pPr>
            <w:r w:rsidRPr="0089273E">
              <w:rPr>
                <w:lang w:val="en-US"/>
              </w:rPr>
              <w:t xml:space="preserve">Is there a policy document covering the </w:t>
            </w:r>
            <w:proofErr w:type="spellStart"/>
            <w:r w:rsidRPr="0089273E">
              <w:rPr>
                <w:lang w:val="en-US"/>
              </w:rPr>
              <w:t>organisations</w:t>
            </w:r>
            <w:proofErr w:type="spellEnd"/>
            <w:r w:rsidRPr="0089273E">
              <w:rPr>
                <w:lang w:val="en-US"/>
              </w:rPr>
              <w:t xml:space="preserve"> practices in how secret authentication information must be</w:t>
            </w:r>
            <w:r w:rsidRPr="0089273E">
              <w:rPr>
                <w:spacing w:val="5"/>
                <w:lang w:val="en-US"/>
              </w:rPr>
              <w:t xml:space="preserve"> </w:t>
            </w:r>
            <w:r w:rsidRPr="0089273E">
              <w:rPr>
                <w:lang w:val="en-US"/>
              </w:rPr>
              <w:t>handled?</w:t>
            </w:r>
          </w:p>
          <w:p w14:paraId="64246D80" w14:textId="77777777" w:rsidR="00730A7E" w:rsidRPr="0089273E" w:rsidRDefault="00730A7E" w:rsidP="00931E49">
            <w:pPr>
              <w:pStyle w:val="TableParagraph"/>
              <w:numPr>
                <w:ilvl w:val="0"/>
                <w:numId w:val="37"/>
              </w:numPr>
              <w:tabs>
                <w:tab w:val="left" w:pos="277"/>
              </w:tabs>
              <w:spacing w:before="1"/>
              <w:ind w:firstLine="0"/>
              <w:rPr>
                <w:lang w:val="en-US"/>
              </w:rPr>
            </w:pPr>
            <w:r w:rsidRPr="0089273E">
              <w:rPr>
                <w:lang w:val="en-US"/>
              </w:rPr>
              <w:t>Is this communicated to all users?</w:t>
            </w:r>
          </w:p>
        </w:tc>
        <w:tc>
          <w:tcPr>
            <w:tcW w:w="3965" w:type="dxa"/>
          </w:tcPr>
          <w:p w14:paraId="6489A60F" w14:textId="77777777" w:rsidR="00730A7E" w:rsidRPr="00E93767" w:rsidRDefault="00730A7E" w:rsidP="00931E49">
            <w:pPr>
              <w:pStyle w:val="TableParagraph"/>
              <w:rPr>
                <w:rFonts w:ascii="Times New Roman"/>
                <w:lang w:val="en-US"/>
              </w:rPr>
            </w:pPr>
          </w:p>
        </w:tc>
        <w:tc>
          <w:tcPr>
            <w:tcW w:w="2260" w:type="dxa"/>
            <w:tcBorders>
              <w:right w:val="single" w:sz="8" w:space="0" w:color="000000"/>
            </w:tcBorders>
            <w:shd w:val="clear" w:color="auto" w:fill="auto"/>
          </w:tcPr>
          <w:p w14:paraId="0FB47B99" w14:textId="77777777" w:rsidR="00730A7E" w:rsidRPr="0089273E" w:rsidRDefault="00730A7E" w:rsidP="00931E49">
            <w:pPr>
              <w:pStyle w:val="TableParagraph"/>
              <w:rPr>
                <w:rFonts w:ascii="Times New Roman"/>
                <w:lang w:val="en-US"/>
              </w:rPr>
            </w:pPr>
          </w:p>
          <w:p w14:paraId="19F65083" w14:textId="77777777" w:rsidR="00730A7E" w:rsidRPr="0089273E" w:rsidRDefault="00730A7E" w:rsidP="00931E49">
            <w:pPr>
              <w:pStyle w:val="TableParagraph"/>
              <w:spacing w:before="7"/>
              <w:rPr>
                <w:rFonts w:ascii="Times New Roman"/>
                <w:sz w:val="28"/>
                <w:lang w:val="en-US"/>
              </w:rPr>
            </w:pPr>
          </w:p>
          <w:p w14:paraId="197B6059" w14:textId="77777777" w:rsidR="00730A7E" w:rsidRPr="00730A7E" w:rsidRDefault="00730A7E" w:rsidP="00931E49">
            <w:pPr>
              <w:pStyle w:val="TableParagraph"/>
              <w:spacing w:before="1"/>
              <w:ind w:right="572"/>
              <w:jc w:val="right"/>
              <w:rPr>
                <w:lang w:val="en-US"/>
              </w:rPr>
            </w:pPr>
          </w:p>
        </w:tc>
      </w:tr>
    </w:tbl>
    <w:p w14:paraId="0AAF651D" w14:textId="77777777" w:rsidR="00730A7E" w:rsidRDefault="00730A7E" w:rsidP="00730A7E">
      <w:pPr>
        <w:tabs>
          <w:tab w:val="left" w:pos="315"/>
        </w:tabs>
        <w:rPr>
          <w:lang w:val="en-US"/>
        </w:rPr>
      </w:pPr>
    </w:p>
    <w:p w14:paraId="05C6C029" w14:textId="77777777" w:rsidR="00730A7E" w:rsidRDefault="00730A7E" w:rsidP="00730A7E">
      <w:pPr>
        <w:rPr>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730A7E" w:rsidRPr="00C62E60" w14:paraId="2EB76D2D" w14:textId="77777777" w:rsidTr="00931E49">
        <w:trPr>
          <w:trHeight w:val="270"/>
        </w:trPr>
        <w:tc>
          <w:tcPr>
            <w:tcW w:w="1128" w:type="dxa"/>
            <w:shd w:val="clear" w:color="auto" w:fill="F1F1F1"/>
          </w:tcPr>
          <w:p w14:paraId="34C6A855" w14:textId="77777777" w:rsidR="00730A7E" w:rsidRDefault="00730A7E" w:rsidP="00931E49">
            <w:pPr>
              <w:pStyle w:val="TableParagraph"/>
              <w:spacing w:before="1" w:line="249" w:lineRule="exact"/>
              <w:ind w:left="118" w:right="42"/>
              <w:jc w:val="center"/>
              <w:rPr>
                <w:b/>
              </w:rPr>
            </w:pPr>
            <w:r>
              <w:rPr>
                <w:b/>
              </w:rPr>
              <w:t>A.9.4</w:t>
            </w:r>
          </w:p>
        </w:tc>
        <w:tc>
          <w:tcPr>
            <w:tcW w:w="14507" w:type="dxa"/>
            <w:gridSpan w:val="4"/>
            <w:tcBorders>
              <w:right w:val="single" w:sz="8" w:space="0" w:color="000000"/>
            </w:tcBorders>
            <w:shd w:val="clear" w:color="auto" w:fill="F1F1F1"/>
          </w:tcPr>
          <w:p w14:paraId="44348AA3" w14:textId="77777777" w:rsidR="00730A7E" w:rsidRPr="0089273E" w:rsidRDefault="00730A7E" w:rsidP="00931E49">
            <w:pPr>
              <w:pStyle w:val="TableParagraph"/>
              <w:spacing w:line="250" w:lineRule="exact"/>
              <w:ind w:left="57"/>
              <w:rPr>
                <w:b/>
                <w:lang w:val="en-US"/>
              </w:rPr>
            </w:pPr>
            <w:r w:rsidRPr="0089273E">
              <w:rPr>
                <w:b/>
                <w:lang w:val="en-US"/>
              </w:rPr>
              <w:t>System and application access control</w:t>
            </w:r>
          </w:p>
        </w:tc>
      </w:tr>
      <w:tr w:rsidR="007345DF" w:rsidRPr="00C62E60" w14:paraId="14F39D58" w14:textId="77777777" w:rsidTr="003E2B27">
        <w:trPr>
          <w:trHeight w:val="851"/>
        </w:trPr>
        <w:tc>
          <w:tcPr>
            <w:tcW w:w="1128" w:type="dxa"/>
          </w:tcPr>
          <w:p w14:paraId="4DE428A5" w14:textId="77777777" w:rsidR="007345DF" w:rsidRPr="0089273E" w:rsidRDefault="007345DF" w:rsidP="00931E49">
            <w:pPr>
              <w:pStyle w:val="TableParagraph"/>
              <w:spacing w:before="4"/>
              <w:rPr>
                <w:rFonts w:ascii="Times New Roman"/>
                <w:sz w:val="25"/>
                <w:lang w:val="en-US"/>
              </w:rPr>
            </w:pPr>
          </w:p>
          <w:p w14:paraId="44F81EDA" w14:textId="77777777" w:rsidR="007345DF" w:rsidRDefault="007345DF" w:rsidP="00931E49">
            <w:pPr>
              <w:pStyle w:val="TableParagraph"/>
              <w:ind w:left="116" w:right="43"/>
              <w:jc w:val="center"/>
            </w:pPr>
            <w:r>
              <w:t>A.9.4.1</w:t>
            </w:r>
          </w:p>
        </w:tc>
        <w:tc>
          <w:tcPr>
            <w:tcW w:w="3167" w:type="dxa"/>
          </w:tcPr>
          <w:p w14:paraId="7DC47406" w14:textId="77777777" w:rsidR="007345DF" w:rsidRDefault="007345DF" w:rsidP="00931E49">
            <w:pPr>
              <w:pStyle w:val="TableParagraph"/>
              <w:spacing w:before="4"/>
              <w:rPr>
                <w:rFonts w:ascii="Times New Roman"/>
                <w:sz w:val="25"/>
              </w:rPr>
            </w:pPr>
          </w:p>
          <w:p w14:paraId="74A3FA6B" w14:textId="77777777" w:rsidR="007345DF" w:rsidRDefault="007345DF" w:rsidP="00931E49">
            <w:pPr>
              <w:pStyle w:val="TableParagraph"/>
              <w:ind w:left="57"/>
            </w:pPr>
            <w:r>
              <w:t xml:space="preserve">Information </w:t>
            </w:r>
            <w:proofErr w:type="spellStart"/>
            <w:r>
              <w:t>access</w:t>
            </w:r>
            <w:proofErr w:type="spellEnd"/>
            <w:r>
              <w:t xml:space="preserve"> </w:t>
            </w:r>
            <w:proofErr w:type="spellStart"/>
            <w:r>
              <w:t>restriction</w:t>
            </w:r>
            <w:proofErr w:type="spellEnd"/>
          </w:p>
        </w:tc>
        <w:tc>
          <w:tcPr>
            <w:tcW w:w="5115" w:type="dxa"/>
          </w:tcPr>
          <w:p w14:paraId="51CADEF8" w14:textId="77777777" w:rsidR="007345DF" w:rsidRPr="0089273E" w:rsidRDefault="007345DF" w:rsidP="00931E49">
            <w:pPr>
              <w:pStyle w:val="TableParagraph"/>
              <w:spacing w:before="1"/>
              <w:ind w:left="58"/>
              <w:rPr>
                <w:lang w:val="en-US"/>
              </w:rPr>
            </w:pPr>
            <w:r w:rsidRPr="0089273E">
              <w:rPr>
                <w:lang w:val="en-US"/>
              </w:rPr>
              <w:t>Is access to information and application</w:t>
            </w:r>
          </w:p>
          <w:p w14:paraId="6ED8B2EC" w14:textId="77777777" w:rsidR="007345DF" w:rsidRPr="0089273E" w:rsidRDefault="007345DF" w:rsidP="00931E49">
            <w:pPr>
              <w:pStyle w:val="TableParagraph"/>
              <w:spacing w:before="1" w:line="290" w:lineRule="atLeast"/>
              <w:ind w:left="58" w:right="390"/>
              <w:rPr>
                <w:lang w:val="en-US"/>
              </w:rPr>
            </w:pPr>
            <w:r w:rsidRPr="0089273E">
              <w:rPr>
                <w:lang w:val="en-US"/>
              </w:rPr>
              <w:t>system functions restricted in line with the access control policy?</w:t>
            </w:r>
          </w:p>
        </w:tc>
        <w:tc>
          <w:tcPr>
            <w:tcW w:w="3965" w:type="dxa"/>
            <w:vMerge w:val="restart"/>
          </w:tcPr>
          <w:p w14:paraId="0A54F7FB" w14:textId="77777777" w:rsidR="004532E2" w:rsidRPr="0006149D" w:rsidRDefault="004532E2" w:rsidP="004532E2">
            <w:pPr>
              <w:pStyle w:val="TableParagraph"/>
              <w:rPr>
                <w:rFonts w:ascii="Times New Roman"/>
                <w:lang w:val="en-US"/>
              </w:rPr>
            </w:pPr>
          </w:p>
        </w:tc>
        <w:tc>
          <w:tcPr>
            <w:tcW w:w="2260" w:type="dxa"/>
            <w:tcBorders>
              <w:right w:val="single" w:sz="8" w:space="0" w:color="000000"/>
            </w:tcBorders>
            <w:shd w:val="clear" w:color="auto" w:fill="auto"/>
          </w:tcPr>
          <w:p w14:paraId="78BA0F8D" w14:textId="77777777" w:rsidR="007345DF" w:rsidRPr="0006149D" w:rsidRDefault="007345DF" w:rsidP="00931E49">
            <w:pPr>
              <w:pStyle w:val="TableParagraph"/>
              <w:ind w:right="572"/>
              <w:jc w:val="right"/>
              <w:rPr>
                <w:lang w:val="en-US"/>
              </w:rPr>
            </w:pPr>
          </w:p>
        </w:tc>
      </w:tr>
      <w:tr w:rsidR="007345DF" w14:paraId="5C835E11" w14:textId="77777777" w:rsidTr="003E2B27">
        <w:trPr>
          <w:trHeight w:val="851"/>
        </w:trPr>
        <w:tc>
          <w:tcPr>
            <w:tcW w:w="1128" w:type="dxa"/>
          </w:tcPr>
          <w:p w14:paraId="60E7FC07" w14:textId="77777777" w:rsidR="007345DF" w:rsidRPr="0006149D" w:rsidRDefault="007345DF" w:rsidP="00931E49">
            <w:pPr>
              <w:pStyle w:val="TableParagraph"/>
              <w:spacing w:before="4"/>
              <w:rPr>
                <w:rFonts w:ascii="Times New Roman"/>
                <w:sz w:val="25"/>
                <w:lang w:val="en-US"/>
              </w:rPr>
            </w:pPr>
          </w:p>
          <w:p w14:paraId="3EBC8830" w14:textId="77777777" w:rsidR="007345DF" w:rsidRDefault="007345DF" w:rsidP="00931E49">
            <w:pPr>
              <w:pStyle w:val="TableParagraph"/>
              <w:ind w:left="116" w:right="43"/>
              <w:jc w:val="center"/>
            </w:pPr>
            <w:r>
              <w:t>A.9.4.2</w:t>
            </w:r>
          </w:p>
        </w:tc>
        <w:tc>
          <w:tcPr>
            <w:tcW w:w="3167" w:type="dxa"/>
          </w:tcPr>
          <w:p w14:paraId="61C165A3" w14:textId="77777777" w:rsidR="007345DF" w:rsidRDefault="007345DF" w:rsidP="00931E49">
            <w:pPr>
              <w:pStyle w:val="TableParagraph"/>
              <w:spacing w:before="4"/>
              <w:rPr>
                <w:rFonts w:ascii="Times New Roman"/>
                <w:sz w:val="25"/>
              </w:rPr>
            </w:pPr>
          </w:p>
          <w:p w14:paraId="53651400" w14:textId="77777777" w:rsidR="007345DF" w:rsidRDefault="007345DF" w:rsidP="00931E49">
            <w:pPr>
              <w:pStyle w:val="TableParagraph"/>
              <w:ind w:left="57"/>
            </w:pPr>
            <w:proofErr w:type="spellStart"/>
            <w:r>
              <w:t>Secure</w:t>
            </w:r>
            <w:proofErr w:type="spellEnd"/>
            <w:r>
              <w:t xml:space="preserve"> </w:t>
            </w:r>
            <w:proofErr w:type="spellStart"/>
            <w:r>
              <w:t>log</w:t>
            </w:r>
            <w:proofErr w:type="spellEnd"/>
            <w:r>
              <w:t xml:space="preserve">-on </w:t>
            </w:r>
            <w:proofErr w:type="spellStart"/>
            <w:r>
              <w:t>procedures</w:t>
            </w:r>
            <w:proofErr w:type="spellEnd"/>
          </w:p>
        </w:tc>
        <w:tc>
          <w:tcPr>
            <w:tcW w:w="5115" w:type="dxa"/>
          </w:tcPr>
          <w:p w14:paraId="67BD3284" w14:textId="77777777" w:rsidR="007345DF" w:rsidRPr="0089273E" w:rsidRDefault="007345DF" w:rsidP="00931E49">
            <w:pPr>
              <w:pStyle w:val="TableParagraph"/>
              <w:spacing w:before="1" w:line="259" w:lineRule="auto"/>
              <w:ind w:left="58"/>
              <w:rPr>
                <w:lang w:val="en-US"/>
              </w:rPr>
            </w:pPr>
            <w:r w:rsidRPr="0089273E">
              <w:rPr>
                <w:lang w:val="en-US"/>
              </w:rPr>
              <w:t>Where the access control policy requires it, is access controlled by a secure log-on</w:t>
            </w:r>
          </w:p>
          <w:p w14:paraId="6047EF15" w14:textId="77777777" w:rsidR="007345DF" w:rsidRDefault="007345DF" w:rsidP="00931E49">
            <w:pPr>
              <w:pStyle w:val="TableParagraph"/>
              <w:spacing w:before="1" w:line="249" w:lineRule="exact"/>
              <w:ind w:left="58"/>
            </w:pPr>
            <w:proofErr w:type="spellStart"/>
            <w:r>
              <w:t>procedure</w:t>
            </w:r>
            <w:proofErr w:type="spellEnd"/>
            <w:r>
              <w:t>?</w:t>
            </w:r>
          </w:p>
        </w:tc>
        <w:tc>
          <w:tcPr>
            <w:tcW w:w="3965" w:type="dxa"/>
            <w:vMerge/>
          </w:tcPr>
          <w:p w14:paraId="42ABDF81"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56AA40C3" w14:textId="77777777" w:rsidR="007345DF" w:rsidRDefault="007345DF" w:rsidP="00931E49">
            <w:pPr>
              <w:pStyle w:val="TableParagraph"/>
              <w:ind w:right="572"/>
              <w:jc w:val="right"/>
            </w:pPr>
          </w:p>
        </w:tc>
      </w:tr>
      <w:tr w:rsidR="007345DF" w14:paraId="3F937C74" w14:textId="77777777" w:rsidTr="003E2B27">
        <w:trPr>
          <w:trHeight w:val="560"/>
        </w:trPr>
        <w:tc>
          <w:tcPr>
            <w:tcW w:w="1128" w:type="dxa"/>
          </w:tcPr>
          <w:p w14:paraId="36BC9B3A" w14:textId="77777777" w:rsidR="007345DF" w:rsidRDefault="007345DF" w:rsidP="00931E49">
            <w:pPr>
              <w:pStyle w:val="TableParagraph"/>
              <w:spacing w:before="145"/>
              <w:ind w:left="116" w:right="43"/>
              <w:jc w:val="center"/>
            </w:pPr>
            <w:r>
              <w:t>A.9.4.3</w:t>
            </w:r>
          </w:p>
        </w:tc>
        <w:tc>
          <w:tcPr>
            <w:tcW w:w="3167" w:type="dxa"/>
          </w:tcPr>
          <w:p w14:paraId="7C9BCCDE" w14:textId="77777777" w:rsidR="007345DF" w:rsidRDefault="007345DF" w:rsidP="00931E49">
            <w:pPr>
              <w:pStyle w:val="TableParagraph"/>
              <w:spacing w:before="145"/>
              <w:ind w:left="57"/>
            </w:pPr>
            <w:proofErr w:type="spellStart"/>
            <w:r>
              <w:t>Password</w:t>
            </w:r>
            <w:proofErr w:type="spellEnd"/>
            <w:r>
              <w:t xml:space="preserve"> </w:t>
            </w:r>
            <w:proofErr w:type="spellStart"/>
            <w:r>
              <w:t>management</w:t>
            </w:r>
            <w:proofErr w:type="spellEnd"/>
            <w:r>
              <w:t xml:space="preserve"> </w:t>
            </w:r>
            <w:proofErr w:type="spellStart"/>
            <w:r>
              <w:t>system</w:t>
            </w:r>
            <w:proofErr w:type="spellEnd"/>
          </w:p>
        </w:tc>
        <w:tc>
          <w:tcPr>
            <w:tcW w:w="5115" w:type="dxa"/>
          </w:tcPr>
          <w:p w14:paraId="000F67D3" w14:textId="77777777" w:rsidR="007345DF" w:rsidRDefault="007345DF" w:rsidP="00931E49">
            <w:pPr>
              <w:pStyle w:val="TableParagraph"/>
              <w:numPr>
                <w:ilvl w:val="0"/>
                <w:numId w:val="36"/>
              </w:numPr>
              <w:tabs>
                <w:tab w:val="left" w:pos="277"/>
              </w:tabs>
              <w:spacing w:before="1"/>
              <w:ind w:hanging="218"/>
            </w:pPr>
            <w:proofErr w:type="spellStart"/>
            <w:r>
              <w:t>Are</w:t>
            </w:r>
            <w:proofErr w:type="spellEnd"/>
            <w:r>
              <w:t xml:space="preserve"> </w:t>
            </w:r>
            <w:proofErr w:type="spellStart"/>
            <w:r>
              <w:t>password</w:t>
            </w:r>
            <w:proofErr w:type="spellEnd"/>
            <w:r>
              <w:t xml:space="preserve"> </w:t>
            </w:r>
            <w:proofErr w:type="spellStart"/>
            <w:r>
              <w:t>systems</w:t>
            </w:r>
            <w:proofErr w:type="spellEnd"/>
            <w:r>
              <w:t xml:space="preserve"> </w:t>
            </w:r>
            <w:proofErr w:type="spellStart"/>
            <w:r>
              <w:t>interactive</w:t>
            </w:r>
            <w:proofErr w:type="spellEnd"/>
            <w:r>
              <w:t>?</w:t>
            </w:r>
          </w:p>
          <w:p w14:paraId="6A0EB0D6" w14:textId="77777777" w:rsidR="007345DF" w:rsidRDefault="007345DF" w:rsidP="00931E49">
            <w:pPr>
              <w:pStyle w:val="TableParagraph"/>
              <w:numPr>
                <w:ilvl w:val="0"/>
                <w:numId w:val="36"/>
              </w:numPr>
              <w:tabs>
                <w:tab w:val="left" w:pos="277"/>
              </w:tabs>
              <w:spacing w:before="22" w:line="249" w:lineRule="exact"/>
              <w:ind w:hanging="218"/>
            </w:pPr>
            <w:proofErr w:type="spellStart"/>
            <w:r>
              <w:t>Are</w:t>
            </w:r>
            <w:proofErr w:type="spellEnd"/>
            <w:r>
              <w:t xml:space="preserve"> </w:t>
            </w:r>
            <w:proofErr w:type="spellStart"/>
            <w:r>
              <w:t>complex</w:t>
            </w:r>
            <w:proofErr w:type="spellEnd"/>
            <w:r>
              <w:t xml:space="preserve"> </w:t>
            </w:r>
            <w:proofErr w:type="spellStart"/>
            <w:r>
              <w:t>passwords</w:t>
            </w:r>
            <w:proofErr w:type="spellEnd"/>
            <w:r>
              <w:rPr>
                <w:spacing w:val="1"/>
              </w:rPr>
              <w:t xml:space="preserve"> </w:t>
            </w:r>
            <w:proofErr w:type="spellStart"/>
            <w:r>
              <w:t>required</w:t>
            </w:r>
            <w:proofErr w:type="spellEnd"/>
            <w:r>
              <w:t>?</w:t>
            </w:r>
          </w:p>
        </w:tc>
        <w:tc>
          <w:tcPr>
            <w:tcW w:w="3965" w:type="dxa"/>
            <w:vMerge/>
          </w:tcPr>
          <w:p w14:paraId="50A301DF"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188BA05B" w14:textId="77777777" w:rsidR="007345DF" w:rsidRDefault="007345DF" w:rsidP="00826913">
            <w:pPr>
              <w:pStyle w:val="TableParagraph"/>
              <w:spacing w:before="145"/>
              <w:ind w:right="572"/>
              <w:jc w:val="center"/>
            </w:pPr>
          </w:p>
        </w:tc>
      </w:tr>
      <w:tr w:rsidR="007345DF" w14:paraId="4E805E5A" w14:textId="77777777" w:rsidTr="003E2B27">
        <w:trPr>
          <w:trHeight w:val="560"/>
        </w:trPr>
        <w:tc>
          <w:tcPr>
            <w:tcW w:w="1128" w:type="dxa"/>
          </w:tcPr>
          <w:p w14:paraId="181A4D3A" w14:textId="77777777" w:rsidR="007345DF" w:rsidRDefault="007345DF" w:rsidP="00931E49">
            <w:pPr>
              <w:pStyle w:val="TableParagraph"/>
              <w:spacing w:before="145"/>
              <w:ind w:left="116" w:right="43"/>
              <w:jc w:val="center"/>
            </w:pPr>
            <w:r>
              <w:t>A.9.4.4</w:t>
            </w:r>
          </w:p>
        </w:tc>
        <w:tc>
          <w:tcPr>
            <w:tcW w:w="3167" w:type="dxa"/>
          </w:tcPr>
          <w:p w14:paraId="441170CD" w14:textId="77777777" w:rsidR="007345DF" w:rsidRPr="0089273E" w:rsidRDefault="007345DF" w:rsidP="00931E49">
            <w:pPr>
              <w:pStyle w:val="TableParagraph"/>
              <w:spacing w:before="145"/>
              <w:ind w:left="57"/>
              <w:rPr>
                <w:lang w:val="en-US"/>
              </w:rPr>
            </w:pPr>
            <w:r w:rsidRPr="0089273E">
              <w:rPr>
                <w:lang w:val="en-US"/>
              </w:rPr>
              <w:t>Use of privileged utility programs</w:t>
            </w:r>
          </w:p>
        </w:tc>
        <w:tc>
          <w:tcPr>
            <w:tcW w:w="5115" w:type="dxa"/>
          </w:tcPr>
          <w:p w14:paraId="6C21544B" w14:textId="77777777" w:rsidR="007345DF" w:rsidRPr="0089273E" w:rsidRDefault="007345DF" w:rsidP="00931E49">
            <w:pPr>
              <w:pStyle w:val="TableParagraph"/>
              <w:spacing w:before="1"/>
              <w:ind w:left="58"/>
              <w:rPr>
                <w:lang w:val="en-US"/>
              </w:rPr>
            </w:pPr>
            <w:r w:rsidRPr="0089273E">
              <w:rPr>
                <w:lang w:val="en-US"/>
              </w:rPr>
              <w:t xml:space="preserve">Are privilege utility programs restricted </w:t>
            </w:r>
            <w:proofErr w:type="gramStart"/>
            <w:r w:rsidRPr="0089273E">
              <w:rPr>
                <w:lang w:val="en-US"/>
              </w:rPr>
              <w:t>and</w:t>
            </w:r>
            <w:proofErr w:type="gramEnd"/>
          </w:p>
          <w:p w14:paraId="55ABA9B2" w14:textId="77777777" w:rsidR="007345DF" w:rsidRDefault="007345DF" w:rsidP="00931E49">
            <w:pPr>
              <w:pStyle w:val="TableParagraph"/>
              <w:spacing w:before="22" w:line="249" w:lineRule="exact"/>
              <w:ind w:left="58"/>
            </w:pPr>
            <w:proofErr w:type="spellStart"/>
            <w:r>
              <w:t>monitored</w:t>
            </w:r>
            <w:proofErr w:type="spellEnd"/>
            <w:r>
              <w:t>?</w:t>
            </w:r>
          </w:p>
        </w:tc>
        <w:tc>
          <w:tcPr>
            <w:tcW w:w="3965" w:type="dxa"/>
            <w:vMerge/>
          </w:tcPr>
          <w:p w14:paraId="3599F399"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6E22F791" w14:textId="77777777" w:rsidR="007345DF" w:rsidRDefault="007345DF" w:rsidP="00931E49">
            <w:pPr>
              <w:pStyle w:val="TableParagraph"/>
              <w:spacing w:before="145"/>
              <w:ind w:right="572"/>
              <w:jc w:val="right"/>
            </w:pPr>
          </w:p>
        </w:tc>
      </w:tr>
      <w:tr w:rsidR="007345DF" w14:paraId="5234EE29" w14:textId="77777777" w:rsidTr="003E2B27">
        <w:trPr>
          <w:trHeight w:val="561"/>
        </w:trPr>
        <w:tc>
          <w:tcPr>
            <w:tcW w:w="1128" w:type="dxa"/>
          </w:tcPr>
          <w:p w14:paraId="2DB07318" w14:textId="77777777" w:rsidR="007345DF" w:rsidRDefault="007345DF" w:rsidP="00931E49">
            <w:pPr>
              <w:pStyle w:val="TableParagraph"/>
              <w:spacing w:before="145"/>
              <w:ind w:left="116" w:right="43"/>
              <w:jc w:val="center"/>
            </w:pPr>
            <w:r>
              <w:t>A.9.4.5</w:t>
            </w:r>
          </w:p>
        </w:tc>
        <w:tc>
          <w:tcPr>
            <w:tcW w:w="3167" w:type="dxa"/>
          </w:tcPr>
          <w:p w14:paraId="653C35BC" w14:textId="77777777" w:rsidR="007345DF" w:rsidRPr="0089273E" w:rsidRDefault="007345DF" w:rsidP="00931E49">
            <w:pPr>
              <w:pStyle w:val="TableParagraph"/>
              <w:spacing w:before="145"/>
              <w:ind w:left="57"/>
              <w:rPr>
                <w:lang w:val="en-US"/>
              </w:rPr>
            </w:pPr>
            <w:r w:rsidRPr="0089273E">
              <w:rPr>
                <w:lang w:val="en-US"/>
              </w:rPr>
              <w:t>Access control to program source code</w:t>
            </w:r>
          </w:p>
        </w:tc>
        <w:tc>
          <w:tcPr>
            <w:tcW w:w="5115" w:type="dxa"/>
          </w:tcPr>
          <w:p w14:paraId="51E65B37" w14:textId="77777777" w:rsidR="007345DF" w:rsidRPr="0089273E" w:rsidRDefault="007345DF" w:rsidP="00931E49">
            <w:pPr>
              <w:pStyle w:val="TableParagraph"/>
              <w:spacing w:before="1"/>
              <w:ind w:left="58"/>
              <w:rPr>
                <w:lang w:val="en-US"/>
              </w:rPr>
            </w:pPr>
            <w:r w:rsidRPr="0089273E">
              <w:rPr>
                <w:lang w:val="en-US"/>
              </w:rPr>
              <w:t>Is access to the source code of the Access</w:t>
            </w:r>
          </w:p>
          <w:p w14:paraId="0D4638BB" w14:textId="77777777" w:rsidR="007345DF" w:rsidRDefault="007345DF" w:rsidP="00931E49">
            <w:pPr>
              <w:pStyle w:val="TableParagraph"/>
              <w:spacing w:before="23" w:line="249" w:lineRule="exact"/>
              <w:ind w:left="58"/>
            </w:pPr>
            <w:proofErr w:type="spellStart"/>
            <w:r>
              <w:t>Control</w:t>
            </w:r>
            <w:proofErr w:type="spellEnd"/>
            <w:r>
              <w:t xml:space="preserve"> </w:t>
            </w:r>
            <w:proofErr w:type="spellStart"/>
            <w:r>
              <w:t>System</w:t>
            </w:r>
            <w:proofErr w:type="spellEnd"/>
            <w:r>
              <w:t xml:space="preserve"> </w:t>
            </w:r>
            <w:proofErr w:type="spellStart"/>
            <w:r>
              <w:t>protected</w:t>
            </w:r>
            <w:proofErr w:type="spellEnd"/>
            <w:r>
              <w:t>?</w:t>
            </w:r>
          </w:p>
        </w:tc>
        <w:tc>
          <w:tcPr>
            <w:tcW w:w="3965" w:type="dxa"/>
            <w:vMerge/>
          </w:tcPr>
          <w:p w14:paraId="59FB190D"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10FCEDA1" w14:textId="77777777" w:rsidR="007345DF" w:rsidRDefault="007345DF" w:rsidP="00931E49">
            <w:pPr>
              <w:pStyle w:val="TableParagraph"/>
              <w:spacing w:before="145"/>
              <w:ind w:right="572"/>
              <w:jc w:val="right"/>
            </w:pPr>
          </w:p>
        </w:tc>
      </w:tr>
      <w:tr w:rsidR="00730A7E" w14:paraId="62B0D7AB" w14:textId="77777777" w:rsidTr="00931E49">
        <w:trPr>
          <w:trHeight w:val="270"/>
        </w:trPr>
        <w:tc>
          <w:tcPr>
            <w:tcW w:w="1128" w:type="dxa"/>
            <w:shd w:val="clear" w:color="auto" w:fill="4471C4"/>
          </w:tcPr>
          <w:p w14:paraId="53A18F55" w14:textId="77777777" w:rsidR="00730A7E" w:rsidRDefault="00730A7E" w:rsidP="00931E49">
            <w:pPr>
              <w:pStyle w:val="TableParagraph"/>
              <w:spacing w:before="1" w:line="249" w:lineRule="exact"/>
              <w:ind w:left="116" w:right="43"/>
              <w:jc w:val="center"/>
              <w:rPr>
                <w:b/>
              </w:rPr>
            </w:pPr>
            <w:r>
              <w:rPr>
                <w:b/>
                <w:color w:val="FFFFFF"/>
              </w:rPr>
              <w:t>A.10</w:t>
            </w:r>
          </w:p>
        </w:tc>
        <w:tc>
          <w:tcPr>
            <w:tcW w:w="14507" w:type="dxa"/>
            <w:gridSpan w:val="4"/>
            <w:tcBorders>
              <w:right w:val="single" w:sz="8" w:space="0" w:color="000000"/>
            </w:tcBorders>
            <w:shd w:val="clear" w:color="auto" w:fill="4471C4"/>
          </w:tcPr>
          <w:p w14:paraId="7804940E" w14:textId="77777777" w:rsidR="00730A7E" w:rsidRDefault="00730A7E" w:rsidP="00931E49">
            <w:pPr>
              <w:pStyle w:val="TableParagraph"/>
              <w:spacing w:line="250" w:lineRule="exact"/>
              <w:ind w:left="57"/>
              <w:rPr>
                <w:b/>
              </w:rPr>
            </w:pPr>
            <w:proofErr w:type="spellStart"/>
            <w:r>
              <w:rPr>
                <w:b/>
                <w:color w:val="FFFFFF"/>
              </w:rPr>
              <w:t>Cryptography</w:t>
            </w:r>
            <w:proofErr w:type="spellEnd"/>
          </w:p>
        </w:tc>
      </w:tr>
      <w:tr w:rsidR="00730A7E" w14:paraId="5525DED6" w14:textId="77777777" w:rsidTr="00931E49">
        <w:trPr>
          <w:trHeight w:val="270"/>
        </w:trPr>
        <w:tc>
          <w:tcPr>
            <w:tcW w:w="1128" w:type="dxa"/>
            <w:shd w:val="clear" w:color="auto" w:fill="F1F1F1"/>
          </w:tcPr>
          <w:p w14:paraId="354E9B41" w14:textId="77777777" w:rsidR="00730A7E" w:rsidRDefault="00730A7E" w:rsidP="00931E49">
            <w:pPr>
              <w:pStyle w:val="TableParagraph"/>
              <w:spacing w:before="1" w:line="249" w:lineRule="exact"/>
              <w:ind w:left="115" w:right="43"/>
              <w:jc w:val="center"/>
              <w:rPr>
                <w:b/>
              </w:rPr>
            </w:pPr>
            <w:r>
              <w:rPr>
                <w:b/>
              </w:rPr>
              <w:t>A.10.1</w:t>
            </w:r>
          </w:p>
        </w:tc>
        <w:tc>
          <w:tcPr>
            <w:tcW w:w="14507" w:type="dxa"/>
            <w:gridSpan w:val="4"/>
            <w:tcBorders>
              <w:right w:val="single" w:sz="8" w:space="0" w:color="000000"/>
            </w:tcBorders>
            <w:shd w:val="clear" w:color="auto" w:fill="F1F1F1"/>
          </w:tcPr>
          <w:p w14:paraId="23A6E82D" w14:textId="77777777" w:rsidR="00730A7E" w:rsidRDefault="00730A7E" w:rsidP="00931E49">
            <w:pPr>
              <w:pStyle w:val="TableParagraph"/>
              <w:spacing w:line="250" w:lineRule="exact"/>
              <w:ind w:left="57"/>
              <w:rPr>
                <w:b/>
              </w:rPr>
            </w:pPr>
            <w:proofErr w:type="spellStart"/>
            <w:r>
              <w:rPr>
                <w:b/>
              </w:rPr>
              <w:t>Cryptographic</w:t>
            </w:r>
            <w:proofErr w:type="spellEnd"/>
            <w:r>
              <w:rPr>
                <w:b/>
              </w:rPr>
              <w:t xml:space="preserve"> </w:t>
            </w:r>
            <w:proofErr w:type="spellStart"/>
            <w:r>
              <w:rPr>
                <w:b/>
              </w:rPr>
              <w:t>controls</w:t>
            </w:r>
            <w:proofErr w:type="spellEnd"/>
          </w:p>
        </w:tc>
      </w:tr>
      <w:tr w:rsidR="007345DF" w14:paraId="072038CE" w14:textId="77777777" w:rsidTr="007345DF">
        <w:trPr>
          <w:trHeight w:val="560"/>
        </w:trPr>
        <w:tc>
          <w:tcPr>
            <w:tcW w:w="1128" w:type="dxa"/>
          </w:tcPr>
          <w:p w14:paraId="28E2A570" w14:textId="77777777" w:rsidR="007345DF" w:rsidRDefault="007345DF" w:rsidP="00931E49">
            <w:pPr>
              <w:pStyle w:val="TableParagraph"/>
              <w:spacing w:before="145"/>
              <w:ind w:left="118" w:right="43"/>
              <w:jc w:val="center"/>
            </w:pPr>
            <w:r>
              <w:t>A.10.1.1</w:t>
            </w:r>
          </w:p>
        </w:tc>
        <w:tc>
          <w:tcPr>
            <w:tcW w:w="3167" w:type="dxa"/>
          </w:tcPr>
          <w:p w14:paraId="19F19088" w14:textId="77777777" w:rsidR="007345DF" w:rsidRPr="0089273E" w:rsidRDefault="007345DF" w:rsidP="00931E49">
            <w:pPr>
              <w:pStyle w:val="TableParagraph"/>
              <w:spacing w:before="145"/>
              <w:ind w:left="57"/>
              <w:rPr>
                <w:lang w:val="en-US"/>
              </w:rPr>
            </w:pPr>
            <w:r w:rsidRPr="0089273E">
              <w:rPr>
                <w:lang w:val="en-US"/>
              </w:rPr>
              <w:t>Policy on the use of cryptographic controls</w:t>
            </w:r>
          </w:p>
        </w:tc>
        <w:tc>
          <w:tcPr>
            <w:tcW w:w="5115" w:type="dxa"/>
          </w:tcPr>
          <w:p w14:paraId="634278E3" w14:textId="77777777" w:rsidR="007345DF" w:rsidRPr="0089273E" w:rsidRDefault="007345DF" w:rsidP="00931E49">
            <w:pPr>
              <w:pStyle w:val="TableParagraph"/>
              <w:spacing w:before="1"/>
              <w:ind w:left="58"/>
              <w:rPr>
                <w:lang w:val="en-US"/>
              </w:rPr>
            </w:pPr>
            <w:r w:rsidRPr="0089273E">
              <w:rPr>
                <w:lang w:val="en-US"/>
              </w:rPr>
              <w:t xml:space="preserve">Is there a policy on the use of </w:t>
            </w:r>
            <w:proofErr w:type="gramStart"/>
            <w:r w:rsidRPr="0089273E">
              <w:rPr>
                <w:lang w:val="en-US"/>
              </w:rPr>
              <w:t>cryptographic</w:t>
            </w:r>
            <w:proofErr w:type="gramEnd"/>
          </w:p>
          <w:p w14:paraId="0824813F" w14:textId="77777777" w:rsidR="007345DF" w:rsidRDefault="007345DF" w:rsidP="00931E49">
            <w:pPr>
              <w:pStyle w:val="TableParagraph"/>
              <w:spacing w:before="22" w:line="249" w:lineRule="exact"/>
              <w:ind w:left="58"/>
            </w:pPr>
            <w:proofErr w:type="spellStart"/>
            <w:r>
              <w:t>controls</w:t>
            </w:r>
            <w:proofErr w:type="spellEnd"/>
            <w:r>
              <w:t>?</w:t>
            </w:r>
          </w:p>
        </w:tc>
        <w:tc>
          <w:tcPr>
            <w:tcW w:w="3965" w:type="dxa"/>
            <w:vMerge w:val="restart"/>
          </w:tcPr>
          <w:p w14:paraId="7B7F0D1F" w14:textId="77777777" w:rsidR="007345DF" w:rsidRDefault="007345DF" w:rsidP="00C05F95">
            <w:pPr>
              <w:pStyle w:val="TableParagraph"/>
              <w:rPr>
                <w:rFonts w:ascii="Times New Roman"/>
              </w:rPr>
            </w:pPr>
          </w:p>
        </w:tc>
        <w:tc>
          <w:tcPr>
            <w:tcW w:w="2260" w:type="dxa"/>
            <w:tcBorders>
              <w:bottom w:val="single" w:sz="8" w:space="0" w:color="000000"/>
              <w:right w:val="single" w:sz="8" w:space="0" w:color="000000"/>
            </w:tcBorders>
            <w:shd w:val="clear" w:color="auto" w:fill="auto"/>
          </w:tcPr>
          <w:p w14:paraId="54276A27" w14:textId="77777777" w:rsidR="007345DF" w:rsidRDefault="007345DF" w:rsidP="00931E49">
            <w:pPr>
              <w:pStyle w:val="TableParagraph"/>
              <w:spacing w:before="145"/>
              <w:ind w:right="572"/>
              <w:jc w:val="right"/>
            </w:pPr>
          </w:p>
        </w:tc>
      </w:tr>
      <w:tr w:rsidR="007345DF" w14:paraId="7D2D222A" w14:textId="77777777" w:rsidTr="003E2B27">
        <w:trPr>
          <w:trHeight w:val="560"/>
        </w:trPr>
        <w:tc>
          <w:tcPr>
            <w:tcW w:w="1128" w:type="dxa"/>
          </w:tcPr>
          <w:p w14:paraId="7A2FFA1E" w14:textId="77777777" w:rsidR="007345DF" w:rsidRDefault="007345DF" w:rsidP="00931E49">
            <w:pPr>
              <w:pStyle w:val="TableParagraph"/>
              <w:spacing w:before="145"/>
              <w:ind w:left="118" w:right="43"/>
              <w:jc w:val="center"/>
            </w:pPr>
            <w:r>
              <w:t>A.10.1.2</w:t>
            </w:r>
          </w:p>
        </w:tc>
        <w:tc>
          <w:tcPr>
            <w:tcW w:w="3167" w:type="dxa"/>
          </w:tcPr>
          <w:p w14:paraId="1D9B5573" w14:textId="77777777" w:rsidR="007345DF" w:rsidRDefault="007345DF" w:rsidP="00931E49">
            <w:pPr>
              <w:pStyle w:val="TableParagraph"/>
              <w:spacing w:before="145"/>
              <w:ind w:left="57"/>
            </w:pPr>
            <w:proofErr w:type="spellStart"/>
            <w:r>
              <w:t>Key</w:t>
            </w:r>
            <w:proofErr w:type="spellEnd"/>
            <w:r>
              <w:t xml:space="preserve"> </w:t>
            </w:r>
            <w:proofErr w:type="spellStart"/>
            <w:r>
              <w:t>management</w:t>
            </w:r>
            <w:proofErr w:type="spellEnd"/>
          </w:p>
        </w:tc>
        <w:tc>
          <w:tcPr>
            <w:tcW w:w="5115" w:type="dxa"/>
          </w:tcPr>
          <w:p w14:paraId="6B29DCB0" w14:textId="77777777" w:rsidR="007345DF" w:rsidRPr="0089273E" w:rsidRDefault="007345DF" w:rsidP="00931E49">
            <w:pPr>
              <w:pStyle w:val="TableParagraph"/>
              <w:spacing w:before="1"/>
              <w:ind w:left="58"/>
              <w:rPr>
                <w:lang w:val="en-US"/>
              </w:rPr>
            </w:pPr>
            <w:r w:rsidRPr="0089273E">
              <w:rPr>
                <w:lang w:val="en-US"/>
              </w:rPr>
              <w:t xml:space="preserve">Is there a policy governing the whole </w:t>
            </w:r>
            <w:proofErr w:type="gramStart"/>
            <w:r w:rsidRPr="0089273E">
              <w:rPr>
                <w:lang w:val="en-US"/>
              </w:rPr>
              <w:t>lifecycle</w:t>
            </w:r>
            <w:proofErr w:type="gramEnd"/>
          </w:p>
          <w:p w14:paraId="400449D1" w14:textId="77777777" w:rsidR="007345DF" w:rsidRDefault="007345DF" w:rsidP="00931E49">
            <w:pPr>
              <w:pStyle w:val="TableParagraph"/>
              <w:spacing w:before="22" w:line="249" w:lineRule="exact"/>
              <w:ind w:left="58"/>
            </w:pPr>
            <w:r>
              <w:t xml:space="preserve">of </w:t>
            </w:r>
            <w:proofErr w:type="spellStart"/>
            <w:r>
              <w:t>cryptographic</w:t>
            </w:r>
            <w:proofErr w:type="spellEnd"/>
            <w:r>
              <w:t xml:space="preserve"> </w:t>
            </w:r>
            <w:proofErr w:type="spellStart"/>
            <w:r>
              <w:t>keys</w:t>
            </w:r>
            <w:proofErr w:type="spellEnd"/>
            <w:r>
              <w:t>?</w:t>
            </w:r>
          </w:p>
        </w:tc>
        <w:tc>
          <w:tcPr>
            <w:tcW w:w="3965" w:type="dxa"/>
            <w:vMerge/>
          </w:tcPr>
          <w:p w14:paraId="7F90B6C1"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6DC01687" w14:textId="77777777" w:rsidR="007345DF" w:rsidRDefault="007345DF" w:rsidP="00931E49">
            <w:pPr>
              <w:pStyle w:val="TableParagraph"/>
              <w:spacing w:before="145"/>
              <w:ind w:right="572"/>
              <w:jc w:val="right"/>
            </w:pPr>
          </w:p>
        </w:tc>
      </w:tr>
    </w:tbl>
    <w:p w14:paraId="47849F77" w14:textId="77777777" w:rsidR="00F10624" w:rsidRPr="00730A7E" w:rsidRDefault="00F10624" w:rsidP="00730A7E">
      <w:pPr>
        <w:rPr>
          <w:lang w:val="en-US"/>
        </w:rPr>
        <w:sectPr w:rsidR="00F10624" w:rsidRPr="00730A7E">
          <w:pgSz w:w="16840" w:h="11910" w:orient="landscape"/>
          <w:pgMar w:top="1040" w:right="240" w:bottom="680" w:left="240" w:header="480" w:footer="494" w:gutter="0"/>
          <w:cols w:space="720"/>
        </w:sectPr>
      </w:pPr>
    </w:p>
    <w:p w14:paraId="45E67BF6" w14:textId="77777777" w:rsidR="00F10624" w:rsidRPr="008D5076" w:rsidRDefault="00F10624">
      <w:pPr>
        <w:pStyle w:val="a3"/>
        <w:rPr>
          <w:rFonts w:ascii="Times New Roman"/>
          <w:sz w:val="2"/>
          <w:lang w:val="en-US"/>
        </w:rPr>
      </w:pPr>
    </w:p>
    <w:p w14:paraId="362E5D24" w14:textId="77777777" w:rsidR="00730A7E" w:rsidRDefault="00730A7E">
      <w:pPr>
        <w:jc w:val="right"/>
        <w:rPr>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3809A8" w14:paraId="4F8BBA1A" w14:textId="77777777" w:rsidTr="00931E49">
        <w:trPr>
          <w:trHeight w:val="270"/>
        </w:trPr>
        <w:tc>
          <w:tcPr>
            <w:tcW w:w="1128" w:type="dxa"/>
            <w:shd w:val="clear" w:color="auto" w:fill="4471C4"/>
          </w:tcPr>
          <w:p w14:paraId="2BB80093" w14:textId="77777777" w:rsidR="003809A8" w:rsidRDefault="003809A8" w:rsidP="00931E49">
            <w:pPr>
              <w:pStyle w:val="TableParagraph"/>
              <w:spacing w:before="2" w:line="249" w:lineRule="exact"/>
              <w:ind w:left="116" w:right="43"/>
              <w:jc w:val="center"/>
              <w:rPr>
                <w:b/>
              </w:rPr>
            </w:pPr>
            <w:r>
              <w:rPr>
                <w:b/>
                <w:color w:val="FFFFFF"/>
              </w:rPr>
              <w:t>A.11</w:t>
            </w:r>
          </w:p>
        </w:tc>
        <w:tc>
          <w:tcPr>
            <w:tcW w:w="14507" w:type="dxa"/>
            <w:gridSpan w:val="4"/>
            <w:tcBorders>
              <w:right w:val="single" w:sz="24" w:space="0" w:color="375522"/>
            </w:tcBorders>
            <w:shd w:val="clear" w:color="auto" w:fill="4471C4"/>
          </w:tcPr>
          <w:p w14:paraId="4CFAE0B7" w14:textId="77777777" w:rsidR="003809A8" w:rsidRDefault="003809A8" w:rsidP="00931E49">
            <w:pPr>
              <w:pStyle w:val="TableParagraph"/>
              <w:spacing w:line="251" w:lineRule="exact"/>
              <w:ind w:left="57"/>
              <w:rPr>
                <w:b/>
              </w:rPr>
            </w:pPr>
            <w:proofErr w:type="spellStart"/>
            <w:r>
              <w:rPr>
                <w:b/>
                <w:color w:val="FFFFFF"/>
              </w:rPr>
              <w:t>Physical</w:t>
            </w:r>
            <w:proofErr w:type="spellEnd"/>
            <w:r>
              <w:rPr>
                <w:b/>
                <w:color w:val="FFFFFF"/>
              </w:rPr>
              <w:t xml:space="preserve"> and </w:t>
            </w:r>
            <w:proofErr w:type="spellStart"/>
            <w:r>
              <w:rPr>
                <w:b/>
                <w:color w:val="FFFFFF"/>
              </w:rPr>
              <w:t>environmental</w:t>
            </w:r>
            <w:proofErr w:type="spellEnd"/>
            <w:r>
              <w:rPr>
                <w:b/>
                <w:color w:val="FFFFFF"/>
              </w:rPr>
              <w:t xml:space="preserve"> </w:t>
            </w:r>
            <w:proofErr w:type="spellStart"/>
            <w:r>
              <w:rPr>
                <w:b/>
                <w:color w:val="FFFFFF"/>
              </w:rPr>
              <w:t>security</w:t>
            </w:r>
            <w:proofErr w:type="spellEnd"/>
          </w:p>
        </w:tc>
      </w:tr>
      <w:tr w:rsidR="003809A8" w14:paraId="522040BB" w14:textId="77777777" w:rsidTr="00931E49">
        <w:trPr>
          <w:trHeight w:val="270"/>
        </w:trPr>
        <w:tc>
          <w:tcPr>
            <w:tcW w:w="1128" w:type="dxa"/>
            <w:shd w:val="clear" w:color="auto" w:fill="F1F1F1"/>
          </w:tcPr>
          <w:p w14:paraId="3E6F4752" w14:textId="77777777" w:rsidR="003809A8" w:rsidRDefault="003809A8" w:rsidP="00931E49">
            <w:pPr>
              <w:pStyle w:val="TableParagraph"/>
              <w:spacing w:before="1" w:line="249" w:lineRule="exact"/>
              <w:ind w:left="115" w:right="43"/>
              <w:jc w:val="center"/>
              <w:rPr>
                <w:b/>
              </w:rPr>
            </w:pPr>
            <w:r>
              <w:rPr>
                <w:b/>
              </w:rPr>
              <w:t>A.11.1</w:t>
            </w:r>
          </w:p>
        </w:tc>
        <w:tc>
          <w:tcPr>
            <w:tcW w:w="14507" w:type="dxa"/>
            <w:gridSpan w:val="4"/>
            <w:tcBorders>
              <w:bottom w:val="single" w:sz="8" w:space="0" w:color="000000"/>
              <w:right w:val="single" w:sz="24" w:space="0" w:color="375522"/>
            </w:tcBorders>
            <w:shd w:val="clear" w:color="auto" w:fill="F1F1F1"/>
          </w:tcPr>
          <w:p w14:paraId="4E0FE064" w14:textId="77777777" w:rsidR="003809A8" w:rsidRDefault="003809A8" w:rsidP="00931E49">
            <w:pPr>
              <w:pStyle w:val="TableParagraph"/>
              <w:spacing w:line="250" w:lineRule="exact"/>
              <w:ind w:left="57"/>
              <w:rPr>
                <w:b/>
              </w:rPr>
            </w:pPr>
            <w:proofErr w:type="spellStart"/>
            <w:r>
              <w:rPr>
                <w:b/>
              </w:rPr>
              <w:t>Secure</w:t>
            </w:r>
            <w:proofErr w:type="spellEnd"/>
            <w:r>
              <w:rPr>
                <w:b/>
              </w:rPr>
              <w:t xml:space="preserve"> </w:t>
            </w:r>
            <w:proofErr w:type="spellStart"/>
            <w:r>
              <w:rPr>
                <w:b/>
              </w:rPr>
              <w:t>areas</w:t>
            </w:r>
            <w:proofErr w:type="spellEnd"/>
          </w:p>
        </w:tc>
      </w:tr>
      <w:tr w:rsidR="007345DF" w:rsidRPr="00C62E60" w14:paraId="0BFA89B2" w14:textId="77777777" w:rsidTr="003E2B27">
        <w:trPr>
          <w:trHeight w:val="1432"/>
        </w:trPr>
        <w:tc>
          <w:tcPr>
            <w:tcW w:w="1128" w:type="dxa"/>
          </w:tcPr>
          <w:p w14:paraId="3A602F0F" w14:textId="77777777" w:rsidR="007345DF" w:rsidRDefault="007345DF" w:rsidP="00931E49">
            <w:pPr>
              <w:pStyle w:val="TableParagraph"/>
              <w:rPr>
                <w:rFonts w:ascii="Times New Roman"/>
              </w:rPr>
            </w:pPr>
          </w:p>
          <w:p w14:paraId="16FA2639" w14:textId="77777777" w:rsidR="007345DF" w:rsidRDefault="007345DF" w:rsidP="00931E49">
            <w:pPr>
              <w:pStyle w:val="TableParagraph"/>
              <w:spacing w:before="7"/>
              <w:rPr>
                <w:rFonts w:ascii="Times New Roman"/>
                <w:sz w:val="28"/>
              </w:rPr>
            </w:pPr>
          </w:p>
          <w:p w14:paraId="15990F08" w14:textId="77777777" w:rsidR="007345DF" w:rsidRDefault="007345DF" w:rsidP="00931E49">
            <w:pPr>
              <w:pStyle w:val="TableParagraph"/>
              <w:ind w:left="118" w:right="43"/>
              <w:jc w:val="center"/>
            </w:pPr>
            <w:r>
              <w:t>A.11.1.1</w:t>
            </w:r>
          </w:p>
        </w:tc>
        <w:tc>
          <w:tcPr>
            <w:tcW w:w="3167" w:type="dxa"/>
          </w:tcPr>
          <w:p w14:paraId="2BE273D5" w14:textId="77777777" w:rsidR="007345DF" w:rsidRDefault="007345DF" w:rsidP="00931E49">
            <w:pPr>
              <w:pStyle w:val="TableParagraph"/>
              <w:rPr>
                <w:rFonts w:ascii="Times New Roman"/>
              </w:rPr>
            </w:pPr>
          </w:p>
          <w:p w14:paraId="298288A0" w14:textId="77777777" w:rsidR="007345DF" w:rsidRDefault="007345DF" w:rsidP="00931E49">
            <w:pPr>
              <w:pStyle w:val="TableParagraph"/>
              <w:spacing w:before="7"/>
              <w:rPr>
                <w:rFonts w:ascii="Times New Roman"/>
                <w:sz w:val="28"/>
              </w:rPr>
            </w:pPr>
          </w:p>
          <w:p w14:paraId="0FC0183A" w14:textId="77777777" w:rsidR="007345DF" w:rsidRDefault="007345DF" w:rsidP="00931E49">
            <w:pPr>
              <w:pStyle w:val="TableParagraph"/>
              <w:ind w:left="57"/>
            </w:pPr>
            <w:proofErr w:type="spellStart"/>
            <w:r>
              <w:t>Physical</w:t>
            </w:r>
            <w:proofErr w:type="spellEnd"/>
            <w:r>
              <w:t xml:space="preserve"> </w:t>
            </w:r>
            <w:proofErr w:type="spellStart"/>
            <w:r>
              <w:t>security</w:t>
            </w:r>
            <w:proofErr w:type="spellEnd"/>
            <w:r>
              <w:t xml:space="preserve"> </w:t>
            </w:r>
            <w:proofErr w:type="spellStart"/>
            <w:r>
              <w:t>perimeter</w:t>
            </w:r>
            <w:proofErr w:type="spellEnd"/>
          </w:p>
        </w:tc>
        <w:tc>
          <w:tcPr>
            <w:tcW w:w="5115" w:type="dxa"/>
          </w:tcPr>
          <w:p w14:paraId="576E2217" w14:textId="77777777" w:rsidR="007345DF" w:rsidRDefault="007345DF" w:rsidP="00931E49">
            <w:pPr>
              <w:pStyle w:val="TableParagraph"/>
              <w:spacing w:before="4"/>
              <w:rPr>
                <w:rFonts w:ascii="Times New Roman"/>
                <w:sz w:val="25"/>
              </w:rPr>
            </w:pPr>
          </w:p>
          <w:p w14:paraId="371EAEF6" w14:textId="77777777" w:rsidR="007345DF" w:rsidRPr="0089273E" w:rsidRDefault="007345DF" w:rsidP="00931E49">
            <w:pPr>
              <w:pStyle w:val="TableParagraph"/>
              <w:numPr>
                <w:ilvl w:val="0"/>
                <w:numId w:val="35"/>
              </w:numPr>
              <w:tabs>
                <w:tab w:val="left" w:pos="277"/>
              </w:tabs>
              <w:ind w:firstLine="0"/>
              <w:rPr>
                <w:lang w:val="en-US"/>
              </w:rPr>
            </w:pPr>
            <w:r w:rsidRPr="0089273E">
              <w:rPr>
                <w:lang w:val="en-US"/>
              </w:rPr>
              <w:t>Is there a designated security</w:t>
            </w:r>
            <w:r w:rsidRPr="0089273E">
              <w:rPr>
                <w:spacing w:val="-1"/>
                <w:lang w:val="en-US"/>
              </w:rPr>
              <w:t xml:space="preserve"> </w:t>
            </w:r>
            <w:r w:rsidRPr="0089273E">
              <w:rPr>
                <w:lang w:val="en-US"/>
              </w:rPr>
              <w:t>perimeter?</w:t>
            </w:r>
          </w:p>
          <w:p w14:paraId="2F2AEEB5" w14:textId="77777777" w:rsidR="007345DF" w:rsidRPr="0089273E" w:rsidRDefault="007345DF" w:rsidP="00931E49">
            <w:pPr>
              <w:pStyle w:val="TableParagraph"/>
              <w:numPr>
                <w:ilvl w:val="0"/>
                <w:numId w:val="35"/>
              </w:numPr>
              <w:tabs>
                <w:tab w:val="left" w:pos="277"/>
              </w:tabs>
              <w:spacing w:before="22" w:line="259" w:lineRule="auto"/>
              <w:ind w:right="313" w:firstLine="0"/>
              <w:rPr>
                <w:lang w:val="en-US"/>
              </w:rPr>
            </w:pPr>
            <w:r w:rsidRPr="0089273E">
              <w:rPr>
                <w:lang w:val="en-US"/>
              </w:rPr>
              <w:t>Are sensitive or critical information areas segregated and appropriately controlled?</w:t>
            </w:r>
          </w:p>
        </w:tc>
        <w:tc>
          <w:tcPr>
            <w:tcW w:w="3965" w:type="dxa"/>
            <w:vMerge w:val="restart"/>
          </w:tcPr>
          <w:p w14:paraId="1D145957" w14:textId="77777777" w:rsidR="00666C4D" w:rsidRPr="0006149D" w:rsidRDefault="00666C4D" w:rsidP="00666C4D">
            <w:pPr>
              <w:pStyle w:val="TableParagraph"/>
              <w:rPr>
                <w:rFonts w:ascii="Times New Roman"/>
                <w:lang w:val="en-US"/>
              </w:rPr>
            </w:pPr>
          </w:p>
        </w:tc>
        <w:tc>
          <w:tcPr>
            <w:tcW w:w="2260" w:type="dxa"/>
            <w:tcBorders>
              <w:right w:val="single" w:sz="8" w:space="0" w:color="000000"/>
            </w:tcBorders>
            <w:shd w:val="clear" w:color="auto" w:fill="auto"/>
          </w:tcPr>
          <w:p w14:paraId="30B4324D" w14:textId="77777777" w:rsidR="007345DF" w:rsidRPr="0006149D" w:rsidRDefault="007345DF" w:rsidP="00931E49">
            <w:pPr>
              <w:pStyle w:val="TableParagraph"/>
              <w:ind w:right="572"/>
              <w:jc w:val="right"/>
              <w:rPr>
                <w:lang w:val="en-US"/>
              </w:rPr>
            </w:pPr>
          </w:p>
        </w:tc>
      </w:tr>
      <w:tr w:rsidR="007345DF" w14:paraId="5EAC754B" w14:textId="77777777" w:rsidTr="003E2B27">
        <w:trPr>
          <w:trHeight w:val="851"/>
        </w:trPr>
        <w:tc>
          <w:tcPr>
            <w:tcW w:w="1128" w:type="dxa"/>
          </w:tcPr>
          <w:p w14:paraId="25811D59" w14:textId="77777777" w:rsidR="007345DF" w:rsidRPr="0006149D" w:rsidRDefault="007345DF" w:rsidP="00931E49">
            <w:pPr>
              <w:pStyle w:val="TableParagraph"/>
              <w:spacing w:before="4"/>
              <w:rPr>
                <w:rFonts w:ascii="Times New Roman"/>
                <w:sz w:val="25"/>
                <w:lang w:val="en-US"/>
              </w:rPr>
            </w:pPr>
          </w:p>
          <w:p w14:paraId="654FB533" w14:textId="77777777" w:rsidR="007345DF" w:rsidRDefault="007345DF" w:rsidP="00931E49">
            <w:pPr>
              <w:pStyle w:val="TableParagraph"/>
              <w:ind w:left="118" w:right="43"/>
              <w:jc w:val="center"/>
            </w:pPr>
            <w:r>
              <w:t>A.11.1.2</w:t>
            </w:r>
          </w:p>
        </w:tc>
        <w:tc>
          <w:tcPr>
            <w:tcW w:w="3167" w:type="dxa"/>
          </w:tcPr>
          <w:p w14:paraId="3DE74583" w14:textId="77777777" w:rsidR="007345DF" w:rsidRDefault="007345DF" w:rsidP="00931E49">
            <w:pPr>
              <w:pStyle w:val="TableParagraph"/>
              <w:spacing w:before="4"/>
              <w:rPr>
                <w:rFonts w:ascii="Times New Roman"/>
                <w:sz w:val="25"/>
              </w:rPr>
            </w:pPr>
          </w:p>
          <w:p w14:paraId="6C628037" w14:textId="77777777" w:rsidR="007345DF" w:rsidRDefault="007345DF" w:rsidP="00931E49">
            <w:pPr>
              <w:pStyle w:val="TableParagraph"/>
              <w:ind w:left="57"/>
            </w:pPr>
            <w:proofErr w:type="spellStart"/>
            <w:r>
              <w:t>Physical</w:t>
            </w:r>
            <w:proofErr w:type="spellEnd"/>
            <w:r>
              <w:t xml:space="preserve"> </w:t>
            </w:r>
            <w:proofErr w:type="spellStart"/>
            <w:r>
              <w:t>entry</w:t>
            </w:r>
            <w:proofErr w:type="spellEnd"/>
            <w:r>
              <w:t xml:space="preserve"> </w:t>
            </w:r>
            <w:proofErr w:type="spellStart"/>
            <w:r>
              <w:t>controls</w:t>
            </w:r>
            <w:proofErr w:type="spellEnd"/>
          </w:p>
        </w:tc>
        <w:tc>
          <w:tcPr>
            <w:tcW w:w="5115" w:type="dxa"/>
          </w:tcPr>
          <w:p w14:paraId="19DD9EB7" w14:textId="77777777" w:rsidR="007345DF" w:rsidRPr="0089273E" w:rsidRDefault="007345DF" w:rsidP="00931E49">
            <w:pPr>
              <w:pStyle w:val="TableParagraph"/>
              <w:spacing w:before="1" w:line="259" w:lineRule="auto"/>
              <w:ind w:left="58"/>
              <w:rPr>
                <w:lang w:val="en-US"/>
              </w:rPr>
            </w:pPr>
            <w:r w:rsidRPr="0089273E">
              <w:rPr>
                <w:lang w:val="en-US"/>
              </w:rPr>
              <w:t xml:space="preserve">Do secure areas have suitable entry control systems to ensure only </w:t>
            </w:r>
            <w:r w:rsidR="00666C4D" w:rsidRPr="0089273E">
              <w:rPr>
                <w:lang w:val="en-US"/>
              </w:rPr>
              <w:t>authorized</w:t>
            </w:r>
            <w:r w:rsidRPr="0089273E">
              <w:rPr>
                <w:lang w:val="en-US"/>
              </w:rPr>
              <w:t xml:space="preserve"> personnel</w:t>
            </w:r>
          </w:p>
          <w:p w14:paraId="661E9923" w14:textId="77777777" w:rsidR="007345DF" w:rsidRDefault="007345DF" w:rsidP="00931E49">
            <w:pPr>
              <w:pStyle w:val="TableParagraph"/>
              <w:spacing w:before="1" w:line="249" w:lineRule="exact"/>
              <w:ind w:left="58"/>
            </w:pPr>
            <w:proofErr w:type="spellStart"/>
            <w:r>
              <w:t>have</w:t>
            </w:r>
            <w:proofErr w:type="spellEnd"/>
            <w:r>
              <w:t xml:space="preserve"> </w:t>
            </w:r>
            <w:proofErr w:type="spellStart"/>
            <w:r>
              <w:t>access</w:t>
            </w:r>
            <w:proofErr w:type="spellEnd"/>
            <w:r>
              <w:t>?</w:t>
            </w:r>
          </w:p>
        </w:tc>
        <w:tc>
          <w:tcPr>
            <w:tcW w:w="3965" w:type="dxa"/>
            <w:vMerge/>
          </w:tcPr>
          <w:p w14:paraId="3EE5B892"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0DE67F40" w14:textId="77777777" w:rsidR="007345DF" w:rsidRDefault="007345DF" w:rsidP="00931E49">
            <w:pPr>
              <w:pStyle w:val="TableParagraph"/>
              <w:ind w:right="572"/>
              <w:jc w:val="right"/>
            </w:pPr>
          </w:p>
        </w:tc>
      </w:tr>
      <w:tr w:rsidR="007345DF" w:rsidRPr="00C62E60" w14:paraId="1387A803" w14:textId="77777777" w:rsidTr="003E2B27">
        <w:trPr>
          <w:trHeight w:val="1722"/>
        </w:trPr>
        <w:tc>
          <w:tcPr>
            <w:tcW w:w="1128" w:type="dxa"/>
          </w:tcPr>
          <w:p w14:paraId="191C9D2F" w14:textId="77777777" w:rsidR="007345DF" w:rsidRDefault="007345DF" w:rsidP="00931E49">
            <w:pPr>
              <w:pStyle w:val="TableParagraph"/>
              <w:rPr>
                <w:rFonts w:ascii="Times New Roman"/>
              </w:rPr>
            </w:pPr>
          </w:p>
          <w:p w14:paraId="79C6CCDE" w14:textId="77777777" w:rsidR="007345DF" w:rsidRDefault="007345DF" w:rsidP="00931E49">
            <w:pPr>
              <w:pStyle w:val="TableParagraph"/>
              <w:rPr>
                <w:rFonts w:ascii="Times New Roman"/>
              </w:rPr>
            </w:pPr>
          </w:p>
          <w:p w14:paraId="5AAE54B6" w14:textId="77777777" w:rsidR="007345DF" w:rsidRDefault="007345DF" w:rsidP="00931E49">
            <w:pPr>
              <w:pStyle w:val="TableParagraph"/>
              <w:spacing w:before="1"/>
              <w:rPr>
                <w:rFonts w:ascii="Times New Roman"/>
                <w:sz w:val="19"/>
              </w:rPr>
            </w:pPr>
          </w:p>
          <w:p w14:paraId="6CF4B1E4" w14:textId="77777777" w:rsidR="007345DF" w:rsidRDefault="007345DF" w:rsidP="00931E49">
            <w:pPr>
              <w:pStyle w:val="TableParagraph"/>
              <w:ind w:left="118" w:right="43"/>
              <w:jc w:val="center"/>
            </w:pPr>
            <w:r>
              <w:t>A.11.1.3</w:t>
            </w:r>
          </w:p>
        </w:tc>
        <w:tc>
          <w:tcPr>
            <w:tcW w:w="3167" w:type="dxa"/>
          </w:tcPr>
          <w:p w14:paraId="025967A0" w14:textId="77777777" w:rsidR="007345DF" w:rsidRPr="0089273E" w:rsidRDefault="007345DF" w:rsidP="00931E49">
            <w:pPr>
              <w:pStyle w:val="TableParagraph"/>
              <w:rPr>
                <w:rFonts w:ascii="Times New Roman"/>
                <w:lang w:val="en-US"/>
              </w:rPr>
            </w:pPr>
          </w:p>
          <w:p w14:paraId="3AE918E7" w14:textId="77777777" w:rsidR="007345DF" w:rsidRPr="0089273E" w:rsidRDefault="007345DF" w:rsidP="00931E49">
            <w:pPr>
              <w:pStyle w:val="TableParagraph"/>
              <w:rPr>
                <w:rFonts w:ascii="Times New Roman"/>
                <w:lang w:val="en-US"/>
              </w:rPr>
            </w:pPr>
          </w:p>
          <w:p w14:paraId="1B6D1D1B" w14:textId="77777777" w:rsidR="007345DF" w:rsidRPr="0089273E" w:rsidRDefault="007345DF" w:rsidP="00931E49">
            <w:pPr>
              <w:pStyle w:val="TableParagraph"/>
              <w:spacing w:before="1"/>
              <w:rPr>
                <w:rFonts w:ascii="Times New Roman"/>
                <w:sz w:val="19"/>
                <w:lang w:val="en-US"/>
              </w:rPr>
            </w:pPr>
          </w:p>
          <w:p w14:paraId="44024E5B" w14:textId="77777777" w:rsidR="007345DF" w:rsidRPr="0089273E" w:rsidRDefault="007345DF" w:rsidP="00931E49">
            <w:pPr>
              <w:pStyle w:val="TableParagraph"/>
              <w:ind w:left="57"/>
              <w:rPr>
                <w:lang w:val="en-US"/>
              </w:rPr>
            </w:pPr>
            <w:r w:rsidRPr="0089273E">
              <w:rPr>
                <w:lang w:val="en-US"/>
              </w:rPr>
              <w:t>Securing offices, rooms and facilities</w:t>
            </w:r>
          </w:p>
        </w:tc>
        <w:tc>
          <w:tcPr>
            <w:tcW w:w="5115" w:type="dxa"/>
          </w:tcPr>
          <w:p w14:paraId="2784BFB8" w14:textId="77777777" w:rsidR="007345DF" w:rsidRPr="0089273E" w:rsidRDefault="007345DF" w:rsidP="00931E49">
            <w:pPr>
              <w:pStyle w:val="TableParagraph"/>
              <w:numPr>
                <w:ilvl w:val="0"/>
                <w:numId w:val="34"/>
              </w:numPr>
              <w:tabs>
                <w:tab w:val="left" w:pos="277"/>
              </w:tabs>
              <w:spacing w:before="145" w:line="259" w:lineRule="auto"/>
              <w:ind w:right="549" w:firstLine="0"/>
              <w:jc w:val="both"/>
              <w:rPr>
                <w:lang w:val="en-US"/>
              </w:rPr>
            </w:pPr>
            <w:r w:rsidRPr="0089273E">
              <w:rPr>
                <w:lang w:val="en-US"/>
              </w:rPr>
              <w:t>Have offices, rooms and facilities been designed and configured with security in mind?</w:t>
            </w:r>
          </w:p>
          <w:p w14:paraId="2ABBB456" w14:textId="77777777" w:rsidR="007345DF" w:rsidRPr="0089273E" w:rsidRDefault="007345DF" w:rsidP="00931E49">
            <w:pPr>
              <w:pStyle w:val="TableParagraph"/>
              <w:numPr>
                <w:ilvl w:val="0"/>
                <w:numId w:val="34"/>
              </w:numPr>
              <w:tabs>
                <w:tab w:val="left" w:pos="277"/>
              </w:tabs>
              <w:spacing w:before="1" w:line="259" w:lineRule="auto"/>
              <w:ind w:right="284" w:firstLine="0"/>
              <w:rPr>
                <w:lang w:val="en-US"/>
              </w:rPr>
            </w:pPr>
            <w:r w:rsidRPr="0089273E">
              <w:rPr>
                <w:lang w:val="en-US"/>
              </w:rPr>
              <w:t>Do processes for maintaining the security (e.g. Locking up, clear desks etc.)</w:t>
            </w:r>
            <w:r w:rsidRPr="0089273E">
              <w:rPr>
                <w:spacing w:val="-4"/>
                <w:lang w:val="en-US"/>
              </w:rPr>
              <w:t xml:space="preserve"> </w:t>
            </w:r>
            <w:r w:rsidRPr="0089273E">
              <w:rPr>
                <w:lang w:val="en-US"/>
              </w:rPr>
              <w:t>exist?</w:t>
            </w:r>
          </w:p>
        </w:tc>
        <w:tc>
          <w:tcPr>
            <w:tcW w:w="3965" w:type="dxa"/>
            <w:vMerge/>
          </w:tcPr>
          <w:p w14:paraId="7E020D72"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2FCAD62F" w14:textId="77777777" w:rsidR="007345DF" w:rsidRPr="003809A8" w:rsidRDefault="007345DF" w:rsidP="00931E49">
            <w:pPr>
              <w:pStyle w:val="TableParagraph"/>
              <w:ind w:right="572"/>
              <w:jc w:val="right"/>
              <w:rPr>
                <w:lang w:val="en-US"/>
              </w:rPr>
            </w:pPr>
          </w:p>
        </w:tc>
      </w:tr>
      <w:tr w:rsidR="007345DF" w14:paraId="19D793B7" w14:textId="77777777" w:rsidTr="003E2B27">
        <w:trPr>
          <w:trHeight w:val="851"/>
        </w:trPr>
        <w:tc>
          <w:tcPr>
            <w:tcW w:w="1128" w:type="dxa"/>
          </w:tcPr>
          <w:p w14:paraId="564533E2" w14:textId="77777777" w:rsidR="007345DF" w:rsidRPr="003809A8" w:rsidRDefault="007345DF" w:rsidP="00931E49">
            <w:pPr>
              <w:pStyle w:val="TableParagraph"/>
              <w:spacing w:before="4"/>
              <w:rPr>
                <w:rFonts w:ascii="Times New Roman"/>
                <w:sz w:val="25"/>
                <w:lang w:val="en-US"/>
              </w:rPr>
            </w:pPr>
          </w:p>
          <w:p w14:paraId="37E4592B" w14:textId="77777777" w:rsidR="007345DF" w:rsidRDefault="007345DF" w:rsidP="00931E49">
            <w:pPr>
              <w:pStyle w:val="TableParagraph"/>
              <w:ind w:left="118" w:right="43"/>
              <w:jc w:val="center"/>
            </w:pPr>
            <w:r>
              <w:t>A.11.1.4</w:t>
            </w:r>
          </w:p>
        </w:tc>
        <w:tc>
          <w:tcPr>
            <w:tcW w:w="3167" w:type="dxa"/>
          </w:tcPr>
          <w:p w14:paraId="4E3D87F5" w14:textId="77777777" w:rsidR="007345DF" w:rsidRPr="0089273E" w:rsidRDefault="007345DF" w:rsidP="00931E49">
            <w:pPr>
              <w:pStyle w:val="TableParagraph"/>
              <w:spacing w:before="145" w:line="259" w:lineRule="auto"/>
              <w:ind w:left="57" w:right="1094"/>
              <w:rPr>
                <w:lang w:val="en-US"/>
              </w:rPr>
            </w:pPr>
            <w:r w:rsidRPr="0089273E">
              <w:rPr>
                <w:lang w:val="en-US"/>
              </w:rPr>
              <w:t>Protecting against external and environmental threats</w:t>
            </w:r>
          </w:p>
        </w:tc>
        <w:tc>
          <w:tcPr>
            <w:tcW w:w="5115" w:type="dxa"/>
          </w:tcPr>
          <w:p w14:paraId="2995AAD5" w14:textId="77777777" w:rsidR="007345DF" w:rsidRPr="0089273E" w:rsidRDefault="007345DF" w:rsidP="00931E49">
            <w:pPr>
              <w:pStyle w:val="TableParagraph"/>
              <w:spacing w:before="1" w:line="259" w:lineRule="auto"/>
              <w:ind w:left="58"/>
              <w:rPr>
                <w:lang w:val="en-US"/>
              </w:rPr>
            </w:pPr>
            <w:r w:rsidRPr="0089273E">
              <w:rPr>
                <w:lang w:val="en-US"/>
              </w:rPr>
              <w:t>Have physical protection measures to prevent natural disasters, malicious attack or accidents</w:t>
            </w:r>
          </w:p>
          <w:p w14:paraId="6DC76546" w14:textId="77777777" w:rsidR="007345DF" w:rsidRDefault="007345DF" w:rsidP="00931E49">
            <w:pPr>
              <w:pStyle w:val="TableParagraph"/>
              <w:spacing w:before="1" w:line="249" w:lineRule="exact"/>
              <w:ind w:left="58"/>
            </w:pPr>
            <w:proofErr w:type="spellStart"/>
            <w:r>
              <w:t>been</w:t>
            </w:r>
            <w:proofErr w:type="spellEnd"/>
            <w:r>
              <w:t xml:space="preserve"> </w:t>
            </w:r>
            <w:proofErr w:type="spellStart"/>
            <w:r>
              <w:t>designed</w:t>
            </w:r>
            <w:proofErr w:type="spellEnd"/>
            <w:r>
              <w:t xml:space="preserve"> in?</w:t>
            </w:r>
          </w:p>
        </w:tc>
        <w:tc>
          <w:tcPr>
            <w:tcW w:w="3965" w:type="dxa"/>
            <w:vMerge/>
          </w:tcPr>
          <w:p w14:paraId="15851B9A"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2E80AF73" w14:textId="77777777" w:rsidR="007345DF" w:rsidRDefault="007345DF" w:rsidP="00931E49">
            <w:pPr>
              <w:pStyle w:val="TableParagraph"/>
              <w:ind w:right="572"/>
              <w:jc w:val="right"/>
            </w:pPr>
          </w:p>
        </w:tc>
      </w:tr>
      <w:tr w:rsidR="007345DF" w14:paraId="0ECF61EA" w14:textId="77777777" w:rsidTr="003E2B27">
        <w:trPr>
          <w:trHeight w:val="1431"/>
        </w:trPr>
        <w:tc>
          <w:tcPr>
            <w:tcW w:w="1128" w:type="dxa"/>
          </w:tcPr>
          <w:p w14:paraId="7E4A8B26" w14:textId="77777777" w:rsidR="007345DF" w:rsidRDefault="007345DF" w:rsidP="00931E49">
            <w:pPr>
              <w:pStyle w:val="TableParagraph"/>
              <w:rPr>
                <w:rFonts w:ascii="Times New Roman"/>
              </w:rPr>
            </w:pPr>
          </w:p>
          <w:p w14:paraId="0CC92F70" w14:textId="77777777" w:rsidR="007345DF" w:rsidRDefault="007345DF" w:rsidP="00931E49">
            <w:pPr>
              <w:pStyle w:val="TableParagraph"/>
              <w:spacing w:before="7"/>
              <w:rPr>
                <w:rFonts w:ascii="Times New Roman"/>
                <w:sz w:val="28"/>
              </w:rPr>
            </w:pPr>
          </w:p>
          <w:p w14:paraId="1D2D8E44" w14:textId="77777777" w:rsidR="007345DF" w:rsidRDefault="007345DF" w:rsidP="00931E49">
            <w:pPr>
              <w:pStyle w:val="TableParagraph"/>
              <w:ind w:left="118" w:right="43"/>
              <w:jc w:val="center"/>
            </w:pPr>
            <w:r>
              <w:t>A.11.1.5</w:t>
            </w:r>
          </w:p>
        </w:tc>
        <w:tc>
          <w:tcPr>
            <w:tcW w:w="3167" w:type="dxa"/>
          </w:tcPr>
          <w:p w14:paraId="77B7917A" w14:textId="77777777" w:rsidR="007345DF" w:rsidRDefault="007345DF" w:rsidP="00931E49">
            <w:pPr>
              <w:pStyle w:val="TableParagraph"/>
              <w:rPr>
                <w:rFonts w:ascii="Times New Roman"/>
              </w:rPr>
            </w:pPr>
          </w:p>
          <w:p w14:paraId="58550029" w14:textId="77777777" w:rsidR="007345DF" w:rsidRDefault="007345DF" w:rsidP="00931E49">
            <w:pPr>
              <w:pStyle w:val="TableParagraph"/>
              <w:spacing w:before="7"/>
              <w:rPr>
                <w:rFonts w:ascii="Times New Roman"/>
                <w:sz w:val="28"/>
              </w:rPr>
            </w:pPr>
          </w:p>
          <w:p w14:paraId="4FF41510" w14:textId="77777777" w:rsidR="007345DF" w:rsidRDefault="007345DF" w:rsidP="00931E49">
            <w:pPr>
              <w:pStyle w:val="TableParagraph"/>
              <w:ind w:left="57"/>
            </w:pPr>
            <w:proofErr w:type="spellStart"/>
            <w:r>
              <w:t>Working</w:t>
            </w:r>
            <w:proofErr w:type="spellEnd"/>
            <w:r>
              <w:t xml:space="preserve"> in </w:t>
            </w:r>
            <w:proofErr w:type="spellStart"/>
            <w:r>
              <w:t>secure</w:t>
            </w:r>
            <w:proofErr w:type="spellEnd"/>
            <w:r>
              <w:t xml:space="preserve"> </w:t>
            </w:r>
            <w:proofErr w:type="spellStart"/>
            <w:r>
              <w:t>areas</w:t>
            </w:r>
            <w:proofErr w:type="spellEnd"/>
          </w:p>
        </w:tc>
        <w:tc>
          <w:tcPr>
            <w:tcW w:w="5115" w:type="dxa"/>
          </w:tcPr>
          <w:p w14:paraId="61D8DD6E" w14:textId="77777777" w:rsidR="007345DF" w:rsidRDefault="007345DF" w:rsidP="00931E49">
            <w:pPr>
              <w:pStyle w:val="TableParagraph"/>
              <w:numPr>
                <w:ilvl w:val="0"/>
                <w:numId w:val="33"/>
              </w:numPr>
              <w:tabs>
                <w:tab w:val="left" w:pos="277"/>
              </w:tabs>
              <w:spacing w:before="1"/>
              <w:ind w:firstLine="0"/>
            </w:pPr>
            <w:proofErr w:type="spellStart"/>
            <w:r>
              <w:t>Do</w:t>
            </w:r>
            <w:proofErr w:type="spellEnd"/>
            <w:r>
              <w:t xml:space="preserve"> </w:t>
            </w:r>
            <w:proofErr w:type="spellStart"/>
            <w:r>
              <w:t>secure</w:t>
            </w:r>
            <w:proofErr w:type="spellEnd"/>
            <w:r>
              <w:t xml:space="preserve"> </w:t>
            </w:r>
            <w:proofErr w:type="spellStart"/>
            <w:r>
              <w:t>areas</w:t>
            </w:r>
            <w:proofErr w:type="spellEnd"/>
            <w:r>
              <w:t xml:space="preserve"> </w:t>
            </w:r>
            <w:proofErr w:type="spellStart"/>
            <w:r>
              <w:t>exist</w:t>
            </w:r>
            <w:proofErr w:type="spellEnd"/>
            <w:r>
              <w:t>?</w:t>
            </w:r>
          </w:p>
          <w:p w14:paraId="57B39DE6" w14:textId="77777777" w:rsidR="007345DF" w:rsidRPr="0089273E" w:rsidRDefault="007345DF" w:rsidP="00931E49">
            <w:pPr>
              <w:pStyle w:val="TableParagraph"/>
              <w:numPr>
                <w:ilvl w:val="0"/>
                <w:numId w:val="33"/>
              </w:numPr>
              <w:tabs>
                <w:tab w:val="left" w:pos="277"/>
              </w:tabs>
              <w:spacing w:before="22" w:line="259" w:lineRule="auto"/>
              <w:ind w:right="196" w:firstLine="0"/>
              <w:rPr>
                <w:lang w:val="en-US"/>
              </w:rPr>
            </w:pPr>
            <w:r w:rsidRPr="0089273E">
              <w:rPr>
                <w:lang w:val="en-US"/>
              </w:rPr>
              <w:t>Where they do exist, do secure areas have suitable policies and</w:t>
            </w:r>
            <w:r w:rsidRPr="0089273E">
              <w:rPr>
                <w:spacing w:val="-1"/>
                <w:lang w:val="en-US"/>
              </w:rPr>
              <w:t xml:space="preserve"> </w:t>
            </w:r>
            <w:r w:rsidRPr="0089273E">
              <w:rPr>
                <w:lang w:val="en-US"/>
              </w:rPr>
              <w:t>processes?</w:t>
            </w:r>
          </w:p>
          <w:p w14:paraId="20BD71B3" w14:textId="77777777" w:rsidR="007345DF" w:rsidRPr="0089273E" w:rsidRDefault="007345DF" w:rsidP="00931E49">
            <w:pPr>
              <w:pStyle w:val="TableParagraph"/>
              <w:numPr>
                <w:ilvl w:val="0"/>
                <w:numId w:val="33"/>
              </w:numPr>
              <w:tabs>
                <w:tab w:val="left" w:pos="277"/>
              </w:tabs>
              <w:spacing w:before="1"/>
              <w:ind w:firstLine="0"/>
              <w:rPr>
                <w:lang w:val="en-US"/>
              </w:rPr>
            </w:pPr>
            <w:r w:rsidRPr="0089273E">
              <w:rPr>
                <w:lang w:val="en-US"/>
              </w:rPr>
              <w:t>Are the policies and processes enforced</w:t>
            </w:r>
            <w:r w:rsidRPr="0089273E">
              <w:rPr>
                <w:spacing w:val="2"/>
                <w:lang w:val="en-US"/>
              </w:rPr>
              <w:t xml:space="preserve"> </w:t>
            </w:r>
            <w:proofErr w:type="gramStart"/>
            <w:r w:rsidRPr="0089273E">
              <w:rPr>
                <w:lang w:val="en-US"/>
              </w:rPr>
              <w:t>and</w:t>
            </w:r>
            <w:proofErr w:type="gramEnd"/>
          </w:p>
          <w:p w14:paraId="1EBF9E25" w14:textId="77777777" w:rsidR="007345DF" w:rsidRDefault="007345DF" w:rsidP="00931E49">
            <w:pPr>
              <w:pStyle w:val="TableParagraph"/>
              <w:spacing w:before="22" w:line="249" w:lineRule="exact"/>
              <w:ind w:left="58"/>
            </w:pPr>
            <w:proofErr w:type="spellStart"/>
            <w:r>
              <w:t>monitored</w:t>
            </w:r>
            <w:proofErr w:type="spellEnd"/>
            <w:r>
              <w:t>?</w:t>
            </w:r>
          </w:p>
        </w:tc>
        <w:tc>
          <w:tcPr>
            <w:tcW w:w="3965" w:type="dxa"/>
            <w:vMerge/>
          </w:tcPr>
          <w:p w14:paraId="3822BB2C"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277356A3" w14:textId="77777777" w:rsidR="007345DF" w:rsidRDefault="007345DF" w:rsidP="00931E49">
            <w:pPr>
              <w:pStyle w:val="TableParagraph"/>
              <w:ind w:right="572"/>
              <w:jc w:val="right"/>
            </w:pPr>
          </w:p>
        </w:tc>
      </w:tr>
      <w:tr w:rsidR="007345DF" w:rsidRPr="00C62E60" w14:paraId="2AAB315C" w14:textId="77777777" w:rsidTr="003E2B27">
        <w:trPr>
          <w:trHeight w:val="1432"/>
        </w:trPr>
        <w:tc>
          <w:tcPr>
            <w:tcW w:w="1128" w:type="dxa"/>
          </w:tcPr>
          <w:p w14:paraId="44EC1869" w14:textId="77777777" w:rsidR="007345DF" w:rsidRDefault="007345DF" w:rsidP="00931E49">
            <w:pPr>
              <w:pStyle w:val="TableParagraph"/>
              <w:rPr>
                <w:rFonts w:ascii="Times New Roman"/>
              </w:rPr>
            </w:pPr>
          </w:p>
          <w:p w14:paraId="30715C25" w14:textId="77777777" w:rsidR="007345DF" w:rsidRDefault="007345DF" w:rsidP="00931E49">
            <w:pPr>
              <w:pStyle w:val="TableParagraph"/>
              <w:spacing w:before="7"/>
              <w:rPr>
                <w:rFonts w:ascii="Times New Roman"/>
                <w:sz w:val="28"/>
              </w:rPr>
            </w:pPr>
          </w:p>
          <w:p w14:paraId="07E8D5C8" w14:textId="77777777" w:rsidR="007345DF" w:rsidRDefault="007345DF" w:rsidP="00931E49">
            <w:pPr>
              <w:pStyle w:val="TableParagraph"/>
              <w:spacing w:before="1"/>
              <w:ind w:left="118" w:right="43"/>
              <w:jc w:val="center"/>
            </w:pPr>
            <w:r>
              <w:t>A.11.1.6</w:t>
            </w:r>
          </w:p>
        </w:tc>
        <w:tc>
          <w:tcPr>
            <w:tcW w:w="3167" w:type="dxa"/>
          </w:tcPr>
          <w:p w14:paraId="0A5E0112" w14:textId="77777777" w:rsidR="007345DF" w:rsidRDefault="007345DF" w:rsidP="00931E49">
            <w:pPr>
              <w:pStyle w:val="TableParagraph"/>
              <w:rPr>
                <w:rFonts w:ascii="Times New Roman"/>
              </w:rPr>
            </w:pPr>
          </w:p>
          <w:p w14:paraId="535BD7D8" w14:textId="77777777" w:rsidR="007345DF" w:rsidRDefault="007345DF" w:rsidP="00931E49">
            <w:pPr>
              <w:pStyle w:val="TableParagraph"/>
              <w:spacing w:before="7"/>
              <w:rPr>
                <w:rFonts w:ascii="Times New Roman"/>
                <w:sz w:val="28"/>
              </w:rPr>
            </w:pPr>
          </w:p>
          <w:p w14:paraId="05745E2D" w14:textId="77777777" w:rsidR="007345DF" w:rsidRDefault="007345DF" w:rsidP="00931E49">
            <w:pPr>
              <w:pStyle w:val="TableParagraph"/>
              <w:spacing w:before="1"/>
              <w:ind w:left="57"/>
            </w:pPr>
            <w:proofErr w:type="spellStart"/>
            <w:r>
              <w:t>Delivery</w:t>
            </w:r>
            <w:proofErr w:type="spellEnd"/>
            <w:r>
              <w:t xml:space="preserve"> and </w:t>
            </w:r>
            <w:proofErr w:type="spellStart"/>
            <w:r>
              <w:t>loading</w:t>
            </w:r>
            <w:proofErr w:type="spellEnd"/>
            <w:r>
              <w:t xml:space="preserve"> </w:t>
            </w:r>
            <w:proofErr w:type="spellStart"/>
            <w:r>
              <w:t>areas</w:t>
            </w:r>
            <w:proofErr w:type="spellEnd"/>
          </w:p>
        </w:tc>
        <w:tc>
          <w:tcPr>
            <w:tcW w:w="5115" w:type="dxa"/>
          </w:tcPr>
          <w:p w14:paraId="5C4D9C9E" w14:textId="77777777" w:rsidR="007345DF" w:rsidRPr="0089273E" w:rsidRDefault="007345DF" w:rsidP="00931E49">
            <w:pPr>
              <w:pStyle w:val="TableParagraph"/>
              <w:numPr>
                <w:ilvl w:val="0"/>
                <w:numId w:val="32"/>
              </w:numPr>
              <w:tabs>
                <w:tab w:val="left" w:pos="277"/>
              </w:tabs>
              <w:spacing w:before="145"/>
              <w:ind w:firstLine="0"/>
              <w:rPr>
                <w:lang w:val="en-US"/>
              </w:rPr>
            </w:pPr>
            <w:r w:rsidRPr="0089273E">
              <w:rPr>
                <w:lang w:val="en-US"/>
              </w:rPr>
              <w:t>Are there separate delivery / loading areas?</w:t>
            </w:r>
          </w:p>
          <w:p w14:paraId="287E430D" w14:textId="77777777" w:rsidR="007345DF" w:rsidRPr="0089273E" w:rsidRDefault="007345DF" w:rsidP="00931E49">
            <w:pPr>
              <w:pStyle w:val="TableParagraph"/>
              <w:numPr>
                <w:ilvl w:val="0"/>
                <w:numId w:val="32"/>
              </w:numPr>
              <w:tabs>
                <w:tab w:val="left" w:pos="277"/>
              </w:tabs>
              <w:spacing w:before="22"/>
              <w:ind w:firstLine="0"/>
              <w:rPr>
                <w:lang w:val="en-US"/>
              </w:rPr>
            </w:pPr>
            <w:r w:rsidRPr="0089273E">
              <w:rPr>
                <w:lang w:val="en-US"/>
              </w:rPr>
              <w:t xml:space="preserve">Is access to these </w:t>
            </w:r>
            <w:proofErr w:type="gramStart"/>
            <w:r w:rsidRPr="0089273E">
              <w:rPr>
                <w:lang w:val="en-US"/>
              </w:rPr>
              <w:t>areas</w:t>
            </w:r>
            <w:proofErr w:type="gramEnd"/>
            <w:r w:rsidRPr="0089273E">
              <w:rPr>
                <w:spacing w:val="1"/>
                <w:lang w:val="en-US"/>
              </w:rPr>
              <w:t xml:space="preserve"> </w:t>
            </w:r>
            <w:r w:rsidRPr="0089273E">
              <w:rPr>
                <w:lang w:val="en-US"/>
              </w:rPr>
              <w:t>controls?</w:t>
            </w:r>
          </w:p>
          <w:p w14:paraId="0EDF018C" w14:textId="77777777" w:rsidR="007345DF" w:rsidRPr="0089273E" w:rsidRDefault="007345DF" w:rsidP="00931E49">
            <w:pPr>
              <w:pStyle w:val="TableParagraph"/>
              <w:numPr>
                <w:ilvl w:val="0"/>
                <w:numId w:val="32"/>
              </w:numPr>
              <w:tabs>
                <w:tab w:val="left" w:pos="277"/>
              </w:tabs>
              <w:spacing w:before="22" w:line="259" w:lineRule="auto"/>
              <w:ind w:right="254" w:firstLine="0"/>
              <w:rPr>
                <w:lang w:val="en-US"/>
              </w:rPr>
            </w:pPr>
            <w:r w:rsidRPr="0089273E">
              <w:rPr>
                <w:lang w:val="en-US"/>
              </w:rPr>
              <w:t>Is access from loading areas isolated from information processing</w:t>
            </w:r>
            <w:r w:rsidRPr="0089273E">
              <w:rPr>
                <w:spacing w:val="-3"/>
                <w:lang w:val="en-US"/>
              </w:rPr>
              <w:t xml:space="preserve"> </w:t>
            </w:r>
            <w:r w:rsidRPr="0089273E">
              <w:rPr>
                <w:lang w:val="en-US"/>
              </w:rPr>
              <w:t>facilities?</w:t>
            </w:r>
          </w:p>
        </w:tc>
        <w:tc>
          <w:tcPr>
            <w:tcW w:w="3965" w:type="dxa"/>
            <w:vMerge/>
          </w:tcPr>
          <w:p w14:paraId="1C4B17B3"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07D8FE94" w14:textId="77777777" w:rsidR="007345DF" w:rsidRPr="003809A8" w:rsidRDefault="007345DF" w:rsidP="00931E49">
            <w:pPr>
              <w:pStyle w:val="TableParagraph"/>
              <w:spacing w:before="1"/>
              <w:ind w:right="572"/>
              <w:jc w:val="right"/>
              <w:rPr>
                <w:lang w:val="en-US"/>
              </w:rPr>
            </w:pPr>
          </w:p>
        </w:tc>
      </w:tr>
      <w:tr w:rsidR="003809A8" w14:paraId="5F85BB2F" w14:textId="77777777" w:rsidTr="00931E49">
        <w:trPr>
          <w:trHeight w:val="270"/>
        </w:trPr>
        <w:tc>
          <w:tcPr>
            <w:tcW w:w="1128" w:type="dxa"/>
            <w:shd w:val="clear" w:color="auto" w:fill="F1F1F1"/>
          </w:tcPr>
          <w:p w14:paraId="049155BE" w14:textId="77777777" w:rsidR="003809A8" w:rsidRDefault="003809A8" w:rsidP="00931E49">
            <w:pPr>
              <w:pStyle w:val="TableParagraph"/>
              <w:spacing w:before="1" w:line="249" w:lineRule="exact"/>
              <w:ind w:left="115" w:right="43"/>
              <w:jc w:val="center"/>
              <w:rPr>
                <w:b/>
              </w:rPr>
            </w:pPr>
            <w:r>
              <w:rPr>
                <w:b/>
              </w:rPr>
              <w:t>A.11.2</w:t>
            </w:r>
          </w:p>
        </w:tc>
        <w:tc>
          <w:tcPr>
            <w:tcW w:w="14507" w:type="dxa"/>
            <w:gridSpan w:val="4"/>
            <w:tcBorders>
              <w:right w:val="single" w:sz="8" w:space="0" w:color="000000"/>
            </w:tcBorders>
            <w:shd w:val="clear" w:color="auto" w:fill="F1F1F1"/>
          </w:tcPr>
          <w:p w14:paraId="5692F9CB" w14:textId="77777777" w:rsidR="003809A8" w:rsidRDefault="003809A8" w:rsidP="00931E49">
            <w:pPr>
              <w:pStyle w:val="TableParagraph"/>
              <w:spacing w:line="250" w:lineRule="exact"/>
              <w:ind w:left="57"/>
              <w:rPr>
                <w:b/>
              </w:rPr>
            </w:pPr>
            <w:proofErr w:type="spellStart"/>
            <w:r>
              <w:rPr>
                <w:b/>
              </w:rPr>
              <w:t>Equipment</w:t>
            </w:r>
            <w:proofErr w:type="spellEnd"/>
          </w:p>
        </w:tc>
      </w:tr>
      <w:tr w:rsidR="0052749A" w:rsidRPr="00C62E60" w14:paraId="11FDC8EF" w14:textId="77777777" w:rsidTr="0052749A">
        <w:trPr>
          <w:trHeight w:val="962"/>
        </w:trPr>
        <w:tc>
          <w:tcPr>
            <w:tcW w:w="1128" w:type="dxa"/>
          </w:tcPr>
          <w:p w14:paraId="286ADD22" w14:textId="77777777" w:rsidR="0052749A" w:rsidRDefault="0052749A" w:rsidP="00931E49">
            <w:pPr>
              <w:pStyle w:val="TableParagraph"/>
              <w:rPr>
                <w:rFonts w:ascii="Times New Roman"/>
              </w:rPr>
            </w:pPr>
          </w:p>
          <w:p w14:paraId="26B219C6" w14:textId="77777777" w:rsidR="0052749A" w:rsidRDefault="0052749A" w:rsidP="00931E49">
            <w:pPr>
              <w:pStyle w:val="TableParagraph"/>
              <w:rPr>
                <w:rFonts w:ascii="Times New Roman"/>
              </w:rPr>
            </w:pPr>
          </w:p>
          <w:p w14:paraId="19939228" w14:textId="77777777" w:rsidR="0052749A" w:rsidRDefault="0052749A" w:rsidP="00931E49">
            <w:pPr>
              <w:pStyle w:val="TableParagraph"/>
              <w:spacing w:before="2"/>
              <w:rPr>
                <w:rFonts w:ascii="Times New Roman"/>
                <w:sz w:val="19"/>
              </w:rPr>
            </w:pPr>
          </w:p>
          <w:p w14:paraId="4D5AB81C" w14:textId="77777777" w:rsidR="0052749A" w:rsidRDefault="0052749A" w:rsidP="00931E49">
            <w:pPr>
              <w:pStyle w:val="TableParagraph"/>
              <w:ind w:left="118" w:right="43"/>
              <w:jc w:val="center"/>
            </w:pPr>
            <w:r>
              <w:t>A.11.2.1</w:t>
            </w:r>
          </w:p>
        </w:tc>
        <w:tc>
          <w:tcPr>
            <w:tcW w:w="3167" w:type="dxa"/>
          </w:tcPr>
          <w:p w14:paraId="2C55F120" w14:textId="77777777" w:rsidR="0052749A" w:rsidRDefault="0052749A" w:rsidP="00931E49">
            <w:pPr>
              <w:pStyle w:val="TableParagraph"/>
              <w:rPr>
                <w:rFonts w:ascii="Times New Roman"/>
              </w:rPr>
            </w:pPr>
          </w:p>
          <w:p w14:paraId="78102220" w14:textId="77777777" w:rsidR="0052749A" w:rsidRDefault="0052749A" w:rsidP="00931E49">
            <w:pPr>
              <w:pStyle w:val="TableParagraph"/>
              <w:rPr>
                <w:rFonts w:ascii="Times New Roman"/>
              </w:rPr>
            </w:pPr>
          </w:p>
          <w:p w14:paraId="1DFA2D19" w14:textId="77777777" w:rsidR="0052749A" w:rsidRDefault="0052749A" w:rsidP="00931E49">
            <w:pPr>
              <w:pStyle w:val="TableParagraph"/>
              <w:spacing w:before="2"/>
              <w:rPr>
                <w:rFonts w:ascii="Times New Roman"/>
                <w:sz w:val="19"/>
              </w:rPr>
            </w:pPr>
          </w:p>
          <w:p w14:paraId="21A0DB25" w14:textId="77777777" w:rsidR="0052749A" w:rsidRDefault="0052749A" w:rsidP="00931E49">
            <w:pPr>
              <w:pStyle w:val="TableParagraph"/>
              <w:ind w:left="57"/>
            </w:pPr>
            <w:proofErr w:type="spellStart"/>
            <w:r>
              <w:t>Equipment</w:t>
            </w:r>
            <w:proofErr w:type="spellEnd"/>
            <w:r>
              <w:t xml:space="preserve"> </w:t>
            </w:r>
            <w:proofErr w:type="spellStart"/>
            <w:r>
              <w:t>siting</w:t>
            </w:r>
            <w:proofErr w:type="spellEnd"/>
            <w:r>
              <w:t xml:space="preserve"> and </w:t>
            </w:r>
            <w:proofErr w:type="spellStart"/>
            <w:r>
              <w:t>protection</w:t>
            </w:r>
            <w:proofErr w:type="spellEnd"/>
          </w:p>
        </w:tc>
        <w:tc>
          <w:tcPr>
            <w:tcW w:w="5115" w:type="dxa"/>
          </w:tcPr>
          <w:p w14:paraId="3303E3B9" w14:textId="77777777" w:rsidR="0052749A" w:rsidRPr="0089273E" w:rsidRDefault="0052749A" w:rsidP="003809A8">
            <w:pPr>
              <w:pStyle w:val="TableParagraph"/>
              <w:numPr>
                <w:ilvl w:val="0"/>
                <w:numId w:val="31"/>
              </w:numPr>
              <w:tabs>
                <w:tab w:val="left" w:pos="277"/>
              </w:tabs>
              <w:spacing w:before="146" w:line="259" w:lineRule="auto"/>
              <w:ind w:right="279" w:firstLine="0"/>
              <w:rPr>
                <w:lang w:val="en-US"/>
              </w:rPr>
            </w:pPr>
            <w:r w:rsidRPr="0089273E">
              <w:rPr>
                <w:lang w:val="en-US"/>
              </w:rPr>
              <w:t>Are environmental hazards identified and considered when equipment locations are selected?</w:t>
            </w:r>
          </w:p>
          <w:p w14:paraId="3743FC69" w14:textId="77777777" w:rsidR="0052749A" w:rsidRPr="0089273E" w:rsidRDefault="0052749A" w:rsidP="003809A8">
            <w:pPr>
              <w:pStyle w:val="TableParagraph"/>
              <w:numPr>
                <w:ilvl w:val="0"/>
                <w:numId w:val="31"/>
              </w:numPr>
              <w:tabs>
                <w:tab w:val="left" w:pos="277"/>
              </w:tabs>
              <w:spacing w:before="1" w:line="259" w:lineRule="auto"/>
              <w:ind w:right="13" w:firstLine="0"/>
              <w:rPr>
                <w:lang w:val="en-US"/>
              </w:rPr>
            </w:pPr>
            <w:r w:rsidRPr="0089273E">
              <w:rPr>
                <w:lang w:val="en-US"/>
              </w:rPr>
              <w:t xml:space="preserve">Are the risks from </w:t>
            </w:r>
            <w:proofErr w:type="spellStart"/>
            <w:r w:rsidRPr="0089273E">
              <w:rPr>
                <w:lang w:val="en-US"/>
              </w:rPr>
              <w:t>unauthorised</w:t>
            </w:r>
            <w:proofErr w:type="spellEnd"/>
            <w:r w:rsidRPr="0089273E">
              <w:rPr>
                <w:lang w:val="en-US"/>
              </w:rPr>
              <w:t xml:space="preserve"> access / passers-by considered when siting</w:t>
            </w:r>
            <w:r w:rsidRPr="0089273E">
              <w:rPr>
                <w:spacing w:val="-2"/>
                <w:lang w:val="en-US"/>
              </w:rPr>
              <w:t xml:space="preserve"> </w:t>
            </w:r>
            <w:r w:rsidRPr="0089273E">
              <w:rPr>
                <w:lang w:val="en-US"/>
              </w:rPr>
              <w:t>equipment?</w:t>
            </w:r>
          </w:p>
        </w:tc>
        <w:tc>
          <w:tcPr>
            <w:tcW w:w="3965" w:type="dxa"/>
            <w:vMerge w:val="restart"/>
          </w:tcPr>
          <w:p w14:paraId="46371792" w14:textId="77777777" w:rsidR="004746DE" w:rsidRPr="0006149D" w:rsidRDefault="004746DE" w:rsidP="004746DE">
            <w:pPr>
              <w:pStyle w:val="TableParagraph"/>
              <w:rPr>
                <w:rFonts w:ascii="Times New Roman"/>
                <w:lang w:val="en-US"/>
              </w:rPr>
            </w:pPr>
          </w:p>
        </w:tc>
        <w:tc>
          <w:tcPr>
            <w:tcW w:w="2260" w:type="dxa"/>
            <w:tcBorders>
              <w:right w:val="single" w:sz="8" w:space="0" w:color="000000"/>
            </w:tcBorders>
            <w:shd w:val="clear" w:color="auto" w:fill="auto"/>
          </w:tcPr>
          <w:p w14:paraId="4A900432" w14:textId="77777777" w:rsidR="0052749A" w:rsidRPr="0006149D" w:rsidRDefault="0052749A" w:rsidP="00931E49">
            <w:pPr>
              <w:pStyle w:val="TableParagraph"/>
              <w:ind w:right="572"/>
              <w:jc w:val="right"/>
              <w:rPr>
                <w:lang w:val="en-US"/>
              </w:rPr>
            </w:pPr>
          </w:p>
        </w:tc>
      </w:tr>
      <w:tr w:rsidR="0052749A" w:rsidRPr="00C62E60" w14:paraId="6B0F19DF" w14:textId="77777777" w:rsidTr="0052749A">
        <w:trPr>
          <w:trHeight w:val="625"/>
        </w:trPr>
        <w:tc>
          <w:tcPr>
            <w:tcW w:w="1128" w:type="dxa"/>
          </w:tcPr>
          <w:p w14:paraId="50123956" w14:textId="77777777" w:rsidR="0052749A" w:rsidRPr="0006149D" w:rsidRDefault="0052749A" w:rsidP="00931E49">
            <w:pPr>
              <w:pStyle w:val="TableParagraph"/>
              <w:rPr>
                <w:rFonts w:ascii="Times New Roman"/>
                <w:lang w:val="en-US"/>
              </w:rPr>
            </w:pPr>
          </w:p>
          <w:p w14:paraId="662E8124" w14:textId="77777777" w:rsidR="0052749A" w:rsidRDefault="0052749A" w:rsidP="00931E49">
            <w:pPr>
              <w:pStyle w:val="TableParagraph"/>
              <w:spacing w:before="183"/>
              <w:ind w:left="118" w:right="43"/>
              <w:jc w:val="center"/>
            </w:pPr>
            <w:r>
              <w:t>A.11.2.2</w:t>
            </w:r>
          </w:p>
        </w:tc>
        <w:tc>
          <w:tcPr>
            <w:tcW w:w="3167" w:type="dxa"/>
          </w:tcPr>
          <w:p w14:paraId="211D274F" w14:textId="77777777" w:rsidR="0052749A" w:rsidRDefault="0052749A" w:rsidP="00931E49">
            <w:pPr>
              <w:pStyle w:val="TableParagraph"/>
              <w:rPr>
                <w:rFonts w:ascii="Times New Roman"/>
              </w:rPr>
            </w:pPr>
          </w:p>
          <w:p w14:paraId="7679C462" w14:textId="77777777" w:rsidR="0052749A" w:rsidRDefault="0052749A" w:rsidP="00931E49">
            <w:pPr>
              <w:pStyle w:val="TableParagraph"/>
              <w:spacing w:before="183"/>
              <w:ind w:left="57"/>
            </w:pPr>
            <w:proofErr w:type="spellStart"/>
            <w:r>
              <w:t>Supporting</w:t>
            </w:r>
            <w:proofErr w:type="spellEnd"/>
            <w:r>
              <w:t xml:space="preserve"> </w:t>
            </w:r>
            <w:proofErr w:type="spellStart"/>
            <w:r>
              <w:t>utilities</w:t>
            </w:r>
            <w:proofErr w:type="spellEnd"/>
          </w:p>
        </w:tc>
        <w:tc>
          <w:tcPr>
            <w:tcW w:w="5115" w:type="dxa"/>
          </w:tcPr>
          <w:p w14:paraId="386FD6C4" w14:textId="77777777" w:rsidR="0052749A" w:rsidRPr="0089273E" w:rsidRDefault="0052749A" w:rsidP="003809A8">
            <w:pPr>
              <w:pStyle w:val="TableParagraph"/>
              <w:numPr>
                <w:ilvl w:val="0"/>
                <w:numId w:val="30"/>
              </w:numPr>
              <w:tabs>
                <w:tab w:val="left" w:pos="277"/>
              </w:tabs>
              <w:spacing w:before="145"/>
              <w:ind w:firstLine="0"/>
              <w:rPr>
                <w:lang w:val="en-US"/>
              </w:rPr>
            </w:pPr>
            <w:r w:rsidRPr="0089273E">
              <w:rPr>
                <w:lang w:val="en-US"/>
              </w:rPr>
              <w:t xml:space="preserve">Is there a UPS system or </w:t>
            </w:r>
            <w:proofErr w:type="spellStart"/>
            <w:r w:rsidRPr="0089273E">
              <w:rPr>
                <w:lang w:val="en-US"/>
              </w:rPr>
              <w:t>back up</w:t>
            </w:r>
            <w:proofErr w:type="spellEnd"/>
            <w:r w:rsidRPr="0089273E">
              <w:rPr>
                <w:spacing w:val="3"/>
                <w:lang w:val="en-US"/>
              </w:rPr>
              <w:t xml:space="preserve"> </w:t>
            </w:r>
            <w:r w:rsidRPr="0089273E">
              <w:rPr>
                <w:lang w:val="en-US"/>
              </w:rPr>
              <w:t>generator?</w:t>
            </w:r>
          </w:p>
          <w:p w14:paraId="358EFE16" w14:textId="77777777" w:rsidR="0052749A" w:rsidRPr="0089273E" w:rsidRDefault="0052749A" w:rsidP="003809A8">
            <w:pPr>
              <w:pStyle w:val="TableParagraph"/>
              <w:numPr>
                <w:ilvl w:val="0"/>
                <w:numId w:val="30"/>
              </w:numPr>
              <w:tabs>
                <w:tab w:val="left" w:pos="277"/>
              </w:tabs>
              <w:spacing w:before="22" w:line="259" w:lineRule="auto"/>
              <w:ind w:right="995" w:firstLine="0"/>
              <w:rPr>
                <w:lang w:val="en-US"/>
              </w:rPr>
            </w:pPr>
            <w:r w:rsidRPr="0089273E">
              <w:rPr>
                <w:lang w:val="en-US"/>
              </w:rPr>
              <w:t>Have these been tested within an appropriate timescale?</w:t>
            </w:r>
          </w:p>
        </w:tc>
        <w:tc>
          <w:tcPr>
            <w:tcW w:w="3965" w:type="dxa"/>
            <w:vMerge/>
          </w:tcPr>
          <w:p w14:paraId="49B66683" w14:textId="77777777" w:rsidR="0052749A" w:rsidRPr="0089273E" w:rsidRDefault="0052749A" w:rsidP="00931E49">
            <w:pPr>
              <w:pStyle w:val="TableParagraph"/>
              <w:rPr>
                <w:rFonts w:ascii="Times New Roman"/>
                <w:lang w:val="en-US"/>
              </w:rPr>
            </w:pPr>
          </w:p>
        </w:tc>
        <w:tc>
          <w:tcPr>
            <w:tcW w:w="2260" w:type="dxa"/>
            <w:tcBorders>
              <w:right w:val="single" w:sz="8" w:space="0" w:color="000000"/>
            </w:tcBorders>
            <w:shd w:val="clear" w:color="auto" w:fill="auto"/>
          </w:tcPr>
          <w:p w14:paraId="7587853B" w14:textId="77777777" w:rsidR="0052749A" w:rsidRPr="003809A8" w:rsidRDefault="0052749A" w:rsidP="00931E49">
            <w:pPr>
              <w:pStyle w:val="TableParagraph"/>
              <w:spacing w:before="183"/>
              <w:ind w:right="572"/>
              <w:jc w:val="right"/>
              <w:rPr>
                <w:lang w:val="en-US"/>
              </w:rPr>
            </w:pPr>
          </w:p>
        </w:tc>
      </w:tr>
      <w:tr w:rsidR="0052749A" w14:paraId="733BE17B" w14:textId="77777777" w:rsidTr="007345DF">
        <w:trPr>
          <w:trHeight w:val="605"/>
        </w:trPr>
        <w:tc>
          <w:tcPr>
            <w:tcW w:w="1128" w:type="dxa"/>
          </w:tcPr>
          <w:p w14:paraId="3D608084" w14:textId="77777777" w:rsidR="0052749A" w:rsidRPr="003809A8" w:rsidRDefault="0052749A" w:rsidP="00931E49">
            <w:pPr>
              <w:pStyle w:val="TableParagraph"/>
              <w:rPr>
                <w:rFonts w:ascii="Times New Roman"/>
                <w:lang w:val="en-US"/>
              </w:rPr>
            </w:pPr>
          </w:p>
          <w:p w14:paraId="3A2F0F36" w14:textId="77777777" w:rsidR="0052749A" w:rsidRPr="003809A8" w:rsidRDefault="0052749A" w:rsidP="00931E49">
            <w:pPr>
              <w:pStyle w:val="TableParagraph"/>
              <w:spacing w:before="7"/>
              <w:rPr>
                <w:rFonts w:ascii="Times New Roman"/>
                <w:sz w:val="28"/>
                <w:lang w:val="en-US"/>
              </w:rPr>
            </w:pPr>
          </w:p>
          <w:p w14:paraId="3A675A7E" w14:textId="77777777" w:rsidR="0052749A" w:rsidRDefault="0052749A" w:rsidP="00931E49">
            <w:pPr>
              <w:pStyle w:val="TableParagraph"/>
              <w:ind w:left="118" w:right="43"/>
              <w:jc w:val="center"/>
            </w:pPr>
            <w:r>
              <w:t>A.11.2.3</w:t>
            </w:r>
          </w:p>
        </w:tc>
        <w:tc>
          <w:tcPr>
            <w:tcW w:w="3167" w:type="dxa"/>
          </w:tcPr>
          <w:p w14:paraId="2A075F61" w14:textId="77777777" w:rsidR="0052749A" w:rsidRDefault="0052749A" w:rsidP="00931E49">
            <w:pPr>
              <w:pStyle w:val="TableParagraph"/>
              <w:rPr>
                <w:rFonts w:ascii="Times New Roman"/>
              </w:rPr>
            </w:pPr>
          </w:p>
          <w:p w14:paraId="77E2CA47" w14:textId="77777777" w:rsidR="0052749A" w:rsidRDefault="0052749A" w:rsidP="00931E49">
            <w:pPr>
              <w:pStyle w:val="TableParagraph"/>
              <w:spacing w:before="7"/>
              <w:rPr>
                <w:rFonts w:ascii="Times New Roman"/>
                <w:sz w:val="28"/>
              </w:rPr>
            </w:pPr>
          </w:p>
          <w:p w14:paraId="5276EEEB" w14:textId="77777777" w:rsidR="0052749A" w:rsidRDefault="0052749A" w:rsidP="00931E49">
            <w:pPr>
              <w:pStyle w:val="TableParagraph"/>
              <w:ind w:left="57"/>
            </w:pPr>
            <w:proofErr w:type="spellStart"/>
            <w:r>
              <w:t>Cabling</w:t>
            </w:r>
            <w:proofErr w:type="spellEnd"/>
            <w:r>
              <w:t xml:space="preserve"> </w:t>
            </w:r>
            <w:proofErr w:type="spellStart"/>
            <w:r>
              <w:t>security</w:t>
            </w:r>
            <w:proofErr w:type="spellEnd"/>
          </w:p>
        </w:tc>
        <w:tc>
          <w:tcPr>
            <w:tcW w:w="5115" w:type="dxa"/>
          </w:tcPr>
          <w:p w14:paraId="37B88137" w14:textId="77777777" w:rsidR="0052749A" w:rsidRPr="0089273E" w:rsidRDefault="0052749A" w:rsidP="003809A8">
            <w:pPr>
              <w:pStyle w:val="TableParagraph"/>
              <w:numPr>
                <w:ilvl w:val="0"/>
                <w:numId w:val="29"/>
              </w:numPr>
              <w:tabs>
                <w:tab w:val="left" w:pos="277"/>
              </w:tabs>
              <w:spacing w:before="1" w:line="259" w:lineRule="auto"/>
              <w:ind w:right="12" w:firstLine="0"/>
              <w:jc w:val="both"/>
              <w:rPr>
                <w:lang w:val="en-US"/>
              </w:rPr>
            </w:pPr>
            <w:r w:rsidRPr="0089273E">
              <w:rPr>
                <w:lang w:val="en-US"/>
              </w:rPr>
              <w:t>Have risk assessments been conducted over the location of power and telecommunications cables?</w:t>
            </w:r>
          </w:p>
          <w:p w14:paraId="3C41FEA3" w14:textId="77777777" w:rsidR="0052749A" w:rsidRPr="0089273E" w:rsidRDefault="0052749A" w:rsidP="003809A8">
            <w:pPr>
              <w:pStyle w:val="TableParagraph"/>
              <w:numPr>
                <w:ilvl w:val="0"/>
                <w:numId w:val="29"/>
              </w:numPr>
              <w:tabs>
                <w:tab w:val="left" w:pos="277"/>
              </w:tabs>
              <w:spacing w:before="1"/>
              <w:ind w:firstLine="0"/>
              <w:jc w:val="both"/>
              <w:rPr>
                <w:lang w:val="en-US"/>
              </w:rPr>
            </w:pPr>
            <w:r w:rsidRPr="0089273E">
              <w:rPr>
                <w:lang w:val="en-US"/>
              </w:rPr>
              <w:t>Are they located to protect</w:t>
            </w:r>
            <w:r w:rsidRPr="0089273E">
              <w:rPr>
                <w:spacing w:val="2"/>
                <w:lang w:val="en-US"/>
              </w:rPr>
              <w:t xml:space="preserve"> </w:t>
            </w:r>
            <w:proofErr w:type="gramStart"/>
            <w:r w:rsidRPr="0089273E">
              <w:rPr>
                <w:lang w:val="en-US"/>
              </w:rPr>
              <w:t>from</w:t>
            </w:r>
            <w:proofErr w:type="gramEnd"/>
          </w:p>
          <w:p w14:paraId="4AD27D05" w14:textId="77777777" w:rsidR="0052749A" w:rsidRDefault="0052749A" w:rsidP="00931E49">
            <w:pPr>
              <w:pStyle w:val="TableParagraph"/>
              <w:spacing w:before="22" w:line="249" w:lineRule="exact"/>
              <w:ind w:left="58"/>
              <w:jc w:val="both"/>
            </w:pPr>
            <w:proofErr w:type="spellStart"/>
            <w:r>
              <w:t>interference</w:t>
            </w:r>
            <w:proofErr w:type="spellEnd"/>
            <w:r>
              <w:t xml:space="preserve">, </w:t>
            </w:r>
            <w:proofErr w:type="spellStart"/>
            <w:r>
              <w:t>interception</w:t>
            </w:r>
            <w:proofErr w:type="spellEnd"/>
            <w:r>
              <w:t xml:space="preserve"> </w:t>
            </w:r>
            <w:proofErr w:type="spellStart"/>
            <w:r>
              <w:t>or</w:t>
            </w:r>
            <w:proofErr w:type="spellEnd"/>
            <w:r>
              <w:t xml:space="preserve"> </w:t>
            </w:r>
            <w:proofErr w:type="spellStart"/>
            <w:r>
              <w:t>damage</w:t>
            </w:r>
            <w:proofErr w:type="spellEnd"/>
            <w:r>
              <w:t>?</w:t>
            </w:r>
          </w:p>
        </w:tc>
        <w:tc>
          <w:tcPr>
            <w:tcW w:w="3965" w:type="dxa"/>
            <w:vMerge/>
          </w:tcPr>
          <w:p w14:paraId="0812FF70" w14:textId="77777777" w:rsidR="0052749A" w:rsidRDefault="0052749A" w:rsidP="00931E49">
            <w:pPr>
              <w:pStyle w:val="TableParagraph"/>
              <w:rPr>
                <w:rFonts w:ascii="Times New Roman"/>
              </w:rPr>
            </w:pPr>
          </w:p>
        </w:tc>
        <w:tc>
          <w:tcPr>
            <w:tcW w:w="2260" w:type="dxa"/>
            <w:tcBorders>
              <w:right w:val="single" w:sz="8" w:space="0" w:color="000000"/>
            </w:tcBorders>
            <w:shd w:val="clear" w:color="auto" w:fill="auto"/>
          </w:tcPr>
          <w:p w14:paraId="5BDE1E43" w14:textId="77777777" w:rsidR="0052749A" w:rsidRDefault="0052749A" w:rsidP="00931E49">
            <w:pPr>
              <w:pStyle w:val="TableParagraph"/>
              <w:ind w:right="572"/>
              <w:jc w:val="right"/>
            </w:pPr>
          </w:p>
        </w:tc>
      </w:tr>
      <w:tr w:rsidR="0052749A" w14:paraId="2EB30AEA" w14:textId="77777777" w:rsidTr="0052749A">
        <w:trPr>
          <w:trHeight w:val="288"/>
        </w:trPr>
        <w:tc>
          <w:tcPr>
            <w:tcW w:w="1128" w:type="dxa"/>
          </w:tcPr>
          <w:p w14:paraId="5B461029" w14:textId="77777777" w:rsidR="0052749A" w:rsidRDefault="0052749A" w:rsidP="00931E49">
            <w:pPr>
              <w:pStyle w:val="TableParagraph"/>
              <w:spacing w:before="145"/>
              <w:ind w:left="118" w:right="43"/>
              <w:jc w:val="center"/>
            </w:pPr>
            <w:r>
              <w:t>A.11.2.4</w:t>
            </w:r>
          </w:p>
        </w:tc>
        <w:tc>
          <w:tcPr>
            <w:tcW w:w="3167" w:type="dxa"/>
          </w:tcPr>
          <w:p w14:paraId="29E6E510" w14:textId="77777777" w:rsidR="0052749A" w:rsidRDefault="0052749A" w:rsidP="00931E49">
            <w:pPr>
              <w:pStyle w:val="TableParagraph"/>
              <w:spacing w:before="145"/>
              <w:ind w:left="57"/>
            </w:pPr>
            <w:proofErr w:type="spellStart"/>
            <w:r>
              <w:t>Equipment</w:t>
            </w:r>
            <w:proofErr w:type="spellEnd"/>
            <w:r>
              <w:t xml:space="preserve"> </w:t>
            </w:r>
            <w:proofErr w:type="spellStart"/>
            <w:r>
              <w:t>maintenance</w:t>
            </w:r>
            <w:proofErr w:type="spellEnd"/>
          </w:p>
        </w:tc>
        <w:tc>
          <w:tcPr>
            <w:tcW w:w="5115" w:type="dxa"/>
          </w:tcPr>
          <w:p w14:paraId="19EE6D6F" w14:textId="77777777" w:rsidR="0052749A" w:rsidRPr="0089273E" w:rsidRDefault="0052749A" w:rsidP="00931E49">
            <w:pPr>
              <w:pStyle w:val="TableParagraph"/>
              <w:spacing w:before="1"/>
              <w:ind w:left="58"/>
              <w:rPr>
                <w:lang w:val="en-US"/>
              </w:rPr>
            </w:pPr>
            <w:r w:rsidRPr="0089273E">
              <w:rPr>
                <w:lang w:val="en-US"/>
              </w:rPr>
              <w:t xml:space="preserve">Is there a rigorous equipment </w:t>
            </w:r>
            <w:proofErr w:type="gramStart"/>
            <w:r w:rsidRPr="0089273E">
              <w:rPr>
                <w:lang w:val="en-US"/>
              </w:rPr>
              <w:t>maintenance</w:t>
            </w:r>
            <w:proofErr w:type="gramEnd"/>
          </w:p>
          <w:p w14:paraId="6AE8EDE6" w14:textId="77777777" w:rsidR="0052749A" w:rsidRDefault="0052749A" w:rsidP="00931E49">
            <w:pPr>
              <w:pStyle w:val="TableParagraph"/>
              <w:spacing w:before="22" w:line="249" w:lineRule="exact"/>
              <w:ind w:left="58"/>
            </w:pPr>
            <w:proofErr w:type="spellStart"/>
            <w:r>
              <w:t>schedule</w:t>
            </w:r>
            <w:proofErr w:type="spellEnd"/>
            <w:r>
              <w:t>?</w:t>
            </w:r>
          </w:p>
        </w:tc>
        <w:tc>
          <w:tcPr>
            <w:tcW w:w="3965" w:type="dxa"/>
            <w:vMerge/>
          </w:tcPr>
          <w:p w14:paraId="04FB81B3" w14:textId="77777777" w:rsidR="0052749A" w:rsidRDefault="0052749A" w:rsidP="00931E49">
            <w:pPr>
              <w:pStyle w:val="TableParagraph"/>
              <w:rPr>
                <w:rFonts w:ascii="Times New Roman"/>
              </w:rPr>
            </w:pPr>
          </w:p>
        </w:tc>
        <w:tc>
          <w:tcPr>
            <w:tcW w:w="2260" w:type="dxa"/>
            <w:tcBorders>
              <w:right w:val="single" w:sz="8" w:space="0" w:color="000000"/>
            </w:tcBorders>
            <w:shd w:val="clear" w:color="auto" w:fill="auto"/>
          </w:tcPr>
          <w:p w14:paraId="3FAB6E4B" w14:textId="77777777" w:rsidR="0052749A" w:rsidRDefault="0052749A" w:rsidP="00931E49">
            <w:pPr>
              <w:pStyle w:val="TableParagraph"/>
              <w:spacing w:before="145"/>
              <w:ind w:right="572"/>
              <w:jc w:val="right"/>
            </w:pPr>
          </w:p>
        </w:tc>
      </w:tr>
      <w:tr w:rsidR="0052749A" w:rsidRPr="00C62E60" w14:paraId="07C4356D" w14:textId="77777777" w:rsidTr="0052749A">
        <w:trPr>
          <w:trHeight w:val="990"/>
        </w:trPr>
        <w:tc>
          <w:tcPr>
            <w:tcW w:w="1128" w:type="dxa"/>
          </w:tcPr>
          <w:p w14:paraId="25B67A6B" w14:textId="77777777" w:rsidR="0052749A" w:rsidRDefault="0052749A" w:rsidP="00931E49">
            <w:pPr>
              <w:pStyle w:val="TableParagraph"/>
              <w:rPr>
                <w:rFonts w:ascii="Times New Roman"/>
              </w:rPr>
            </w:pPr>
          </w:p>
          <w:p w14:paraId="64831251" w14:textId="77777777" w:rsidR="0052749A" w:rsidRDefault="0052749A" w:rsidP="00931E49">
            <w:pPr>
              <w:pStyle w:val="TableParagraph"/>
              <w:spacing w:before="183"/>
              <w:ind w:left="118" w:right="43"/>
              <w:jc w:val="center"/>
            </w:pPr>
            <w:r>
              <w:t>A.11.2.5</w:t>
            </w:r>
          </w:p>
        </w:tc>
        <w:tc>
          <w:tcPr>
            <w:tcW w:w="3167" w:type="dxa"/>
          </w:tcPr>
          <w:p w14:paraId="13629727" w14:textId="77777777" w:rsidR="0052749A" w:rsidRDefault="0052749A" w:rsidP="00931E49">
            <w:pPr>
              <w:pStyle w:val="TableParagraph"/>
              <w:rPr>
                <w:rFonts w:ascii="Times New Roman"/>
              </w:rPr>
            </w:pPr>
          </w:p>
          <w:p w14:paraId="484D71F5" w14:textId="77777777" w:rsidR="0052749A" w:rsidRDefault="0052749A" w:rsidP="00931E49">
            <w:pPr>
              <w:pStyle w:val="TableParagraph"/>
              <w:spacing w:before="183"/>
              <w:ind w:left="57"/>
            </w:pPr>
            <w:proofErr w:type="spellStart"/>
            <w:r>
              <w:t>Removal</w:t>
            </w:r>
            <w:proofErr w:type="spellEnd"/>
            <w:r>
              <w:t xml:space="preserve"> of </w:t>
            </w:r>
            <w:proofErr w:type="spellStart"/>
            <w:r>
              <w:t>assets</w:t>
            </w:r>
            <w:proofErr w:type="spellEnd"/>
          </w:p>
        </w:tc>
        <w:tc>
          <w:tcPr>
            <w:tcW w:w="5115" w:type="dxa"/>
          </w:tcPr>
          <w:p w14:paraId="5E19A615" w14:textId="77777777" w:rsidR="0052749A" w:rsidRPr="0089273E" w:rsidRDefault="0052749A" w:rsidP="003809A8">
            <w:pPr>
              <w:pStyle w:val="TableParagraph"/>
              <w:numPr>
                <w:ilvl w:val="0"/>
                <w:numId w:val="28"/>
              </w:numPr>
              <w:tabs>
                <w:tab w:val="left" w:pos="277"/>
              </w:tabs>
              <w:spacing w:before="1" w:line="259" w:lineRule="auto"/>
              <w:ind w:right="34" w:firstLine="0"/>
              <w:rPr>
                <w:lang w:val="en-US"/>
              </w:rPr>
            </w:pPr>
            <w:r w:rsidRPr="0089273E">
              <w:rPr>
                <w:lang w:val="en-US"/>
              </w:rPr>
              <w:t>Is there a process controlling how assets are removed from site?</w:t>
            </w:r>
          </w:p>
          <w:p w14:paraId="19056AEB" w14:textId="77777777" w:rsidR="0052749A" w:rsidRDefault="0052749A" w:rsidP="003809A8">
            <w:pPr>
              <w:pStyle w:val="TableParagraph"/>
              <w:numPr>
                <w:ilvl w:val="0"/>
                <w:numId w:val="28"/>
              </w:numPr>
              <w:tabs>
                <w:tab w:val="left" w:pos="277"/>
              </w:tabs>
              <w:spacing w:before="1"/>
              <w:ind w:firstLine="0"/>
            </w:pPr>
            <w:proofErr w:type="spellStart"/>
            <w:r>
              <w:t>Is</w:t>
            </w:r>
            <w:proofErr w:type="spellEnd"/>
            <w:r>
              <w:t xml:space="preserve"> </w:t>
            </w:r>
            <w:proofErr w:type="spellStart"/>
            <w:r>
              <w:t>this</w:t>
            </w:r>
            <w:proofErr w:type="spellEnd"/>
            <w:r>
              <w:t xml:space="preserve"> </w:t>
            </w:r>
            <w:proofErr w:type="spellStart"/>
            <w:r>
              <w:t>process</w:t>
            </w:r>
            <w:proofErr w:type="spellEnd"/>
            <w:r>
              <w:t xml:space="preserve"> </w:t>
            </w:r>
            <w:proofErr w:type="spellStart"/>
            <w:r>
              <w:t>enforced</w:t>
            </w:r>
            <w:proofErr w:type="spellEnd"/>
            <w:r>
              <w:t>?</w:t>
            </w:r>
          </w:p>
          <w:p w14:paraId="7FE37370" w14:textId="77777777" w:rsidR="0052749A" w:rsidRPr="0089273E" w:rsidRDefault="0052749A" w:rsidP="003809A8">
            <w:pPr>
              <w:pStyle w:val="TableParagraph"/>
              <w:numPr>
                <w:ilvl w:val="0"/>
                <w:numId w:val="28"/>
              </w:numPr>
              <w:tabs>
                <w:tab w:val="left" w:pos="277"/>
              </w:tabs>
              <w:spacing w:before="22" w:line="249" w:lineRule="exact"/>
              <w:ind w:firstLine="0"/>
              <w:rPr>
                <w:lang w:val="en-US"/>
              </w:rPr>
            </w:pPr>
            <w:r w:rsidRPr="0089273E">
              <w:rPr>
                <w:lang w:val="en-US"/>
              </w:rPr>
              <w:t>Are spot checks carried out?</w:t>
            </w:r>
          </w:p>
        </w:tc>
        <w:tc>
          <w:tcPr>
            <w:tcW w:w="3965" w:type="dxa"/>
            <w:vMerge/>
          </w:tcPr>
          <w:p w14:paraId="53D0871F" w14:textId="77777777" w:rsidR="0052749A" w:rsidRPr="0089273E" w:rsidRDefault="0052749A" w:rsidP="00931E49">
            <w:pPr>
              <w:pStyle w:val="TableParagraph"/>
              <w:rPr>
                <w:rFonts w:ascii="Times New Roman"/>
                <w:lang w:val="en-US"/>
              </w:rPr>
            </w:pPr>
          </w:p>
        </w:tc>
        <w:tc>
          <w:tcPr>
            <w:tcW w:w="2260" w:type="dxa"/>
            <w:tcBorders>
              <w:right w:val="single" w:sz="8" w:space="0" w:color="000000"/>
            </w:tcBorders>
            <w:shd w:val="clear" w:color="auto" w:fill="auto"/>
          </w:tcPr>
          <w:p w14:paraId="01DC9EC9" w14:textId="77777777" w:rsidR="0052749A" w:rsidRPr="003809A8" w:rsidRDefault="0052749A" w:rsidP="00931E49">
            <w:pPr>
              <w:pStyle w:val="TableParagraph"/>
              <w:spacing w:before="183"/>
              <w:ind w:right="572"/>
              <w:jc w:val="right"/>
              <w:rPr>
                <w:lang w:val="en-US"/>
              </w:rPr>
            </w:pPr>
          </w:p>
        </w:tc>
      </w:tr>
      <w:tr w:rsidR="0052749A" w:rsidRPr="00C62E60" w14:paraId="29B798E8" w14:textId="77777777" w:rsidTr="0052749A">
        <w:trPr>
          <w:trHeight w:val="681"/>
        </w:trPr>
        <w:tc>
          <w:tcPr>
            <w:tcW w:w="1128" w:type="dxa"/>
          </w:tcPr>
          <w:p w14:paraId="0D42571E" w14:textId="77777777" w:rsidR="0052749A" w:rsidRPr="003809A8" w:rsidRDefault="0052749A" w:rsidP="00931E49">
            <w:pPr>
              <w:pStyle w:val="TableParagraph"/>
              <w:spacing w:before="4"/>
              <w:rPr>
                <w:rFonts w:ascii="Times New Roman"/>
                <w:sz w:val="25"/>
                <w:lang w:val="en-US"/>
              </w:rPr>
            </w:pPr>
          </w:p>
          <w:p w14:paraId="4514CD11" w14:textId="77777777" w:rsidR="0052749A" w:rsidRDefault="0052749A" w:rsidP="00931E49">
            <w:pPr>
              <w:pStyle w:val="TableParagraph"/>
              <w:ind w:left="118" w:right="43"/>
              <w:jc w:val="center"/>
            </w:pPr>
            <w:r>
              <w:t>A.11.2.6</w:t>
            </w:r>
          </w:p>
        </w:tc>
        <w:tc>
          <w:tcPr>
            <w:tcW w:w="3167" w:type="dxa"/>
          </w:tcPr>
          <w:p w14:paraId="4A0BD214" w14:textId="77777777" w:rsidR="0052749A" w:rsidRPr="0089273E" w:rsidRDefault="0052749A" w:rsidP="00931E49">
            <w:pPr>
              <w:pStyle w:val="TableParagraph"/>
              <w:spacing w:before="145" w:line="259" w:lineRule="auto"/>
              <w:ind w:left="57" w:right="548"/>
              <w:rPr>
                <w:lang w:val="en-US"/>
              </w:rPr>
            </w:pPr>
            <w:r w:rsidRPr="0089273E">
              <w:rPr>
                <w:lang w:val="en-US"/>
              </w:rPr>
              <w:t>Security of equipment and assets off- premises</w:t>
            </w:r>
          </w:p>
        </w:tc>
        <w:tc>
          <w:tcPr>
            <w:tcW w:w="5115" w:type="dxa"/>
          </w:tcPr>
          <w:p w14:paraId="42873876" w14:textId="77777777" w:rsidR="0052749A" w:rsidRPr="0089273E" w:rsidRDefault="0052749A" w:rsidP="003809A8">
            <w:pPr>
              <w:pStyle w:val="TableParagraph"/>
              <w:numPr>
                <w:ilvl w:val="0"/>
                <w:numId w:val="27"/>
              </w:numPr>
              <w:tabs>
                <w:tab w:val="left" w:pos="277"/>
              </w:tabs>
              <w:spacing w:before="1" w:line="259" w:lineRule="auto"/>
              <w:ind w:right="181" w:firstLine="0"/>
              <w:rPr>
                <w:lang w:val="en-US"/>
              </w:rPr>
            </w:pPr>
            <w:r w:rsidRPr="0089273E">
              <w:rPr>
                <w:lang w:val="en-US"/>
              </w:rPr>
              <w:t>Is there a policy covering security of assets off-site?</w:t>
            </w:r>
          </w:p>
          <w:p w14:paraId="588DCF9F" w14:textId="77777777" w:rsidR="0052749A" w:rsidRPr="0089273E" w:rsidRDefault="0052749A" w:rsidP="003809A8">
            <w:pPr>
              <w:pStyle w:val="TableParagraph"/>
              <w:numPr>
                <w:ilvl w:val="0"/>
                <w:numId w:val="27"/>
              </w:numPr>
              <w:tabs>
                <w:tab w:val="left" w:pos="277"/>
              </w:tabs>
              <w:spacing w:before="1" w:line="249" w:lineRule="exact"/>
              <w:ind w:firstLine="0"/>
              <w:rPr>
                <w:lang w:val="en-US"/>
              </w:rPr>
            </w:pPr>
            <w:r w:rsidRPr="0089273E">
              <w:rPr>
                <w:lang w:val="en-US"/>
              </w:rPr>
              <w:t>Is this policy widely communicated?</w:t>
            </w:r>
          </w:p>
        </w:tc>
        <w:tc>
          <w:tcPr>
            <w:tcW w:w="3965" w:type="dxa"/>
            <w:vMerge/>
          </w:tcPr>
          <w:p w14:paraId="5362EEE9" w14:textId="77777777" w:rsidR="0052749A" w:rsidRPr="0089273E" w:rsidRDefault="0052749A" w:rsidP="00931E49">
            <w:pPr>
              <w:pStyle w:val="TableParagraph"/>
              <w:rPr>
                <w:rFonts w:ascii="Times New Roman"/>
                <w:lang w:val="en-US"/>
              </w:rPr>
            </w:pPr>
          </w:p>
        </w:tc>
        <w:tc>
          <w:tcPr>
            <w:tcW w:w="2260" w:type="dxa"/>
            <w:tcBorders>
              <w:right w:val="single" w:sz="8" w:space="0" w:color="000000"/>
            </w:tcBorders>
            <w:shd w:val="clear" w:color="auto" w:fill="auto"/>
          </w:tcPr>
          <w:p w14:paraId="15744CEB" w14:textId="77777777" w:rsidR="0052749A" w:rsidRPr="003809A8" w:rsidRDefault="0052749A" w:rsidP="00931E49">
            <w:pPr>
              <w:pStyle w:val="TableParagraph"/>
              <w:ind w:right="572"/>
              <w:jc w:val="right"/>
              <w:rPr>
                <w:lang w:val="en-US"/>
              </w:rPr>
            </w:pPr>
          </w:p>
        </w:tc>
      </w:tr>
      <w:tr w:rsidR="0052749A" w14:paraId="45185F52" w14:textId="77777777" w:rsidTr="0052749A">
        <w:trPr>
          <w:trHeight w:val="946"/>
        </w:trPr>
        <w:tc>
          <w:tcPr>
            <w:tcW w:w="1128" w:type="dxa"/>
          </w:tcPr>
          <w:p w14:paraId="0371C557" w14:textId="77777777" w:rsidR="0052749A" w:rsidRPr="003809A8" w:rsidRDefault="0052749A" w:rsidP="00931E49">
            <w:pPr>
              <w:pStyle w:val="TableParagraph"/>
              <w:rPr>
                <w:rFonts w:ascii="Times New Roman"/>
                <w:lang w:val="en-US"/>
              </w:rPr>
            </w:pPr>
          </w:p>
          <w:p w14:paraId="3EAC51E7" w14:textId="77777777" w:rsidR="0052749A" w:rsidRDefault="0052749A" w:rsidP="00931E49">
            <w:pPr>
              <w:pStyle w:val="TableParagraph"/>
              <w:spacing w:before="183"/>
              <w:ind w:left="118" w:right="43"/>
              <w:jc w:val="center"/>
            </w:pPr>
            <w:r>
              <w:t>A.11.2.7</w:t>
            </w:r>
          </w:p>
        </w:tc>
        <w:tc>
          <w:tcPr>
            <w:tcW w:w="3167" w:type="dxa"/>
          </w:tcPr>
          <w:p w14:paraId="73CEE6B4" w14:textId="77777777" w:rsidR="0052749A" w:rsidRPr="0089273E" w:rsidRDefault="0052749A" w:rsidP="00931E49">
            <w:pPr>
              <w:pStyle w:val="TableParagraph"/>
              <w:rPr>
                <w:rFonts w:ascii="Times New Roman"/>
                <w:lang w:val="en-US"/>
              </w:rPr>
            </w:pPr>
          </w:p>
          <w:p w14:paraId="637574C9" w14:textId="77777777" w:rsidR="0052749A" w:rsidRPr="0089273E" w:rsidRDefault="0052749A" w:rsidP="00931E49">
            <w:pPr>
              <w:pStyle w:val="TableParagraph"/>
              <w:spacing w:before="183"/>
              <w:ind w:left="57"/>
              <w:rPr>
                <w:lang w:val="en-US"/>
              </w:rPr>
            </w:pPr>
            <w:r w:rsidRPr="0089273E">
              <w:rPr>
                <w:lang w:val="en-US"/>
              </w:rPr>
              <w:t>Secure disposal or reuse of equipment</w:t>
            </w:r>
          </w:p>
        </w:tc>
        <w:tc>
          <w:tcPr>
            <w:tcW w:w="5115" w:type="dxa"/>
          </w:tcPr>
          <w:p w14:paraId="2C0E245A" w14:textId="77777777" w:rsidR="0052749A" w:rsidRPr="0089273E" w:rsidRDefault="0052749A" w:rsidP="003809A8">
            <w:pPr>
              <w:pStyle w:val="TableParagraph"/>
              <w:numPr>
                <w:ilvl w:val="0"/>
                <w:numId w:val="26"/>
              </w:numPr>
              <w:tabs>
                <w:tab w:val="left" w:pos="277"/>
              </w:tabs>
              <w:spacing w:before="1" w:line="259" w:lineRule="auto"/>
              <w:ind w:right="213" w:firstLine="0"/>
              <w:rPr>
                <w:lang w:val="en-US"/>
              </w:rPr>
            </w:pPr>
            <w:r w:rsidRPr="0089273E">
              <w:rPr>
                <w:lang w:val="en-US"/>
              </w:rPr>
              <w:t>Is there a policy covering how information assets may be</w:t>
            </w:r>
            <w:r w:rsidRPr="0089273E">
              <w:rPr>
                <w:spacing w:val="1"/>
                <w:lang w:val="en-US"/>
              </w:rPr>
              <w:t xml:space="preserve"> </w:t>
            </w:r>
            <w:r w:rsidRPr="0089273E">
              <w:rPr>
                <w:lang w:val="en-US"/>
              </w:rPr>
              <w:t>reused?</w:t>
            </w:r>
          </w:p>
          <w:p w14:paraId="359568A9" w14:textId="77777777" w:rsidR="0052749A" w:rsidRPr="0089273E" w:rsidRDefault="0052749A" w:rsidP="003809A8">
            <w:pPr>
              <w:pStyle w:val="TableParagraph"/>
              <w:numPr>
                <w:ilvl w:val="0"/>
                <w:numId w:val="26"/>
              </w:numPr>
              <w:tabs>
                <w:tab w:val="left" w:pos="277"/>
              </w:tabs>
              <w:spacing w:before="1"/>
              <w:ind w:right="-15" w:firstLine="0"/>
              <w:rPr>
                <w:lang w:val="en-US"/>
              </w:rPr>
            </w:pPr>
            <w:r w:rsidRPr="0089273E">
              <w:rPr>
                <w:lang w:val="en-US"/>
              </w:rPr>
              <w:t>Where data is wiped, is this properly</w:t>
            </w:r>
            <w:r w:rsidRPr="0089273E">
              <w:rPr>
                <w:spacing w:val="6"/>
                <w:lang w:val="en-US"/>
              </w:rPr>
              <w:t xml:space="preserve"> </w:t>
            </w:r>
            <w:r w:rsidRPr="0089273E">
              <w:rPr>
                <w:lang w:val="en-US"/>
              </w:rPr>
              <w:t>verified</w:t>
            </w:r>
          </w:p>
          <w:p w14:paraId="3FDCFEAD" w14:textId="77777777" w:rsidR="0052749A" w:rsidRDefault="0052749A" w:rsidP="00931E49">
            <w:pPr>
              <w:pStyle w:val="TableParagraph"/>
              <w:spacing w:before="22" w:line="249" w:lineRule="exact"/>
              <w:ind w:left="58"/>
            </w:pPr>
            <w:proofErr w:type="spellStart"/>
            <w:r>
              <w:t>before</w:t>
            </w:r>
            <w:proofErr w:type="spellEnd"/>
            <w:r>
              <w:t xml:space="preserve"> </w:t>
            </w:r>
            <w:proofErr w:type="spellStart"/>
            <w:r>
              <w:t>reuse</w:t>
            </w:r>
            <w:proofErr w:type="spellEnd"/>
            <w:r>
              <w:t>/</w:t>
            </w:r>
            <w:proofErr w:type="spellStart"/>
            <w:r>
              <w:t>disposal</w:t>
            </w:r>
            <w:proofErr w:type="spellEnd"/>
            <w:r>
              <w:t>?</w:t>
            </w:r>
          </w:p>
        </w:tc>
        <w:tc>
          <w:tcPr>
            <w:tcW w:w="3965" w:type="dxa"/>
            <w:vMerge/>
          </w:tcPr>
          <w:p w14:paraId="1C23002D" w14:textId="77777777" w:rsidR="0052749A" w:rsidRDefault="0052749A" w:rsidP="00931E49">
            <w:pPr>
              <w:pStyle w:val="TableParagraph"/>
              <w:rPr>
                <w:rFonts w:ascii="Times New Roman"/>
              </w:rPr>
            </w:pPr>
          </w:p>
        </w:tc>
        <w:tc>
          <w:tcPr>
            <w:tcW w:w="2260" w:type="dxa"/>
            <w:tcBorders>
              <w:right w:val="single" w:sz="8" w:space="0" w:color="000000"/>
            </w:tcBorders>
            <w:shd w:val="clear" w:color="auto" w:fill="auto"/>
          </w:tcPr>
          <w:p w14:paraId="05CA8336" w14:textId="77777777" w:rsidR="0052749A" w:rsidRDefault="0052749A" w:rsidP="00931E49">
            <w:pPr>
              <w:pStyle w:val="TableParagraph"/>
              <w:spacing w:before="183"/>
              <w:ind w:right="572"/>
              <w:jc w:val="right"/>
            </w:pPr>
          </w:p>
        </w:tc>
      </w:tr>
      <w:tr w:rsidR="0052749A" w14:paraId="47F1E404" w14:textId="77777777" w:rsidTr="00034C41">
        <w:trPr>
          <w:trHeight w:val="929"/>
        </w:trPr>
        <w:tc>
          <w:tcPr>
            <w:tcW w:w="1128" w:type="dxa"/>
          </w:tcPr>
          <w:p w14:paraId="530DA92D" w14:textId="77777777" w:rsidR="0052749A" w:rsidRDefault="0052749A" w:rsidP="00034C41">
            <w:pPr>
              <w:pStyle w:val="TableParagraph"/>
              <w:rPr>
                <w:rFonts w:ascii="Times New Roman"/>
              </w:rPr>
            </w:pPr>
            <w:r>
              <w:tab/>
            </w:r>
          </w:p>
          <w:p w14:paraId="4E1FFBC3" w14:textId="77777777" w:rsidR="0052749A" w:rsidRDefault="0052749A" w:rsidP="00034C41">
            <w:pPr>
              <w:pStyle w:val="TableParagraph"/>
              <w:rPr>
                <w:rFonts w:ascii="Times New Roman"/>
              </w:rPr>
            </w:pPr>
          </w:p>
          <w:p w14:paraId="3C0A4E91" w14:textId="77777777" w:rsidR="0052749A" w:rsidRDefault="0052749A" w:rsidP="00034C41">
            <w:pPr>
              <w:pStyle w:val="TableParagraph"/>
              <w:spacing w:before="2"/>
              <w:rPr>
                <w:rFonts w:ascii="Times New Roman"/>
                <w:sz w:val="19"/>
              </w:rPr>
            </w:pPr>
          </w:p>
          <w:p w14:paraId="7274EBA3" w14:textId="77777777" w:rsidR="0052749A" w:rsidRDefault="0052749A" w:rsidP="00034C41">
            <w:pPr>
              <w:pStyle w:val="TableParagraph"/>
              <w:ind w:left="118" w:right="43"/>
              <w:jc w:val="center"/>
            </w:pPr>
            <w:r>
              <w:t>A.11.2.8</w:t>
            </w:r>
          </w:p>
        </w:tc>
        <w:tc>
          <w:tcPr>
            <w:tcW w:w="3167" w:type="dxa"/>
          </w:tcPr>
          <w:p w14:paraId="0A80B9B0" w14:textId="77777777" w:rsidR="0052749A" w:rsidRDefault="0052749A" w:rsidP="00034C41">
            <w:pPr>
              <w:pStyle w:val="TableParagraph"/>
              <w:rPr>
                <w:rFonts w:ascii="Times New Roman"/>
              </w:rPr>
            </w:pPr>
          </w:p>
          <w:p w14:paraId="076056F4" w14:textId="77777777" w:rsidR="0052749A" w:rsidRDefault="0052749A" w:rsidP="00034C41">
            <w:pPr>
              <w:pStyle w:val="TableParagraph"/>
              <w:rPr>
                <w:rFonts w:ascii="Times New Roman"/>
              </w:rPr>
            </w:pPr>
          </w:p>
          <w:p w14:paraId="15F48318" w14:textId="77777777" w:rsidR="0052749A" w:rsidRDefault="0052749A" w:rsidP="00034C41">
            <w:pPr>
              <w:pStyle w:val="TableParagraph"/>
              <w:spacing w:before="2"/>
              <w:rPr>
                <w:rFonts w:ascii="Times New Roman"/>
                <w:sz w:val="19"/>
              </w:rPr>
            </w:pPr>
          </w:p>
          <w:p w14:paraId="6055E8E3" w14:textId="77777777" w:rsidR="0052749A" w:rsidRDefault="0052749A" w:rsidP="00034C41">
            <w:pPr>
              <w:pStyle w:val="TableParagraph"/>
              <w:ind w:left="57"/>
            </w:pPr>
            <w:proofErr w:type="spellStart"/>
            <w:r>
              <w:t>Unattended</w:t>
            </w:r>
            <w:proofErr w:type="spellEnd"/>
            <w:r>
              <w:t xml:space="preserve"> </w:t>
            </w:r>
            <w:proofErr w:type="spellStart"/>
            <w:r>
              <w:t>user</w:t>
            </w:r>
            <w:proofErr w:type="spellEnd"/>
            <w:r>
              <w:t xml:space="preserve"> </w:t>
            </w:r>
            <w:proofErr w:type="spellStart"/>
            <w:r>
              <w:t>equipment</w:t>
            </w:r>
            <w:proofErr w:type="spellEnd"/>
          </w:p>
        </w:tc>
        <w:tc>
          <w:tcPr>
            <w:tcW w:w="5115" w:type="dxa"/>
          </w:tcPr>
          <w:p w14:paraId="5AD43D01" w14:textId="77777777" w:rsidR="0052749A" w:rsidRPr="0089273E" w:rsidRDefault="0052749A" w:rsidP="00034C41">
            <w:pPr>
              <w:pStyle w:val="TableParagraph"/>
              <w:numPr>
                <w:ilvl w:val="0"/>
                <w:numId w:val="25"/>
              </w:numPr>
              <w:tabs>
                <w:tab w:val="left" w:pos="277"/>
              </w:tabs>
              <w:spacing w:before="2" w:line="259" w:lineRule="auto"/>
              <w:ind w:right="121"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have a policy around how unattended equipment should be protected?</w:t>
            </w:r>
          </w:p>
          <w:p w14:paraId="1B3548D3" w14:textId="77777777" w:rsidR="0052749A" w:rsidRPr="0089273E" w:rsidRDefault="0052749A" w:rsidP="00034C41">
            <w:pPr>
              <w:pStyle w:val="TableParagraph"/>
              <w:numPr>
                <w:ilvl w:val="0"/>
                <w:numId w:val="25"/>
              </w:numPr>
              <w:tabs>
                <w:tab w:val="left" w:pos="277"/>
              </w:tabs>
              <w:spacing w:before="1" w:line="259" w:lineRule="auto"/>
              <w:ind w:right="357" w:firstLine="0"/>
              <w:rPr>
                <w:lang w:val="en-US"/>
              </w:rPr>
            </w:pPr>
            <w:r w:rsidRPr="0089273E">
              <w:rPr>
                <w:lang w:val="en-US"/>
              </w:rPr>
              <w:t>Are technical controls in place to secure equipment that has been inadvertently left</w:t>
            </w:r>
          </w:p>
          <w:p w14:paraId="66378AFC" w14:textId="77777777" w:rsidR="0052749A" w:rsidRDefault="0052749A" w:rsidP="00034C41">
            <w:pPr>
              <w:pStyle w:val="TableParagraph"/>
              <w:spacing w:line="249" w:lineRule="exact"/>
              <w:ind w:left="58"/>
            </w:pPr>
            <w:proofErr w:type="spellStart"/>
            <w:r>
              <w:t>unattended</w:t>
            </w:r>
            <w:proofErr w:type="spellEnd"/>
            <w:r>
              <w:t>?</w:t>
            </w:r>
          </w:p>
        </w:tc>
        <w:tc>
          <w:tcPr>
            <w:tcW w:w="3965" w:type="dxa"/>
            <w:vMerge/>
          </w:tcPr>
          <w:p w14:paraId="7BDBD88F" w14:textId="77777777" w:rsidR="0052749A" w:rsidRDefault="0052749A" w:rsidP="00034C41">
            <w:pPr>
              <w:pStyle w:val="TableParagraph"/>
              <w:rPr>
                <w:rFonts w:ascii="Times New Roman"/>
              </w:rPr>
            </w:pPr>
          </w:p>
        </w:tc>
        <w:tc>
          <w:tcPr>
            <w:tcW w:w="2260" w:type="dxa"/>
            <w:tcBorders>
              <w:right w:val="single" w:sz="8" w:space="0" w:color="000000"/>
            </w:tcBorders>
            <w:shd w:val="clear" w:color="auto" w:fill="auto"/>
          </w:tcPr>
          <w:p w14:paraId="3C0FDF2F" w14:textId="77777777" w:rsidR="0052749A" w:rsidRDefault="0052749A" w:rsidP="00034C41">
            <w:pPr>
              <w:pStyle w:val="TableParagraph"/>
              <w:ind w:right="572"/>
              <w:jc w:val="right"/>
            </w:pPr>
          </w:p>
        </w:tc>
      </w:tr>
      <w:tr w:rsidR="0052749A" w14:paraId="171E631B" w14:textId="77777777" w:rsidTr="00034C41">
        <w:trPr>
          <w:trHeight w:val="495"/>
        </w:trPr>
        <w:tc>
          <w:tcPr>
            <w:tcW w:w="1128" w:type="dxa"/>
          </w:tcPr>
          <w:p w14:paraId="25C55468" w14:textId="77777777" w:rsidR="0052749A" w:rsidRDefault="0052749A" w:rsidP="00034C41">
            <w:pPr>
              <w:pStyle w:val="TableParagraph"/>
              <w:spacing w:before="4"/>
              <w:rPr>
                <w:rFonts w:ascii="Times New Roman"/>
                <w:sz w:val="25"/>
              </w:rPr>
            </w:pPr>
          </w:p>
          <w:p w14:paraId="1E43E34A" w14:textId="77777777" w:rsidR="0052749A" w:rsidRDefault="0052749A" w:rsidP="00034C41">
            <w:pPr>
              <w:pStyle w:val="TableParagraph"/>
              <w:ind w:left="118" w:right="43"/>
              <w:jc w:val="center"/>
            </w:pPr>
            <w:r>
              <w:t>A.11.2.9</w:t>
            </w:r>
          </w:p>
        </w:tc>
        <w:tc>
          <w:tcPr>
            <w:tcW w:w="3167" w:type="dxa"/>
          </w:tcPr>
          <w:p w14:paraId="2D7348A1" w14:textId="77777777" w:rsidR="0052749A" w:rsidRPr="0089273E" w:rsidRDefault="0052749A" w:rsidP="00034C41">
            <w:pPr>
              <w:pStyle w:val="TableParagraph"/>
              <w:spacing w:before="4"/>
              <w:rPr>
                <w:rFonts w:ascii="Times New Roman"/>
                <w:sz w:val="25"/>
                <w:lang w:val="en-US"/>
              </w:rPr>
            </w:pPr>
          </w:p>
          <w:p w14:paraId="3AB60B8D" w14:textId="77777777" w:rsidR="0052749A" w:rsidRPr="0089273E" w:rsidRDefault="0052749A" w:rsidP="00034C41">
            <w:pPr>
              <w:pStyle w:val="TableParagraph"/>
              <w:ind w:left="57"/>
              <w:rPr>
                <w:lang w:val="en-US"/>
              </w:rPr>
            </w:pPr>
            <w:r w:rsidRPr="0089273E">
              <w:rPr>
                <w:lang w:val="en-US"/>
              </w:rPr>
              <w:t>Clear desk and clear screen policy</w:t>
            </w:r>
          </w:p>
        </w:tc>
        <w:tc>
          <w:tcPr>
            <w:tcW w:w="5115" w:type="dxa"/>
          </w:tcPr>
          <w:p w14:paraId="74E5E980" w14:textId="77777777" w:rsidR="0052749A" w:rsidRPr="0089273E" w:rsidRDefault="0052749A" w:rsidP="00034C41">
            <w:pPr>
              <w:pStyle w:val="TableParagraph"/>
              <w:numPr>
                <w:ilvl w:val="0"/>
                <w:numId w:val="24"/>
              </w:numPr>
              <w:tabs>
                <w:tab w:val="left" w:pos="277"/>
              </w:tabs>
              <w:spacing w:before="145"/>
              <w:ind w:hanging="218"/>
              <w:rPr>
                <w:lang w:val="en-US"/>
              </w:rPr>
            </w:pPr>
            <w:r w:rsidRPr="0089273E">
              <w:rPr>
                <w:lang w:val="en-US"/>
              </w:rPr>
              <w:t>Is there a clear desk / clear screen</w:t>
            </w:r>
            <w:r w:rsidRPr="0089273E">
              <w:rPr>
                <w:spacing w:val="2"/>
                <w:lang w:val="en-US"/>
              </w:rPr>
              <w:t xml:space="preserve"> </w:t>
            </w:r>
            <w:r w:rsidRPr="0089273E">
              <w:rPr>
                <w:lang w:val="en-US"/>
              </w:rPr>
              <w:t>policy?</w:t>
            </w:r>
          </w:p>
          <w:p w14:paraId="333BC611" w14:textId="77777777" w:rsidR="0052749A" w:rsidRDefault="0052749A" w:rsidP="00034C41">
            <w:pPr>
              <w:pStyle w:val="TableParagraph"/>
              <w:numPr>
                <w:ilvl w:val="0"/>
                <w:numId w:val="24"/>
              </w:numPr>
              <w:tabs>
                <w:tab w:val="left" w:pos="277"/>
              </w:tabs>
              <w:spacing w:before="22"/>
              <w:ind w:hanging="218"/>
            </w:pPr>
            <w:proofErr w:type="spellStart"/>
            <w:r>
              <w:t>Is</w:t>
            </w:r>
            <w:proofErr w:type="spellEnd"/>
            <w:r>
              <w:t xml:space="preserve"> </w:t>
            </w:r>
            <w:proofErr w:type="spellStart"/>
            <w:r>
              <w:t>this</w:t>
            </w:r>
            <w:proofErr w:type="spellEnd"/>
            <w:r>
              <w:t xml:space="preserve"> </w:t>
            </w:r>
            <w:proofErr w:type="spellStart"/>
            <w:r>
              <w:t>well</w:t>
            </w:r>
            <w:proofErr w:type="spellEnd"/>
            <w:r>
              <w:rPr>
                <w:spacing w:val="-1"/>
              </w:rPr>
              <w:t xml:space="preserve"> </w:t>
            </w:r>
            <w:proofErr w:type="spellStart"/>
            <w:r>
              <w:t>enforced</w:t>
            </w:r>
            <w:proofErr w:type="spellEnd"/>
            <w:r>
              <w:t>?</w:t>
            </w:r>
          </w:p>
        </w:tc>
        <w:tc>
          <w:tcPr>
            <w:tcW w:w="3965" w:type="dxa"/>
            <w:vMerge/>
          </w:tcPr>
          <w:p w14:paraId="172A49AD" w14:textId="77777777" w:rsidR="0052749A" w:rsidRDefault="0052749A" w:rsidP="00034C41">
            <w:pPr>
              <w:pStyle w:val="TableParagraph"/>
              <w:rPr>
                <w:rFonts w:ascii="Times New Roman"/>
              </w:rPr>
            </w:pPr>
          </w:p>
        </w:tc>
        <w:tc>
          <w:tcPr>
            <w:tcW w:w="2260" w:type="dxa"/>
            <w:tcBorders>
              <w:right w:val="single" w:sz="8" w:space="0" w:color="000000"/>
            </w:tcBorders>
            <w:shd w:val="clear" w:color="auto" w:fill="auto"/>
          </w:tcPr>
          <w:p w14:paraId="4C5940F9" w14:textId="77777777" w:rsidR="0052749A" w:rsidRDefault="0052749A" w:rsidP="00034C41">
            <w:pPr>
              <w:pStyle w:val="TableParagraph"/>
              <w:ind w:right="572"/>
              <w:jc w:val="right"/>
            </w:pPr>
          </w:p>
        </w:tc>
      </w:tr>
    </w:tbl>
    <w:p w14:paraId="03CCC3B3" w14:textId="77777777" w:rsidR="00F10624" w:rsidRPr="00730A7E" w:rsidRDefault="00F10624" w:rsidP="007345DF">
      <w:pPr>
        <w:rPr>
          <w:lang w:val="en-US"/>
        </w:rPr>
        <w:sectPr w:rsidR="00F10624" w:rsidRPr="00730A7E">
          <w:pgSz w:w="16840" w:h="11910" w:orient="landscape"/>
          <w:pgMar w:top="1040" w:right="240" w:bottom="680" w:left="240" w:header="480" w:footer="494" w:gutter="0"/>
          <w:cols w:space="720"/>
        </w:sectPr>
      </w:pPr>
    </w:p>
    <w:p w14:paraId="617C690A" w14:textId="77777777" w:rsidR="00F10624" w:rsidRPr="00730A7E" w:rsidRDefault="00F10624">
      <w:pPr>
        <w:pStyle w:val="a3"/>
        <w:rPr>
          <w:rFonts w:ascii="Times New Roman"/>
          <w:sz w:val="2"/>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835647" w14:paraId="7FE3166B" w14:textId="77777777" w:rsidTr="00931E49">
        <w:trPr>
          <w:trHeight w:val="270"/>
        </w:trPr>
        <w:tc>
          <w:tcPr>
            <w:tcW w:w="1128" w:type="dxa"/>
            <w:shd w:val="clear" w:color="auto" w:fill="4471C4"/>
          </w:tcPr>
          <w:p w14:paraId="7CD69B9E" w14:textId="77777777" w:rsidR="00835647" w:rsidRDefault="00835647" w:rsidP="00931E49">
            <w:pPr>
              <w:pStyle w:val="TableParagraph"/>
              <w:spacing w:before="2" w:line="249" w:lineRule="exact"/>
              <w:ind w:left="116" w:right="43"/>
              <w:jc w:val="center"/>
              <w:rPr>
                <w:b/>
              </w:rPr>
            </w:pPr>
            <w:r>
              <w:rPr>
                <w:b/>
                <w:color w:val="FFFFFF"/>
              </w:rPr>
              <w:t>A.12</w:t>
            </w:r>
          </w:p>
        </w:tc>
        <w:tc>
          <w:tcPr>
            <w:tcW w:w="14507" w:type="dxa"/>
            <w:gridSpan w:val="4"/>
            <w:tcBorders>
              <w:right w:val="single" w:sz="8" w:space="0" w:color="000000"/>
            </w:tcBorders>
            <w:shd w:val="clear" w:color="auto" w:fill="4471C4"/>
          </w:tcPr>
          <w:p w14:paraId="501CE752" w14:textId="77777777" w:rsidR="00835647" w:rsidRDefault="00835647" w:rsidP="00931E49">
            <w:pPr>
              <w:pStyle w:val="TableParagraph"/>
              <w:spacing w:line="251" w:lineRule="exact"/>
              <w:ind w:left="57"/>
              <w:rPr>
                <w:b/>
              </w:rPr>
            </w:pPr>
            <w:r>
              <w:rPr>
                <w:b/>
                <w:color w:val="FFFFFF"/>
              </w:rPr>
              <w:t xml:space="preserve">Operations </w:t>
            </w:r>
            <w:proofErr w:type="spellStart"/>
            <w:r>
              <w:rPr>
                <w:b/>
                <w:color w:val="FFFFFF"/>
              </w:rPr>
              <w:t>security</w:t>
            </w:r>
            <w:proofErr w:type="spellEnd"/>
          </w:p>
        </w:tc>
      </w:tr>
      <w:tr w:rsidR="00835647" w14:paraId="2AC3A193" w14:textId="77777777" w:rsidTr="00931E49">
        <w:trPr>
          <w:trHeight w:val="270"/>
        </w:trPr>
        <w:tc>
          <w:tcPr>
            <w:tcW w:w="1128" w:type="dxa"/>
            <w:shd w:val="clear" w:color="auto" w:fill="F1F1F1"/>
          </w:tcPr>
          <w:p w14:paraId="45DFFAB6" w14:textId="77777777" w:rsidR="00835647" w:rsidRDefault="00835647" w:rsidP="00931E49">
            <w:pPr>
              <w:pStyle w:val="TableParagraph"/>
              <w:spacing w:before="1" w:line="249" w:lineRule="exact"/>
              <w:ind w:left="115" w:right="43"/>
              <w:jc w:val="center"/>
              <w:rPr>
                <w:b/>
              </w:rPr>
            </w:pPr>
            <w:r>
              <w:rPr>
                <w:b/>
              </w:rPr>
              <w:t>A.12.1</w:t>
            </w:r>
          </w:p>
        </w:tc>
        <w:tc>
          <w:tcPr>
            <w:tcW w:w="14507" w:type="dxa"/>
            <w:gridSpan w:val="4"/>
            <w:tcBorders>
              <w:right w:val="single" w:sz="8" w:space="0" w:color="000000"/>
            </w:tcBorders>
            <w:shd w:val="clear" w:color="auto" w:fill="F1F1F1"/>
          </w:tcPr>
          <w:p w14:paraId="3CA1EB10" w14:textId="77777777" w:rsidR="00835647" w:rsidRDefault="00835647" w:rsidP="00931E49">
            <w:pPr>
              <w:pStyle w:val="TableParagraph"/>
              <w:spacing w:line="250" w:lineRule="exact"/>
              <w:ind w:left="57"/>
              <w:rPr>
                <w:b/>
              </w:rPr>
            </w:pPr>
            <w:proofErr w:type="spellStart"/>
            <w:r>
              <w:rPr>
                <w:b/>
              </w:rPr>
              <w:t>Operational</w:t>
            </w:r>
            <w:proofErr w:type="spellEnd"/>
            <w:r>
              <w:rPr>
                <w:b/>
              </w:rPr>
              <w:t xml:space="preserve"> </w:t>
            </w:r>
            <w:proofErr w:type="spellStart"/>
            <w:r>
              <w:rPr>
                <w:b/>
              </w:rPr>
              <w:t>procedures</w:t>
            </w:r>
            <w:proofErr w:type="spellEnd"/>
            <w:r>
              <w:rPr>
                <w:b/>
              </w:rPr>
              <w:t xml:space="preserve"> and </w:t>
            </w:r>
            <w:proofErr w:type="spellStart"/>
            <w:r>
              <w:rPr>
                <w:b/>
              </w:rPr>
              <w:t>responsibilities</w:t>
            </w:r>
            <w:proofErr w:type="spellEnd"/>
          </w:p>
        </w:tc>
      </w:tr>
      <w:tr w:rsidR="007345DF" w14:paraId="237271A6" w14:textId="77777777" w:rsidTr="003E2B27">
        <w:trPr>
          <w:trHeight w:val="1141"/>
        </w:trPr>
        <w:tc>
          <w:tcPr>
            <w:tcW w:w="1128" w:type="dxa"/>
          </w:tcPr>
          <w:p w14:paraId="2E1A594C" w14:textId="77777777" w:rsidR="007345DF" w:rsidRDefault="007345DF" w:rsidP="00931E49">
            <w:pPr>
              <w:pStyle w:val="TableParagraph"/>
              <w:rPr>
                <w:rFonts w:ascii="Times New Roman"/>
              </w:rPr>
            </w:pPr>
          </w:p>
          <w:p w14:paraId="43E08ABB" w14:textId="77777777" w:rsidR="007345DF" w:rsidRDefault="007345DF" w:rsidP="00931E49">
            <w:pPr>
              <w:pStyle w:val="TableParagraph"/>
              <w:spacing w:before="183"/>
              <w:ind w:left="118" w:right="43"/>
              <w:jc w:val="center"/>
            </w:pPr>
            <w:r>
              <w:t>A.12.1.1</w:t>
            </w:r>
          </w:p>
        </w:tc>
        <w:tc>
          <w:tcPr>
            <w:tcW w:w="3167" w:type="dxa"/>
          </w:tcPr>
          <w:p w14:paraId="183704C6" w14:textId="77777777" w:rsidR="007345DF" w:rsidRDefault="007345DF" w:rsidP="00931E49">
            <w:pPr>
              <w:pStyle w:val="TableParagraph"/>
              <w:rPr>
                <w:rFonts w:ascii="Times New Roman"/>
              </w:rPr>
            </w:pPr>
          </w:p>
          <w:p w14:paraId="11BED56F" w14:textId="77777777" w:rsidR="007345DF" w:rsidRDefault="007345DF" w:rsidP="00931E49">
            <w:pPr>
              <w:pStyle w:val="TableParagraph"/>
              <w:spacing w:before="183"/>
              <w:ind w:left="57"/>
            </w:pPr>
            <w:proofErr w:type="spellStart"/>
            <w:r>
              <w:t>Documented</w:t>
            </w:r>
            <w:proofErr w:type="spellEnd"/>
            <w:r>
              <w:t xml:space="preserve"> </w:t>
            </w:r>
            <w:proofErr w:type="spellStart"/>
            <w:r>
              <w:t>operating</w:t>
            </w:r>
            <w:proofErr w:type="spellEnd"/>
            <w:r>
              <w:t xml:space="preserve"> </w:t>
            </w:r>
            <w:proofErr w:type="spellStart"/>
            <w:r>
              <w:t>procedures</w:t>
            </w:r>
            <w:proofErr w:type="spellEnd"/>
          </w:p>
        </w:tc>
        <w:tc>
          <w:tcPr>
            <w:tcW w:w="5115" w:type="dxa"/>
          </w:tcPr>
          <w:p w14:paraId="610EAAF6" w14:textId="77777777" w:rsidR="007345DF" w:rsidRPr="0089273E" w:rsidRDefault="007345DF" w:rsidP="00931E49">
            <w:pPr>
              <w:pStyle w:val="TableParagraph"/>
              <w:numPr>
                <w:ilvl w:val="0"/>
                <w:numId w:val="23"/>
              </w:numPr>
              <w:tabs>
                <w:tab w:val="left" w:pos="277"/>
              </w:tabs>
              <w:spacing w:before="1" w:line="259" w:lineRule="auto"/>
              <w:ind w:right="1282" w:firstLine="0"/>
              <w:rPr>
                <w:lang w:val="en-US"/>
              </w:rPr>
            </w:pPr>
            <w:r w:rsidRPr="0089273E">
              <w:rPr>
                <w:lang w:val="en-US"/>
              </w:rPr>
              <w:t>Are operating procedures well documented?</w:t>
            </w:r>
          </w:p>
          <w:p w14:paraId="0AC17C95" w14:textId="77777777" w:rsidR="007345DF" w:rsidRPr="0089273E" w:rsidRDefault="007345DF" w:rsidP="00931E49">
            <w:pPr>
              <w:pStyle w:val="TableParagraph"/>
              <w:numPr>
                <w:ilvl w:val="0"/>
                <w:numId w:val="23"/>
              </w:numPr>
              <w:tabs>
                <w:tab w:val="left" w:pos="277"/>
              </w:tabs>
              <w:spacing w:before="1"/>
              <w:ind w:firstLine="0"/>
              <w:rPr>
                <w:lang w:val="en-US"/>
              </w:rPr>
            </w:pPr>
            <w:r w:rsidRPr="0089273E">
              <w:rPr>
                <w:lang w:val="en-US"/>
              </w:rPr>
              <w:t>Are the procedures made available to</w:t>
            </w:r>
            <w:r w:rsidRPr="0089273E">
              <w:rPr>
                <w:spacing w:val="5"/>
                <w:lang w:val="en-US"/>
              </w:rPr>
              <w:t xml:space="preserve"> </w:t>
            </w:r>
            <w:proofErr w:type="gramStart"/>
            <w:r w:rsidRPr="0089273E">
              <w:rPr>
                <w:lang w:val="en-US"/>
              </w:rPr>
              <w:t>all</w:t>
            </w:r>
            <w:proofErr w:type="gramEnd"/>
          </w:p>
          <w:p w14:paraId="3BD5121B" w14:textId="77777777" w:rsidR="007345DF" w:rsidRDefault="007345DF" w:rsidP="00931E49">
            <w:pPr>
              <w:pStyle w:val="TableParagraph"/>
              <w:spacing w:before="22" w:line="249" w:lineRule="exact"/>
              <w:ind w:left="58"/>
            </w:pPr>
            <w:proofErr w:type="spellStart"/>
            <w:r>
              <w:t>users</w:t>
            </w:r>
            <w:proofErr w:type="spellEnd"/>
            <w:r>
              <w:t xml:space="preserve"> </w:t>
            </w:r>
            <w:proofErr w:type="spellStart"/>
            <w:r>
              <w:t>who</w:t>
            </w:r>
            <w:proofErr w:type="spellEnd"/>
            <w:r>
              <w:t xml:space="preserve"> </w:t>
            </w:r>
            <w:proofErr w:type="spellStart"/>
            <w:r>
              <w:t>need</w:t>
            </w:r>
            <w:proofErr w:type="spellEnd"/>
            <w:r>
              <w:t xml:space="preserve"> </w:t>
            </w:r>
            <w:proofErr w:type="spellStart"/>
            <w:r>
              <w:t>them</w:t>
            </w:r>
            <w:proofErr w:type="spellEnd"/>
            <w:r>
              <w:t>?</w:t>
            </w:r>
          </w:p>
        </w:tc>
        <w:tc>
          <w:tcPr>
            <w:tcW w:w="3965" w:type="dxa"/>
            <w:vMerge w:val="restart"/>
          </w:tcPr>
          <w:p w14:paraId="78247590" w14:textId="77777777" w:rsidR="004746DE" w:rsidRPr="004746DE" w:rsidRDefault="004746DE" w:rsidP="004746DE"/>
        </w:tc>
        <w:tc>
          <w:tcPr>
            <w:tcW w:w="2260" w:type="dxa"/>
            <w:tcBorders>
              <w:right w:val="single" w:sz="8" w:space="0" w:color="000000"/>
            </w:tcBorders>
            <w:shd w:val="clear" w:color="auto" w:fill="auto"/>
          </w:tcPr>
          <w:p w14:paraId="29BF1AC3" w14:textId="77777777" w:rsidR="007345DF" w:rsidRDefault="007345DF" w:rsidP="00931E49">
            <w:pPr>
              <w:pStyle w:val="TableParagraph"/>
              <w:spacing w:before="183"/>
              <w:ind w:right="572"/>
              <w:jc w:val="right"/>
            </w:pPr>
          </w:p>
        </w:tc>
      </w:tr>
      <w:tr w:rsidR="007345DF" w14:paraId="5B5A0694" w14:textId="77777777" w:rsidTr="003E2B27">
        <w:trPr>
          <w:trHeight w:val="560"/>
        </w:trPr>
        <w:tc>
          <w:tcPr>
            <w:tcW w:w="1128" w:type="dxa"/>
          </w:tcPr>
          <w:p w14:paraId="787EB9BA" w14:textId="77777777" w:rsidR="007345DF" w:rsidRDefault="007345DF" w:rsidP="00931E49">
            <w:pPr>
              <w:pStyle w:val="TableParagraph"/>
              <w:spacing w:before="145"/>
              <w:ind w:left="118" w:right="43"/>
              <w:jc w:val="center"/>
            </w:pPr>
            <w:r>
              <w:t>A.12.1.2</w:t>
            </w:r>
          </w:p>
        </w:tc>
        <w:tc>
          <w:tcPr>
            <w:tcW w:w="3167" w:type="dxa"/>
          </w:tcPr>
          <w:p w14:paraId="30A81F44" w14:textId="77777777" w:rsidR="007345DF" w:rsidRDefault="007345DF" w:rsidP="00931E49">
            <w:pPr>
              <w:pStyle w:val="TableParagraph"/>
              <w:spacing w:before="145"/>
              <w:ind w:left="57"/>
            </w:pPr>
            <w:proofErr w:type="spellStart"/>
            <w:r>
              <w:t>Change</w:t>
            </w:r>
            <w:proofErr w:type="spellEnd"/>
            <w:r>
              <w:t xml:space="preserve"> </w:t>
            </w:r>
            <w:proofErr w:type="spellStart"/>
            <w:r>
              <w:t>management</w:t>
            </w:r>
            <w:proofErr w:type="spellEnd"/>
          </w:p>
        </w:tc>
        <w:tc>
          <w:tcPr>
            <w:tcW w:w="5115" w:type="dxa"/>
          </w:tcPr>
          <w:p w14:paraId="3CC42F92" w14:textId="77777777" w:rsidR="007345DF" w:rsidRPr="0089273E" w:rsidRDefault="007345DF" w:rsidP="00931E49">
            <w:pPr>
              <w:pStyle w:val="TableParagraph"/>
              <w:spacing w:before="1"/>
              <w:ind w:left="58"/>
              <w:rPr>
                <w:lang w:val="en-US"/>
              </w:rPr>
            </w:pPr>
            <w:r w:rsidRPr="0089273E">
              <w:rPr>
                <w:lang w:val="en-US"/>
              </w:rPr>
              <w:t xml:space="preserve">Is there a controlled change </w:t>
            </w:r>
            <w:proofErr w:type="gramStart"/>
            <w:r w:rsidRPr="0089273E">
              <w:rPr>
                <w:lang w:val="en-US"/>
              </w:rPr>
              <w:t>management</w:t>
            </w:r>
            <w:proofErr w:type="gramEnd"/>
          </w:p>
          <w:p w14:paraId="4D61D2E6" w14:textId="77777777" w:rsidR="007345DF" w:rsidRDefault="007345DF" w:rsidP="00931E49">
            <w:pPr>
              <w:pStyle w:val="TableParagraph"/>
              <w:spacing w:before="22" w:line="249" w:lineRule="exact"/>
              <w:ind w:left="58"/>
            </w:pPr>
            <w:proofErr w:type="spellStart"/>
            <w:r>
              <w:t>process</w:t>
            </w:r>
            <w:proofErr w:type="spellEnd"/>
            <w:r>
              <w:t xml:space="preserve"> in </w:t>
            </w:r>
            <w:proofErr w:type="spellStart"/>
            <w:r>
              <w:t>place</w:t>
            </w:r>
            <w:proofErr w:type="spellEnd"/>
            <w:r>
              <w:t>?</w:t>
            </w:r>
          </w:p>
        </w:tc>
        <w:tc>
          <w:tcPr>
            <w:tcW w:w="3965" w:type="dxa"/>
            <w:vMerge/>
          </w:tcPr>
          <w:p w14:paraId="3CE499BF"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28EB0636" w14:textId="77777777" w:rsidR="007345DF" w:rsidRDefault="007345DF" w:rsidP="00931E49">
            <w:pPr>
              <w:pStyle w:val="TableParagraph"/>
              <w:spacing w:before="145"/>
              <w:ind w:right="572"/>
              <w:jc w:val="right"/>
            </w:pPr>
          </w:p>
        </w:tc>
      </w:tr>
      <w:tr w:rsidR="007345DF" w14:paraId="4735A82C" w14:textId="77777777" w:rsidTr="003E2B27">
        <w:trPr>
          <w:trHeight w:val="561"/>
        </w:trPr>
        <w:tc>
          <w:tcPr>
            <w:tcW w:w="1128" w:type="dxa"/>
          </w:tcPr>
          <w:p w14:paraId="27BB481D" w14:textId="77777777" w:rsidR="007345DF" w:rsidRDefault="007345DF" w:rsidP="00931E49">
            <w:pPr>
              <w:pStyle w:val="TableParagraph"/>
              <w:spacing w:before="146"/>
              <w:ind w:left="118" w:right="43"/>
              <w:jc w:val="center"/>
            </w:pPr>
            <w:r>
              <w:t>A.12.1.3</w:t>
            </w:r>
          </w:p>
        </w:tc>
        <w:tc>
          <w:tcPr>
            <w:tcW w:w="3167" w:type="dxa"/>
          </w:tcPr>
          <w:p w14:paraId="56CA4D09" w14:textId="77777777" w:rsidR="007345DF" w:rsidRDefault="007345DF" w:rsidP="00931E49">
            <w:pPr>
              <w:pStyle w:val="TableParagraph"/>
              <w:spacing w:before="146"/>
              <w:ind w:left="57"/>
            </w:pPr>
            <w:proofErr w:type="spellStart"/>
            <w:r>
              <w:t>Capacity</w:t>
            </w:r>
            <w:proofErr w:type="spellEnd"/>
            <w:r>
              <w:t xml:space="preserve"> </w:t>
            </w:r>
            <w:proofErr w:type="spellStart"/>
            <w:r>
              <w:t>management</w:t>
            </w:r>
            <w:proofErr w:type="spellEnd"/>
          </w:p>
        </w:tc>
        <w:tc>
          <w:tcPr>
            <w:tcW w:w="5115" w:type="dxa"/>
          </w:tcPr>
          <w:p w14:paraId="29FA3D92" w14:textId="77777777" w:rsidR="007345DF" w:rsidRPr="0089273E" w:rsidRDefault="007345DF" w:rsidP="00931E49">
            <w:pPr>
              <w:pStyle w:val="TableParagraph"/>
              <w:spacing w:before="1"/>
              <w:ind w:left="58"/>
              <w:rPr>
                <w:lang w:val="en-US"/>
              </w:rPr>
            </w:pPr>
            <w:r w:rsidRPr="0089273E">
              <w:rPr>
                <w:lang w:val="en-US"/>
              </w:rPr>
              <w:t xml:space="preserve">Is there a capacity management process </w:t>
            </w:r>
            <w:proofErr w:type="gramStart"/>
            <w:r w:rsidRPr="0089273E">
              <w:rPr>
                <w:lang w:val="en-US"/>
              </w:rPr>
              <w:t>in</w:t>
            </w:r>
            <w:proofErr w:type="gramEnd"/>
          </w:p>
          <w:p w14:paraId="0018C1B7" w14:textId="77777777" w:rsidR="007345DF" w:rsidRDefault="007345DF" w:rsidP="00931E49">
            <w:pPr>
              <w:pStyle w:val="TableParagraph"/>
              <w:spacing w:before="22" w:line="249" w:lineRule="exact"/>
              <w:ind w:left="58"/>
            </w:pPr>
            <w:proofErr w:type="spellStart"/>
            <w:r>
              <w:t>place</w:t>
            </w:r>
            <w:proofErr w:type="spellEnd"/>
            <w:r>
              <w:t>?</w:t>
            </w:r>
          </w:p>
        </w:tc>
        <w:tc>
          <w:tcPr>
            <w:tcW w:w="3965" w:type="dxa"/>
            <w:vMerge/>
          </w:tcPr>
          <w:p w14:paraId="50CC3B62"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460EF765" w14:textId="77777777" w:rsidR="007345DF" w:rsidRDefault="007345DF" w:rsidP="00931E49">
            <w:pPr>
              <w:pStyle w:val="TableParagraph"/>
              <w:spacing w:before="146"/>
              <w:ind w:right="572"/>
              <w:jc w:val="right"/>
            </w:pPr>
          </w:p>
        </w:tc>
      </w:tr>
      <w:tr w:rsidR="007345DF" w14:paraId="4D91EC7A" w14:textId="77777777" w:rsidTr="003E2B27">
        <w:trPr>
          <w:trHeight w:val="851"/>
        </w:trPr>
        <w:tc>
          <w:tcPr>
            <w:tcW w:w="1128" w:type="dxa"/>
          </w:tcPr>
          <w:p w14:paraId="70816896" w14:textId="77777777" w:rsidR="007345DF" w:rsidRDefault="007345DF" w:rsidP="00931E49">
            <w:pPr>
              <w:pStyle w:val="TableParagraph"/>
              <w:spacing w:before="4"/>
              <w:rPr>
                <w:rFonts w:ascii="Times New Roman"/>
                <w:sz w:val="25"/>
              </w:rPr>
            </w:pPr>
          </w:p>
          <w:p w14:paraId="2F964312" w14:textId="77777777" w:rsidR="007345DF" w:rsidRDefault="007345DF" w:rsidP="00931E49">
            <w:pPr>
              <w:pStyle w:val="TableParagraph"/>
              <w:ind w:left="118" w:right="43"/>
              <w:jc w:val="center"/>
            </w:pPr>
            <w:r>
              <w:t>A.12.1.4</w:t>
            </w:r>
          </w:p>
        </w:tc>
        <w:tc>
          <w:tcPr>
            <w:tcW w:w="3167" w:type="dxa"/>
          </w:tcPr>
          <w:p w14:paraId="3297D7B1" w14:textId="77777777" w:rsidR="007345DF" w:rsidRPr="0089273E" w:rsidRDefault="007345DF" w:rsidP="00931E49">
            <w:pPr>
              <w:pStyle w:val="TableParagraph"/>
              <w:spacing w:before="145" w:line="259" w:lineRule="auto"/>
              <w:ind w:left="57" w:right="336"/>
              <w:rPr>
                <w:lang w:val="en-US"/>
              </w:rPr>
            </w:pPr>
            <w:r w:rsidRPr="0089273E">
              <w:rPr>
                <w:lang w:val="en-US"/>
              </w:rPr>
              <w:t>Separation of development, testing and operational environments</w:t>
            </w:r>
          </w:p>
        </w:tc>
        <w:tc>
          <w:tcPr>
            <w:tcW w:w="5115" w:type="dxa"/>
          </w:tcPr>
          <w:p w14:paraId="063A6617" w14:textId="77777777" w:rsidR="007345DF" w:rsidRPr="0089273E" w:rsidRDefault="007345DF" w:rsidP="00931E49">
            <w:pPr>
              <w:pStyle w:val="TableParagraph"/>
              <w:spacing w:before="1" w:line="259" w:lineRule="auto"/>
              <w:ind w:left="58"/>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enforce segregation of development, test and operational</w:t>
            </w:r>
          </w:p>
          <w:p w14:paraId="096B2A18" w14:textId="77777777" w:rsidR="007345DF" w:rsidRDefault="007345DF" w:rsidP="00931E49">
            <w:pPr>
              <w:pStyle w:val="TableParagraph"/>
              <w:spacing w:before="1" w:line="249" w:lineRule="exact"/>
              <w:ind w:left="58"/>
            </w:pPr>
            <w:proofErr w:type="spellStart"/>
            <w:r>
              <w:t>environments</w:t>
            </w:r>
            <w:proofErr w:type="spellEnd"/>
            <w:r>
              <w:t>?</w:t>
            </w:r>
          </w:p>
        </w:tc>
        <w:tc>
          <w:tcPr>
            <w:tcW w:w="3965" w:type="dxa"/>
            <w:vMerge/>
          </w:tcPr>
          <w:p w14:paraId="6F3A94DC"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356DBA54" w14:textId="77777777" w:rsidR="007345DF" w:rsidRDefault="007345DF" w:rsidP="00931E49">
            <w:pPr>
              <w:pStyle w:val="TableParagraph"/>
              <w:ind w:right="572"/>
              <w:jc w:val="right"/>
            </w:pPr>
          </w:p>
        </w:tc>
      </w:tr>
      <w:tr w:rsidR="00835647" w14:paraId="5DD3E43E" w14:textId="77777777" w:rsidTr="00931E49">
        <w:trPr>
          <w:trHeight w:val="270"/>
        </w:trPr>
        <w:tc>
          <w:tcPr>
            <w:tcW w:w="1128" w:type="dxa"/>
            <w:shd w:val="clear" w:color="auto" w:fill="F1F1F1"/>
          </w:tcPr>
          <w:p w14:paraId="7229D47E" w14:textId="77777777" w:rsidR="00835647" w:rsidRDefault="00835647" w:rsidP="00931E49">
            <w:pPr>
              <w:pStyle w:val="TableParagraph"/>
              <w:spacing w:before="1" w:line="249" w:lineRule="exact"/>
              <w:ind w:left="115" w:right="43"/>
              <w:jc w:val="center"/>
              <w:rPr>
                <w:b/>
              </w:rPr>
            </w:pPr>
            <w:r>
              <w:rPr>
                <w:b/>
              </w:rPr>
              <w:t>A.12.2</w:t>
            </w:r>
          </w:p>
        </w:tc>
        <w:tc>
          <w:tcPr>
            <w:tcW w:w="14507" w:type="dxa"/>
            <w:gridSpan w:val="4"/>
            <w:tcBorders>
              <w:right w:val="single" w:sz="8" w:space="0" w:color="000000"/>
            </w:tcBorders>
            <w:shd w:val="clear" w:color="auto" w:fill="F1F1F1"/>
          </w:tcPr>
          <w:p w14:paraId="49C9CD40" w14:textId="77777777" w:rsidR="00835647" w:rsidRDefault="00835647" w:rsidP="00931E49">
            <w:pPr>
              <w:pStyle w:val="TableParagraph"/>
              <w:spacing w:line="250" w:lineRule="exact"/>
              <w:ind w:left="57"/>
              <w:rPr>
                <w:b/>
              </w:rPr>
            </w:pPr>
            <w:r>
              <w:rPr>
                <w:b/>
              </w:rPr>
              <w:t xml:space="preserve">Protection </w:t>
            </w:r>
            <w:proofErr w:type="spellStart"/>
            <w:r>
              <w:rPr>
                <w:b/>
              </w:rPr>
              <w:t>from</w:t>
            </w:r>
            <w:proofErr w:type="spellEnd"/>
            <w:r>
              <w:rPr>
                <w:b/>
              </w:rPr>
              <w:t xml:space="preserve"> </w:t>
            </w:r>
            <w:proofErr w:type="spellStart"/>
            <w:r>
              <w:rPr>
                <w:b/>
              </w:rPr>
              <w:t>malware</w:t>
            </w:r>
            <w:proofErr w:type="spellEnd"/>
          </w:p>
        </w:tc>
      </w:tr>
      <w:tr w:rsidR="00835647" w:rsidRPr="00C62E60" w14:paraId="0FC5CACA" w14:textId="77777777" w:rsidTr="003E2B27">
        <w:trPr>
          <w:trHeight w:val="2013"/>
        </w:trPr>
        <w:tc>
          <w:tcPr>
            <w:tcW w:w="1128" w:type="dxa"/>
          </w:tcPr>
          <w:p w14:paraId="24E8101E" w14:textId="77777777" w:rsidR="00835647" w:rsidRDefault="00835647" w:rsidP="00931E49">
            <w:pPr>
              <w:pStyle w:val="TableParagraph"/>
              <w:rPr>
                <w:rFonts w:ascii="Times New Roman"/>
              </w:rPr>
            </w:pPr>
          </w:p>
          <w:p w14:paraId="75BF1075" w14:textId="77777777" w:rsidR="00835647" w:rsidRDefault="00835647" w:rsidP="00931E49">
            <w:pPr>
              <w:pStyle w:val="TableParagraph"/>
              <w:rPr>
                <w:rFonts w:ascii="Times New Roman"/>
              </w:rPr>
            </w:pPr>
          </w:p>
          <w:p w14:paraId="3DE7563C" w14:textId="77777777" w:rsidR="00835647" w:rsidRDefault="00835647" w:rsidP="00931E49">
            <w:pPr>
              <w:pStyle w:val="TableParagraph"/>
              <w:spacing w:before="10"/>
              <w:rPr>
                <w:rFonts w:ascii="Times New Roman"/>
                <w:sz w:val="31"/>
              </w:rPr>
            </w:pPr>
          </w:p>
          <w:p w14:paraId="6EE40DD7" w14:textId="77777777" w:rsidR="00835647" w:rsidRDefault="00835647" w:rsidP="00931E49">
            <w:pPr>
              <w:pStyle w:val="TableParagraph"/>
              <w:spacing w:before="1"/>
              <w:ind w:left="118" w:right="43"/>
              <w:jc w:val="center"/>
            </w:pPr>
            <w:r>
              <w:t>A.12.2.1</w:t>
            </w:r>
          </w:p>
        </w:tc>
        <w:tc>
          <w:tcPr>
            <w:tcW w:w="3167" w:type="dxa"/>
          </w:tcPr>
          <w:p w14:paraId="3DF3ED56" w14:textId="77777777" w:rsidR="00835647" w:rsidRDefault="00835647" w:rsidP="00931E49">
            <w:pPr>
              <w:pStyle w:val="TableParagraph"/>
              <w:rPr>
                <w:rFonts w:ascii="Times New Roman"/>
              </w:rPr>
            </w:pPr>
          </w:p>
          <w:p w14:paraId="51E4DC60" w14:textId="77777777" w:rsidR="00835647" w:rsidRDefault="00835647" w:rsidP="00931E49">
            <w:pPr>
              <w:pStyle w:val="TableParagraph"/>
              <w:rPr>
                <w:rFonts w:ascii="Times New Roman"/>
              </w:rPr>
            </w:pPr>
          </w:p>
          <w:p w14:paraId="53E72A70" w14:textId="77777777" w:rsidR="00835647" w:rsidRDefault="00835647" w:rsidP="00931E49">
            <w:pPr>
              <w:pStyle w:val="TableParagraph"/>
              <w:spacing w:before="10"/>
              <w:rPr>
                <w:rFonts w:ascii="Times New Roman"/>
                <w:sz w:val="31"/>
              </w:rPr>
            </w:pPr>
          </w:p>
          <w:p w14:paraId="6653E32D" w14:textId="77777777" w:rsidR="00835647" w:rsidRDefault="00835647" w:rsidP="00931E49">
            <w:pPr>
              <w:pStyle w:val="TableParagraph"/>
              <w:spacing w:before="1"/>
              <w:ind w:left="57"/>
            </w:pPr>
            <w:proofErr w:type="spellStart"/>
            <w:r>
              <w:t>Controls</w:t>
            </w:r>
            <w:proofErr w:type="spellEnd"/>
            <w:r>
              <w:t xml:space="preserve"> </w:t>
            </w:r>
            <w:proofErr w:type="spellStart"/>
            <w:r>
              <w:t>against</w:t>
            </w:r>
            <w:proofErr w:type="spellEnd"/>
            <w:r>
              <w:t xml:space="preserve"> </w:t>
            </w:r>
            <w:proofErr w:type="spellStart"/>
            <w:r>
              <w:t>malware</w:t>
            </w:r>
            <w:proofErr w:type="spellEnd"/>
          </w:p>
        </w:tc>
        <w:tc>
          <w:tcPr>
            <w:tcW w:w="5115" w:type="dxa"/>
          </w:tcPr>
          <w:p w14:paraId="3B3F230B" w14:textId="77777777" w:rsidR="00835647" w:rsidRDefault="00835647" w:rsidP="00931E49">
            <w:pPr>
              <w:pStyle w:val="TableParagraph"/>
              <w:spacing w:before="4"/>
              <w:rPr>
                <w:rFonts w:ascii="Times New Roman"/>
                <w:sz w:val="25"/>
              </w:rPr>
            </w:pPr>
          </w:p>
          <w:p w14:paraId="003033D8" w14:textId="77777777" w:rsidR="00835647" w:rsidRPr="0089273E" w:rsidRDefault="00835647" w:rsidP="00931E49">
            <w:pPr>
              <w:pStyle w:val="TableParagraph"/>
              <w:numPr>
                <w:ilvl w:val="0"/>
                <w:numId w:val="22"/>
              </w:numPr>
              <w:tabs>
                <w:tab w:val="left" w:pos="277"/>
              </w:tabs>
              <w:ind w:firstLine="0"/>
              <w:rPr>
                <w:lang w:val="en-US"/>
              </w:rPr>
            </w:pPr>
            <w:r w:rsidRPr="0089273E">
              <w:rPr>
                <w:lang w:val="en-US"/>
              </w:rPr>
              <w:t>Are processes to detect malware in</w:t>
            </w:r>
            <w:r w:rsidRPr="0089273E">
              <w:rPr>
                <w:spacing w:val="5"/>
                <w:lang w:val="en-US"/>
              </w:rPr>
              <w:t xml:space="preserve"> </w:t>
            </w:r>
            <w:r w:rsidRPr="0089273E">
              <w:rPr>
                <w:lang w:val="en-US"/>
              </w:rPr>
              <w:t>place?</w:t>
            </w:r>
          </w:p>
          <w:p w14:paraId="54418696" w14:textId="77777777" w:rsidR="00835647" w:rsidRPr="0089273E" w:rsidRDefault="00835647" w:rsidP="00931E49">
            <w:pPr>
              <w:pStyle w:val="TableParagraph"/>
              <w:numPr>
                <w:ilvl w:val="0"/>
                <w:numId w:val="22"/>
              </w:numPr>
              <w:tabs>
                <w:tab w:val="left" w:pos="277"/>
              </w:tabs>
              <w:spacing w:before="22" w:line="259" w:lineRule="auto"/>
              <w:ind w:right="-15" w:firstLine="0"/>
              <w:rPr>
                <w:lang w:val="en-US"/>
              </w:rPr>
            </w:pPr>
            <w:r w:rsidRPr="0089273E">
              <w:rPr>
                <w:lang w:val="en-US"/>
              </w:rPr>
              <w:t>Are processes to prevent malware spreading in</w:t>
            </w:r>
            <w:r w:rsidRPr="0089273E">
              <w:rPr>
                <w:spacing w:val="-1"/>
                <w:lang w:val="en-US"/>
              </w:rPr>
              <w:t xml:space="preserve"> </w:t>
            </w:r>
            <w:r w:rsidRPr="0089273E">
              <w:rPr>
                <w:lang w:val="en-US"/>
              </w:rPr>
              <w:t>place?</w:t>
            </w:r>
          </w:p>
          <w:p w14:paraId="70D50D45" w14:textId="77777777" w:rsidR="00835647" w:rsidRPr="0089273E" w:rsidRDefault="00835647" w:rsidP="00931E49">
            <w:pPr>
              <w:pStyle w:val="TableParagraph"/>
              <w:numPr>
                <w:ilvl w:val="0"/>
                <w:numId w:val="22"/>
              </w:numPr>
              <w:tabs>
                <w:tab w:val="left" w:pos="277"/>
              </w:tabs>
              <w:spacing w:before="1" w:line="259" w:lineRule="auto"/>
              <w:ind w:right="124"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have a process and capacity to recover from a malware</w:t>
            </w:r>
            <w:r w:rsidRPr="0089273E">
              <w:rPr>
                <w:spacing w:val="10"/>
                <w:lang w:val="en-US"/>
              </w:rPr>
              <w:t xml:space="preserve"> </w:t>
            </w:r>
            <w:r w:rsidRPr="0089273E">
              <w:rPr>
                <w:lang w:val="en-US"/>
              </w:rPr>
              <w:t>infection.</w:t>
            </w:r>
          </w:p>
        </w:tc>
        <w:tc>
          <w:tcPr>
            <w:tcW w:w="3965" w:type="dxa"/>
          </w:tcPr>
          <w:p w14:paraId="386B040E" w14:textId="77777777" w:rsidR="00835647" w:rsidRPr="0006149D" w:rsidRDefault="00835647" w:rsidP="00931E49">
            <w:pPr>
              <w:pStyle w:val="TableParagraph"/>
              <w:rPr>
                <w:rFonts w:ascii="Times New Roman"/>
                <w:lang w:val="en-US"/>
              </w:rPr>
            </w:pPr>
          </w:p>
        </w:tc>
        <w:tc>
          <w:tcPr>
            <w:tcW w:w="2260" w:type="dxa"/>
            <w:tcBorders>
              <w:right w:val="single" w:sz="8" w:space="0" w:color="000000"/>
            </w:tcBorders>
            <w:shd w:val="clear" w:color="auto" w:fill="auto"/>
          </w:tcPr>
          <w:p w14:paraId="7C876DD1" w14:textId="77777777" w:rsidR="00835647" w:rsidRPr="0006149D" w:rsidRDefault="00835647" w:rsidP="00931E49">
            <w:pPr>
              <w:pStyle w:val="TableParagraph"/>
              <w:rPr>
                <w:rFonts w:ascii="Times New Roman"/>
                <w:lang w:val="en-US"/>
              </w:rPr>
            </w:pPr>
          </w:p>
          <w:p w14:paraId="728CD7DE" w14:textId="77777777" w:rsidR="00835647" w:rsidRPr="0006149D" w:rsidRDefault="00835647" w:rsidP="00931E49">
            <w:pPr>
              <w:pStyle w:val="TableParagraph"/>
              <w:rPr>
                <w:rFonts w:ascii="Times New Roman"/>
                <w:lang w:val="en-US"/>
              </w:rPr>
            </w:pPr>
          </w:p>
          <w:p w14:paraId="2042640D" w14:textId="77777777" w:rsidR="00835647" w:rsidRPr="0006149D" w:rsidRDefault="00835647" w:rsidP="00931E49">
            <w:pPr>
              <w:pStyle w:val="TableParagraph"/>
              <w:spacing w:before="10"/>
              <w:rPr>
                <w:rFonts w:ascii="Times New Roman"/>
                <w:sz w:val="31"/>
                <w:lang w:val="en-US"/>
              </w:rPr>
            </w:pPr>
          </w:p>
          <w:p w14:paraId="2E04F8B4" w14:textId="77777777" w:rsidR="00835647" w:rsidRPr="0006149D" w:rsidRDefault="00835647" w:rsidP="00931E49">
            <w:pPr>
              <w:pStyle w:val="TableParagraph"/>
              <w:spacing w:before="1"/>
              <w:ind w:right="572"/>
              <w:jc w:val="right"/>
              <w:rPr>
                <w:lang w:val="en-US"/>
              </w:rPr>
            </w:pPr>
          </w:p>
        </w:tc>
      </w:tr>
      <w:tr w:rsidR="00835647" w14:paraId="565E43F4" w14:textId="77777777" w:rsidTr="00931E49">
        <w:trPr>
          <w:trHeight w:val="270"/>
        </w:trPr>
        <w:tc>
          <w:tcPr>
            <w:tcW w:w="1128" w:type="dxa"/>
            <w:shd w:val="clear" w:color="auto" w:fill="F1F1F1"/>
          </w:tcPr>
          <w:p w14:paraId="3201601B" w14:textId="77777777" w:rsidR="00835647" w:rsidRDefault="00835647" w:rsidP="00931E49">
            <w:pPr>
              <w:pStyle w:val="TableParagraph"/>
              <w:spacing w:before="1" w:line="249" w:lineRule="exact"/>
              <w:ind w:left="115" w:right="43"/>
              <w:jc w:val="center"/>
              <w:rPr>
                <w:b/>
              </w:rPr>
            </w:pPr>
            <w:r>
              <w:rPr>
                <w:b/>
              </w:rPr>
              <w:t>A.12.3</w:t>
            </w:r>
          </w:p>
        </w:tc>
        <w:tc>
          <w:tcPr>
            <w:tcW w:w="14507" w:type="dxa"/>
            <w:gridSpan w:val="4"/>
            <w:tcBorders>
              <w:right w:val="single" w:sz="8" w:space="0" w:color="000000"/>
            </w:tcBorders>
            <w:shd w:val="clear" w:color="auto" w:fill="F1F1F1"/>
          </w:tcPr>
          <w:p w14:paraId="79D0B28A" w14:textId="77777777" w:rsidR="00835647" w:rsidRDefault="00835647" w:rsidP="00931E49">
            <w:pPr>
              <w:pStyle w:val="TableParagraph"/>
              <w:spacing w:line="250" w:lineRule="exact"/>
              <w:ind w:left="57"/>
              <w:rPr>
                <w:b/>
              </w:rPr>
            </w:pPr>
            <w:proofErr w:type="spellStart"/>
            <w:r>
              <w:rPr>
                <w:b/>
              </w:rPr>
              <w:t>Backup</w:t>
            </w:r>
            <w:proofErr w:type="spellEnd"/>
          </w:p>
        </w:tc>
      </w:tr>
      <w:tr w:rsidR="002E134A" w14:paraId="3DEF58E8" w14:textId="77777777" w:rsidTr="003E2B27">
        <w:trPr>
          <w:trHeight w:val="1722"/>
        </w:trPr>
        <w:tc>
          <w:tcPr>
            <w:tcW w:w="1128" w:type="dxa"/>
          </w:tcPr>
          <w:p w14:paraId="7961D02A" w14:textId="77777777" w:rsidR="002E134A" w:rsidRDefault="00835647" w:rsidP="00931E49">
            <w:pPr>
              <w:pStyle w:val="TableParagraph"/>
              <w:rPr>
                <w:rFonts w:ascii="Times New Roman"/>
              </w:rPr>
            </w:pPr>
            <w:r>
              <w:tab/>
            </w:r>
          </w:p>
          <w:p w14:paraId="387BC402" w14:textId="77777777" w:rsidR="002E134A" w:rsidRDefault="002E134A" w:rsidP="00931E49">
            <w:pPr>
              <w:pStyle w:val="TableParagraph"/>
              <w:rPr>
                <w:rFonts w:ascii="Times New Roman"/>
              </w:rPr>
            </w:pPr>
          </w:p>
          <w:p w14:paraId="7F1B582A" w14:textId="77777777" w:rsidR="002E134A" w:rsidRDefault="002E134A" w:rsidP="00931E49">
            <w:pPr>
              <w:pStyle w:val="TableParagraph"/>
              <w:spacing w:before="2"/>
              <w:rPr>
                <w:rFonts w:ascii="Times New Roman"/>
                <w:sz w:val="19"/>
              </w:rPr>
            </w:pPr>
          </w:p>
          <w:p w14:paraId="5712427C" w14:textId="77777777" w:rsidR="002E134A" w:rsidRDefault="002E134A" w:rsidP="00931E49">
            <w:pPr>
              <w:pStyle w:val="TableParagraph"/>
              <w:ind w:left="118" w:right="43"/>
              <w:jc w:val="center"/>
            </w:pPr>
            <w:r>
              <w:t>A.12.3.1</w:t>
            </w:r>
          </w:p>
        </w:tc>
        <w:tc>
          <w:tcPr>
            <w:tcW w:w="3167" w:type="dxa"/>
          </w:tcPr>
          <w:p w14:paraId="728D795E" w14:textId="77777777" w:rsidR="002E134A" w:rsidRDefault="002E134A" w:rsidP="00931E49">
            <w:pPr>
              <w:pStyle w:val="TableParagraph"/>
              <w:rPr>
                <w:rFonts w:ascii="Times New Roman"/>
              </w:rPr>
            </w:pPr>
          </w:p>
          <w:p w14:paraId="387601B0" w14:textId="77777777" w:rsidR="002E134A" w:rsidRDefault="002E134A" w:rsidP="00931E49">
            <w:pPr>
              <w:pStyle w:val="TableParagraph"/>
              <w:rPr>
                <w:rFonts w:ascii="Times New Roman"/>
              </w:rPr>
            </w:pPr>
          </w:p>
          <w:p w14:paraId="222B7E34" w14:textId="77777777" w:rsidR="002E134A" w:rsidRDefault="002E134A" w:rsidP="00931E49">
            <w:pPr>
              <w:pStyle w:val="TableParagraph"/>
              <w:spacing w:before="2"/>
              <w:rPr>
                <w:rFonts w:ascii="Times New Roman"/>
                <w:sz w:val="19"/>
              </w:rPr>
            </w:pPr>
          </w:p>
          <w:p w14:paraId="79954C61" w14:textId="77777777" w:rsidR="002E134A" w:rsidRDefault="002E134A" w:rsidP="00931E49">
            <w:pPr>
              <w:pStyle w:val="TableParagraph"/>
              <w:ind w:left="57"/>
            </w:pPr>
            <w:r>
              <w:t xml:space="preserve">Information </w:t>
            </w:r>
            <w:proofErr w:type="spellStart"/>
            <w:r>
              <w:t>backup</w:t>
            </w:r>
            <w:proofErr w:type="spellEnd"/>
          </w:p>
        </w:tc>
        <w:tc>
          <w:tcPr>
            <w:tcW w:w="5115" w:type="dxa"/>
          </w:tcPr>
          <w:p w14:paraId="6FA02DFB" w14:textId="77777777" w:rsidR="002E134A" w:rsidRPr="0089273E" w:rsidRDefault="002E134A" w:rsidP="00931E49">
            <w:pPr>
              <w:pStyle w:val="TableParagraph"/>
              <w:numPr>
                <w:ilvl w:val="0"/>
                <w:numId w:val="21"/>
              </w:numPr>
              <w:tabs>
                <w:tab w:val="left" w:pos="277"/>
              </w:tabs>
              <w:spacing w:before="2"/>
              <w:ind w:firstLine="0"/>
              <w:rPr>
                <w:lang w:val="en-US"/>
              </w:rPr>
            </w:pPr>
            <w:r w:rsidRPr="0089273E">
              <w:rPr>
                <w:lang w:val="en-US"/>
              </w:rPr>
              <w:t>Is there an agreed backup</w:t>
            </w:r>
            <w:r w:rsidRPr="0089273E">
              <w:rPr>
                <w:spacing w:val="-3"/>
                <w:lang w:val="en-US"/>
              </w:rPr>
              <w:t xml:space="preserve"> </w:t>
            </w:r>
            <w:r w:rsidRPr="0089273E">
              <w:rPr>
                <w:lang w:val="en-US"/>
              </w:rPr>
              <w:t>policy?</w:t>
            </w:r>
          </w:p>
          <w:p w14:paraId="6F10E30D" w14:textId="77777777" w:rsidR="002E134A" w:rsidRPr="0089273E" w:rsidRDefault="002E134A" w:rsidP="00931E49">
            <w:pPr>
              <w:pStyle w:val="TableParagraph"/>
              <w:numPr>
                <w:ilvl w:val="0"/>
                <w:numId w:val="21"/>
              </w:numPr>
              <w:tabs>
                <w:tab w:val="left" w:pos="277"/>
              </w:tabs>
              <w:spacing w:before="21" w:line="259" w:lineRule="auto"/>
              <w:ind w:right="624" w:firstLine="0"/>
              <w:rPr>
                <w:lang w:val="en-US"/>
              </w:rPr>
            </w:pPr>
            <w:r w:rsidRPr="0089273E">
              <w:rPr>
                <w:lang w:val="en-US"/>
              </w:rPr>
              <w:t xml:space="preserve">Does the </w:t>
            </w:r>
            <w:proofErr w:type="spellStart"/>
            <w:r w:rsidRPr="0089273E">
              <w:rPr>
                <w:lang w:val="en-US"/>
              </w:rPr>
              <w:t>organisation's</w:t>
            </w:r>
            <w:proofErr w:type="spellEnd"/>
            <w:r w:rsidRPr="0089273E">
              <w:rPr>
                <w:lang w:val="en-US"/>
              </w:rPr>
              <w:t xml:space="preserve"> backup policy comply with relevant legal</w:t>
            </w:r>
            <w:r w:rsidRPr="0089273E">
              <w:rPr>
                <w:spacing w:val="7"/>
                <w:lang w:val="en-US"/>
              </w:rPr>
              <w:t xml:space="preserve"> </w:t>
            </w:r>
            <w:r w:rsidRPr="0089273E">
              <w:rPr>
                <w:lang w:val="en-US"/>
              </w:rPr>
              <w:t>frameworks?</w:t>
            </w:r>
          </w:p>
          <w:p w14:paraId="75E36713" w14:textId="77777777" w:rsidR="002E134A" w:rsidRPr="0089273E" w:rsidRDefault="002E134A" w:rsidP="00931E49">
            <w:pPr>
              <w:pStyle w:val="TableParagraph"/>
              <w:numPr>
                <w:ilvl w:val="0"/>
                <w:numId w:val="21"/>
              </w:numPr>
              <w:tabs>
                <w:tab w:val="left" w:pos="277"/>
              </w:tabs>
              <w:spacing w:before="1" w:line="259" w:lineRule="auto"/>
              <w:ind w:right="256" w:firstLine="0"/>
              <w:rPr>
                <w:lang w:val="en-US"/>
              </w:rPr>
            </w:pPr>
            <w:r w:rsidRPr="0089273E">
              <w:rPr>
                <w:lang w:val="en-US"/>
              </w:rPr>
              <w:t>Are backups made in accordance with the policy?</w:t>
            </w:r>
          </w:p>
          <w:p w14:paraId="2FF63FC3" w14:textId="77777777" w:rsidR="002E134A" w:rsidRDefault="002E134A" w:rsidP="00931E49">
            <w:pPr>
              <w:pStyle w:val="TableParagraph"/>
              <w:numPr>
                <w:ilvl w:val="0"/>
                <w:numId w:val="21"/>
              </w:numPr>
              <w:tabs>
                <w:tab w:val="left" w:pos="277"/>
              </w:tabs>
              <w:spacing w:before="1" w:line="249" w:lineRule="exact"/>
              <w:ind w:firstLine="0"/>
            </w:pPr>
            <w:proofErr w:type="spellStart"/>
            <w:r>
              <w:t>Are</w:t>
            </w:r>
            <w:proofErr w:type="spellEnd"/>
            <w:r>
              <w:t xml:space="preserve"> </w:t>
            </w:r>
            <w:proofErr w:type="spellStart"/>
            <w:r>
              <w:t>backups</w:t>
            </w:r>
            <w:proofErr w:type="spellEnd"/>
            <w:r>
              <w:t xml:space="preserve"> </w:t>
            </w:r>
            <w:proofErr w:type="spellStart"/>
            <w:r>
              <w:t>tested</w:t>
            </w:r>
            <w:proofErr w:type="spellEnd"/>
            <w:r>
              <w:t>?</w:t>
            </w:r>
          </w:p>
        </w:tc>
        <w:tc>
          <w:tcPr>
            <w:tcW w:w="3965" w:type="dxa"/>
          </w:tcPr>
          <w:p w14:paraId="14F8D90F" w14:textId="77777777" w:rsidR="002E134A" w:rsidRDefault="002E134A" w:rsidP="00931E49">
            <w:pPr>
              <w:pStyle w:val="TableParagraph"/>
              <w:rPr>
                <w:rFonts w:ascii="Times New Roman"/>
              </w:rPr>
            </w:pPr>
          </w:p>
        </w:tc>
        <w:tc>
          <w:tcPr>
            <w:tcW w:w="2260" w:type="dxa"/>
            <w:tcBorders>
              <w:right w:val="single" w:sz="8" w:space="0" w:color="000000"/>
            </w:tcBorders>
            <w:shd w:val="clear" w:color="auto" w:fill="auto"/>
          </w:tcPr>
          <w:p w14:paraId="29ABD749" w14:textId="77777777" w:rsidR="002E134A" w:rsidRDefault="002E134A" w:rsidP="00931E49">
            <w:pPr>
              <w:pStyle w:val="TableParagraph"/>
              <w:rPr>
                <w:rFonts w:ascii="Times New Roman"/>
              </w:rPr>
            </w:pPr>
          </w:p>
          <w:p w14:paraId="406EE642" w14:textId="77777777" w:rsidR="002E134A" w:rsidRDefault="002E134A" w:rsidP="00931E49">
            <w:pPr>
              <w:pStyle w:val="TableParagraph"/>
              <w:rPr>
                <w:rFonts w:ascii="Times New Roman"/>
              </w:rPr>
            </w:pPr>
          </w:p>
          <w:p w14:paraId="79844A8A" w14:textId="77777777" w:rsidR="002E134A" w:rsidRDefault="002E134A" w:rsidP="00931E49">
            <w:pPr>
              <w:pStyle w:val="TableParagraph"/>
              <w:spacing w:before="2"/>
              <w:rPr>
                <w:rFonts w:ascii="Times New Roman"/>
                <w:sz w:val="19"/>
              </w:rPr>
            </w:pPr>
          </w:p>
          <w:p w14:paraId="632C84CB" w14:textId="77777777" w:rsidR="002E134A" w:rsidRDefault="002E134A" w:rsidP="00931E49">
            <w:pPr>
              <w:pStyle w:val="TableParagraph"/>
              <w:ind w:right="572"/>
              <w:jc w:val="right"/>
            </w:pPr>
          </w:p>
        </w:tc>
      </w:tr>
      <w:tr w:rsidR="002E134A" w14:paraId="52138049" w14:textId="77777777" w:rsidTr="00931E49">
        <w:trPr>
          <w:trHeight w:val="270"/>
        </w:trPr>
        <w:tc>
          <w:tcPr>
            <w:tcW w:w="1128" w:type="dxa"/>
            <w:shd w:val="clear" w:color="auto" w:fill="F1F1F1"/>
          </w:tcPr>
          <w:p w14:paraId="22328B1C" w14:textId="77777777" w:rsidR="002E134A" w:rsidRDefault="002E134A" w:rsidP="00931E49">
            <w:pPr>
              <w:pStyle w:val="TableParagraph"/>
              <w:spacing w:before="1" w:line="249" w:lineRule="exact"/>
              <w:ind w:left="115" w:right="43"/>
              <w:jc w:val="center"/>
              <w:rPr>
                <w:b/>
              </w:rPr>
            </w:pPr>
            <w:r>
              <w:rPr>
                <w:b/>
              </w:rPr>
              <w:t>A.12.4</w:t>
            </w:r>
          </w:p>
        </w:tc>
        <w:tc>
          <w:tcPr>
            <w:tcW w:w="14507" w:type="dxa"/>
            <w:gridSpan w:val="4"/>
            <w:tcBorders>
              <w:right w:val="single" w:sz="8" w:space="0" w:color="000000"/>
            </w:tcBorders>
            <w:shd w:val="clear" w:color="auto" w:fill="F1F1F1"/>
          </w:tcPr>
          <w:p w14:paraId="080F67F3" w14:textId="77777777" w:rsidR="002E134A" w:rsidRDefault="002E134A" w:rsidP="00931E49">
            <w:pPr>
              <w:pStyle w:val="TableParagraph"/>
              <w:spacing w:line="250" w:lineRule="exact"/>
              <w:ind w:left="57"/>
              <w:rPr>
                <w:b/>
              </w:rPr>
            </w:pPr>
            <w:proofErr w:type="spellStart"/>
            <w:r>
              <w:rPr>
                <w:b/>
              </w:rPr>
              <w:t>Logging</w:t>
            </w:r>
            <w:proofErr w:type="spellEnd"/>
            <w:r>
              <w:rPr>
                <w:b/>
              </w:rPr>
              <w:t xml:space="preserve"> and </w:t>
            </w:r>
            <w:proofErr w:type="spellStart"/>
            <w:r>
              <w:rPr>
                <w:b/>
              </w:rPr>
              <w:t>monitoring</w:t>
            </w:r>
            <w:proofErr w:type="spellEnd"/>
          </w:p>
        </w:tc>
      </w:tr>
      <w:tr w:rsidR="007345DF" w14:paraId="47C51839" w14:textId="77777777" w:rsidTr="003E2B27">
        <w:trPr>
          <w:trHeight w:val="560"/>
        </w:trPr>
        <w:tc>
          <w:tcPr>
            <w:tcW w:w="1128" w:type="dxa"/>
          </w:tcPr>
          <w:p w14:paraId="512D5466" w14:textId="77777777" w:rsidR="007345DF" w:rsidRDefault="007345DF" w:rsidP="00931E49">
            <w:pPr>
              <w:pStyle w:val="TableParagraph"/>
              <w:spacing w:before="145"/>
              <w:ind w:left="118" w:right="43"/>
              <w:jc w:val="center"/>
            </w:pPr>
            <w:r>
              <w:t>A.12.4.1</w:t>
            </w:r>
          </w:p>
        </w:tc>
        <w:tc>
          <w:tcPr>
            <w:tcW w:w="3167" w:type="dxa"/>
          </w:tcPr>
          <w:p w14:paraId="530BABC3" w14:textId="77777777" w:rsidR="007345DF" w:rsidRDefault="007345DF" w:rsidP="00931E49">
            <w:pPr>
              <w:pStyle w:val="TableParagraph"/>
              <w:spacing w:before="145"/>
              <w:ind w:left="57"/>
            </w:pPr>
            <w:proofErr w:type="spellStart"/>
            <w:r>
              <w:t>Event</w:t>
            </w:r>
            <w:proofErr w:type="spellEnd"/>
            <w:r>
              <w:t xml:space="preserve"> </w:t>
            </w:r>
            <w:proofErr w:type="spellStart"/>
            <w:r>
              <w:t>logging</w:t>
            </w:r>
            <w:proofErr w:type="spellEnd"/>
          </w:p>
        </w:tc>
        <w:tc>
          <w:tcPr>
            <w:tcW w:w="5115" w:type="dxa"/>
          </w:tcPr>
          <w:p w14:paraId="01C94876" w14:textId="77777777" w:rsidR="007345DF" w:rsidRPr="0089273E" w:rsidRDefault="007345DF" w:rsidP="00931E49">
            <w:pPr>
              <w:pStyle w:val="TableParagraph"/>
              <w:spacing w:before="1"/>
              <w:ind w:left="58"/>
              <w:rPr>
                <w:lang w:val="en-US"/>
              </w:rPr>
            </w:pPr>
            <w:r w:rsidRPr="0089273E">
              <w:rPr>
                <w:lang w:val="en-US"/>
              </w:rPr>
              <w:t xml:space="preserve">Are appropriate event logs maintained </w:t>
            </w:r>
            <w:proofErr w:type="gramStart"/>
            <w:r w:rsidRPr="0089273E">
              <w:rPr>
                <w:lang w:val="en-US"/>
              </w:rPr>
              <w:t>and</w:t>
            </w:r>
            <w:proofErr w:type="gramEnd"/>
          </w:p>
          <w:p w14:paraId="21ED8A92" w14:textId="77777777" w:rsidR="007345DF" w:rsidRDefault="007345DF" w:rsidP="00931E49">
            <w:pPr>
              <w:pStyle w:val="TableParagraph"/>
              <w:spacing w:before="22" w:line="249" w:lineRule="exact"/>
              <w:ind w:left="58"/>
            </w:pPr>
            <w:proofErr w:type="spellStart"/>
            <w:r>
              <w:t>regularly</w:t>
            </w:r>
            <w:proofErr w:type="spellEnd"/>
            <w:r>
              <w:t xml:space="preserve"> </w:t>
            </w:r>
            <w:proofErr w:type="spellStart"/>
            <w:r>
              <w:t>reviewed</w:t>
            </w:r>
            <w:proofErr w:type="spellEnd"/>
            <w:r>
              <w:t>?</w:t>
            </w:r>
          </w:p>
        </w:tc>
        <w:tc>
          <w:tcPr>
            <w:tcW w:w="3965" w:type="dxa"/>
            <w:vMerge w:val="restart"/>
          </w:tcPr>
          <w:p w14:paraId="30E9C342" w14:textId="77777777" w:rsidR="004A6906" w:rsidRPr="00C31D38" w:rsidRDefault="004A6906" w:rsidP="004A6906">
            <w:pPr>
              <w:pStyle w:val="TableParagraph"/>
              <w:rPr>
                <w:rFonts w:ascii="Times New Roman"/>
              </w:rPr>
            </w:pPr>
          </w:p>
        </w:tc>
        <w:tc>
          <w:tcPr>
            <w:tcW w:w="2260" w:type="dxa"/>
            <w:tcBorders>
              <w:right w:val="single" w:sz="8" w:space="0" w:color="000000"/>
            </w:tcBorders>
            <w:shd w:val="clear" w:color="auto" w:fill="auto"/>
          </w:tcPr>
          <w:p w14:paraId="12F478A5" w14:textId="77777777" w:rsidR="007345DF" w:rsidRDefault="007345DF" w:rsidP="00826913">
            <w:pPr>
              <w:pStyle w:val="TableParagraph"/>
              <w:spacing w:before="145"/>
              <w:ind w:right="572"/>
              <w:jc w:val="center"/>
            </w:pPr>
          </w:p>
        </w:tc>
      </w:tr>
      <w:tr w:rsidR="007345DF" w:rsidRPr="00C62E60" w14:paraId="7AA42FE1" w14:textId="77777777" w:rsidTr="003E2B27">
        <w:trPr>
          <w:trHeight w:val="561"/>
        </w:trPr>
        <w:tc>
          <w:tcPr>
            <w:tcW w:w="1128" w:type="dxa"/>
          </w:tcPr>
          <w:p w14:paraId="6F3F2B14" w14:textId="77777777" w:rsidR="007345DF" w:rsidRDefault="007345DF" w:rsidP="00931E49">
            <w:pPr>
              <w:pStyle w:val="TableParagraph"/>
              <w:spacing w:before="146"/>
              <w:ind w:left="118" w:right="43"/>
              <w:jc w:val="center"/>
            </w:pPr>
            <w:r>
              <w:t>A.12.4.2</w:t>
            </w:r>
          </w:p>
        </w:tc>
        <w:tc>
          <w:tcPr>
            <w:tcW w:w="3167" w:type="dxa"/>
          </w:tcPr>
          <w:p w14:paraId="65649F71" w14:textId="77777777" w:rsidR="007345DF" w:rsidRDefault="007345DF" w:rsidP="00931E49">
            <w:pPr>
              <w:pStyle w:val="TableParagraph"/>
              <w:spacing w:before="146"/>
              <w:ind w:left="57"/>
            </w:pPr>
            <w:r>
              <w:t xml:space="preserve">Protection of </w:t>
            </w:r>
            <w:proofErr w:type="spellStart"/>
            <w:r>
              <w:t>log</w:t>
            </w:r>
            <w:proofErr w:type="spellEnd"/>
            <w:r>
              <w:t xml:space="preserve"> </w:t>
            </w:r>
            <w:proofErr w:type="spellStart"/>
            <w:r>
              <w:t>information</w:t>
            </w:r>
            <w:proofErr w:type="spellEnd"/>
          </w:p>
        </w:tc>
        <w:tc>
          <w:tcPr>
            <w:tcW w:w="5115" w:type="dxa"/>
          </w:tcPr>
          <w:p w14:paraId="60459195" w14:textId="77777777" w:rsidR="007345DF" w:rsidRPr="0089273E" w:rsidRDefault="007345DF" w:rsidP="00931E49">
            <w:pPr>
              <w:pStyle w:val="TableParagraph"/>
              <w:spacing w:before="2"/>
              <w:ind w:left="58"/>
              <w:rPr>
                <w:lang w:val="en-US"/>
              </w:rPr>
            </w:pPr>
            <w:r w:rsidRPr="0089273E">
              <w:rPr>
                <w:lang w:val="en-US"/>
              </w:rPr>
              <w:t>Are logging facilities protected against</w:t>
            </w:r>
          </w:p>
          <w:p w14:paraId="67EEF1AB" w14:textId="77777777" w:rsidR="007345DF" w:rsidRPr="0089273E" w:rsidRDefault="007345DF" w:rsidP="00931E49">
            <w:pPr>
              <w:pStyle w:val="TableParagraph"/>
              <w:spacing w:before="22" w:line="249" w:lineRule="exact"/>
              <w:ind w:left="58"/>
              <w:rPr>
                <w:lang w:val="en-US"/>
              </w:rPr>
            </w:pPr>
            <w:r w:rsidRPr="0089273E">
              <w:rPr>
                <w:lang w:val="en-US"/>
              </w:rPr>
              <w:t xml:space="preserve">tampering and </w:t>
            </w:r>
            <w:proofErr w:type="spellStart"/>
            <w:r w:rsidRPr="0089273E">
              <w:rPr>
                <w:lang w:val="en-US"/>
              </w:rPr>
              <w:t>unauthorised</w:t>
            </w:r>
            <w:proofErr w:type="spellEnd"/>
            <w:r w:rsidRPr="0089273E">
              <w:rPr>
                <w:lang w:val="en-US"/>
              </w:rPr>
              <w:t xml:space="preserve"> access?</w:t>
            </w:r>
          </w:p>
        </w:tc>
        <w:tc>
          <w:tcPr>
            <w:tcW w:w="3965" w:type="dxa"/>
            <w:vMerge/>
          </w:tcPr>
          <w:p w14:paraId="54BA2694"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0466E678" w14:textId="77777777" w:rsidR="007345DF" w:rsidRPr="002E134A" w:rsidRDefault="007345DF" w:rsidP="00931E49">
            <w:pPr>
              <w:pStyle w:val="TableParagraph"/>
              <w:spacing w:before="146"/>
              <w:ind w:right="572"/>
              <w:jc w:val="right"/>
              <w:rPr>
                <w:lang w:val="en-US"/>
              </w:rPr>
            </w:pPr>
          </w:p>
        </w:tc>
      </w:tr>
      <w:tr w:rsidR="007345DF" w14:paraId="6E294B65" w14:textId="77777777" w:rsidTr="003E2B27">
        <w:trPr>
          <w:trHeight w:val="560"/>
        </w:trPr>
        <w:tc>
          <w:tcPr>
            <w:tcW w:w="1128" w:type="dxa"/>
          </w:tcPr>
          <w:p w14:paraId="07CDC3FA" w14:textId="77777777" w:rsidR="007345DF" w:rsidRDefault="007345DF" w:rsidP="00931E49">
            <w:pPr>
              <w:pStyle w:val="TableParagraph"/>
              <w:spacing w:before="145"/>
              <w:ind w:left="118" w:right="43"/>
              <w:jc w:val="center"/>
            </w:pPr>
            <w:r>
              <w:t>A.12.4.3</w:t>
            </w:r>
          </w:p>
        </w:tc>
        <w:tc>
          <w:tcPr>
            <w:tcW w:w="3167" w:type="dxa"/>
          </w:tcPr>
          <w:p w14:paraId="7BE3FD65" w14:textId="77777777" w:rsidR="007345DF" w:rsidRDefault="007345DF" w:rsidP="00931E49">
            <w:pPr>
              <w:pStyle w:val="TableParagraph"/>
              <w:spacing w:before="145"/>
              <w:ind w:left="57"/>
            </w:pPr>
            <w:proofErr w:type="spellStart"/>
            <w:r>
              <w:t>Administrator</w:t>
            </w:r>
            <w:proofErr w:type="spellEnd"/>
            <w:r>
              <w:t xml:space="preserve"> and </w:t>
            </w:r>
            <w:proofErr w:type="spellStart"/>
            <w:r>
              <w:t>operator</w:t>
            </w:r>
            <w:proofErr w:type="spellEnd"/>
            <w:r>
              <w:t xml:space="preserve"> </w:t>
            </w:r>
            <w:proofErr w:type="spellStart"/>
            <w:r>
              <w:t>logs</w:t>
            </w:r>
            <w:proofErr w:type="spellEnd"/>
          </w:p>
        </w:tc>
        <w:tc>
          <w:tcPr>
            <w:tcW w:w="5115" w:type="dxa"/>
          </w:tcPr>
          <w:p w14:paraId="747D1901" w14:textId="77777777" w:rsidR="007345DF" w:rsidRPr="0089273E" w:rsidRDefault="007345DF" w:rsidP="00931E49">
            <w:pPr>
              <w:pStyle w:val="TableParagraph"/>
              <w:spacing w:before="1"/>
              <w:ind w:left="58"/>
              <w:rPr>
                <w:lang w:val="en-US"/>
              </w:rPr>
            </w:pPr>
            <w:r w:rsidRPr="0089273E">
              <w:rPr>
                <w:lang w:val="en-US"/>
              </w:rPr>
              <w:t>Are sysadmin / sysop logs maintained,</w:t>
            </w:r>
          </w:p>
          <w:p w14:paraId="7E352B61" w14:textId="77777777" w:rsidR="007345DF" w:rsidRDefault="007345DF" w:rsidP="00931E49">
            <w:pPr>
              <w:pStyle w:val="TableParagraph"/>
              <w:spacing w:before="22" w:line="249" w:lineRule="exact"/>
              <w:ind w:left="58"/>
            </w:pPr>
            <w:proofErr w:type="spellStart"/>
            <w:r>
              <w:t>protected</w:t>
            </w:r>
            <w:proofErr w:type="spellEnd"/>
            <w:r>
              <w:t xml:space="preserve"> and </w:t>
            </w:r>
            <w:proofErr w:type="spellStart"/>
            <w:r>
              <w:t>regularly</w:t>
            </w:r>
            <w:proofErr w:type="spellEnd"/>
            <w:r>
              <w:t xml:space="preserve"> </w:t>
            </w:r>
            <w:proofErr w:type="spellStart"/>
            <w:r>
              <w:t>reviewed</w:t>
            </w:r>
            <w:proofErr w:type="spellEnd"/>
            <w:r>
              <w:t>?</w:t>
            </w:r>
          </w:p>
        </w:tc>
        <w:tc>
          <w:tcPr>
            <w:tcW w:w="3965" w:type="dxa"/>
            <w:vMerge/>
          </w:tcPr>
          <w:p w14:paraId="58CE175B"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7562E648" w14:textId="77777777" w:rsidR="007345DF" w:rsidRDefault="007345DF" w:rsidP="00931E49">
            <w:pPr>
              <w:pStyle w:val="TableParagraph"/>
              <w:spacing w:before="145"/>
              <w:ind w:right="572"/>
              <w:jc w:val="right"/>
            </w:pPr>
          </w:p>
        </w:tc>
      </w:tr>
      <w:tr w:rsidR="007345DF" w:rsidRPr="00C62E60" w14:paraId="27DAEBB1" w14:textId="77777777" w:rsidTr="003E2B27">
        <w:trPr>
          <w:trHeight w:val="270"/>
        </w:trPr>
        <w:tc>
          <w:tcPr>
            <w:tcW w:w="1128" w:type="dxa"/>
          </w:tcPr>
          <w:p w14:paraId="413E499E" w14:textId="77777777" w:rsidR="007345DF" w:rsidRDefault="007345DF" w:rsidP="00931E49">
            <w:pPr>
              <w:pStyle w:val="TableParagraph"/>
              <w:spacing w:before="1" w:line="249" w:lineRule="exact"/>
              <w:ind w:left="118" w:right="43"/>
              <w:jc w:val="center"/>
            </w:pPr>
            <w:r>
              <w:t>A.12.4.4</w:t>
            </w:r>
          </w:p>
        </w:tc>
        <w:tc>
          <w:tcPr>
            <w:tcW w:w="3167" w:type="dxa"/>
          </w:tcPr>
          <w:p w14:paraId="0D9B09D8" w14:textId="77777777" w:rsidR="007345DF" w:rsidRDefault="007345DF" w:rsidP="00931E49">
            <w:pPr>
              <w:pStyle w:val="TableParagraph"/>
              <w:spacing w:before="1" w:line="249" w:lineRule="exact"/>
              <w:ind w:left="57"/>
            </w:pPr>
            <w:proofErr w:type="spellStart"/>
            <w:r>
              <w:t>Clock</w:t>
            </w:r>
            <w:proofErr w:type="spellEnd"/>
            <w:r>
              <w:t xml:space="preserve"> </w:t>
            </w:r>
            <w:proofErr w:type="spellStart"/>
            <w:r>
              <w:t>synchronisation</w:t>
            </w:r>
            <w:proofErr w:type="spellEnd"/>
          </w:p>
        </w:tc>
        <w:tc>
          <w:tcPr>
            <w:tcW w:w="5115" w:type="dxa"/>
          </w:tcPr>
          <w:p w14:paraId="0FD555F9" w14:textId="77777777" w:rsidR="007345DF" w:rsidRPr="0089273E" w:rsidRDefault="007345DF" w:rsidP="00931E49">
            <w:pPr>
              <w:pStyle w:val="TableParagraph"/>
              <w:spacing w:before="1" w:line="249" w:lineRule="exact"/>
              <w:ind w:left="58"/>
              <w:rPr>
                <w:lang w:val="en-US"/>
              </w:rPr>
            </w:pPr>
            <w:r w:rsidRPr="0089273E">
              <w:rPr>
                <w:lang w:val="en-US"/>
              </w:rPr>
              <w:t xml:space="preserve">Are all clocks within the </w:t>
            </w:r>
            <w:proofErr w:type="spellStart"/>
            <w:r w:rsidRPr="0089273E">
              <w:rPr>
                <w:lang w:val="en-US"/>
              </w:rPr>
              <w:t>organisation</w:t>
            </w:r>
            <w:proofErr w:type="spellEnd"/>
          </w:p>
        </w:tc>
        <w:tc>
          <w:tcPr>
            <w:tcW w:w="3965" w:type="dxa"/>
            <w:vMerge/>
          </w:tcPr>
          <w:p w14:paraId="064FF545" w14:textId="77777777" w:rsidR="007345DF" w:rsidRPr="0089273E" w:rsidRDefault="007345DF" w:rsidP="00931E49">
            <w:pPr>
              <w:pStyle w:val="TableParagraph"/>
              <w:rPr>
                <w:rFonts w:ascii="Times New Roman"/>
                <w:sz w:val="20"/>
                <w:lang w:val="en-US"/>
              </w:rPr>
            </w:pPr>
          </w:p>
        </w:tc>
        <w:tc>
          <w:tcPr>
            <w:tcW w:w="2260" w:type="dxa"/>
            <w:tcBorders>
              <w:right w:val="single" w:sz="8" w:space="0" w:color="000000"/>
            </w:tcBorders>
            <w:shd w:val="clear" w:color="auto" w:fill="auto"/>
          </w:tcPr>
          <w:p w14:paraId="44811A4E" w14:textId="77777777" w:rsidR="007345DF" w:rsidRPr="002E134A" w:rsidRDefault="007345DF" w:rsidP="00931E49">
            <w:pPr>
              <w:pStyle w:val="TableParagraph"/>
              <w:spacing w:before="1" w:line="249" w:lineRule="exact"/>
              <w:ind w:right="572"/>
              <w:jc w:val="right"/>
              <w:rPr>
                <w:lang w:val="en-US"/>
              </w:rPr>
            </w:pPr>
          </w:p>
        </w:tc>
      </w:tr>
      <w:tr w:rsidR="002E134A" w14:paraId="51F963DF" w14:textId="77777777" w:rsidTr="00931E49">
        <w:trPr>
          <w:trHeight w:val="270"/>
        </w:trPr>
        <w:tc>
          <w:tcPr>
            <w:tcW w:w="1128" w:type="dxa"/>
            <w:shd w:val="clear" w:color="auto" w:fill="F1F1F1"/>
          </w:tcPr>
          <w:p w14:paraId="1490B879" w14:textId="77777777" w:rsidR="002E134A" w:rsidRDefault="002E134A" w:rsidP="00931E49">
            <w:pPr>
              <w:pStyle w:val="TableParagraph"/>
              <w:spacing w:before="1" w:line="249" w:lineRule="exact"/>
              <w:ind w:left="115" w:right="43"/>
              <w:jc w:val="center"/>
              <w:rPr>
                <w:b/>
              </w:rPr>
            </w:pPr>
            <w:r>
              <w:rPr>
                <w:b/>
              </w:rPr>
              <w:t>A.12.5</w:t>
            </w:r>
          </w:p>
        </w:tc>
        <w:tc>
          <w:tcPr>
            <w:tcW w:w="14507" w:type="dxa"/>
            <w:gridSpan w:val="4"/>
            <w:tcBorders>
              <w:right w:val="single" w:sz="8" w:space="0" w:color="000000"/>
            </w:tcBorders>
            <w:shd w:val="clear" w:color="auto" w:fill="F1F1F1"/>
          </w:tcPr>
          <w:p w14:paraId="0F01C543" w14:textId="77777777" w:rsidR="002E134A" w:rsidRDefault="002E134A" w:rsidP="00931E49">
            <w:pPr>
              <w:pStyle w:val="TableParagraph"/>
              <w:spacing w:line="250" w:lineRule="exact"/>
              <w:ind w:left="57"/>
              <w:rPr>
                <w:b/>
              </w:rPr>
            </w:pPr>
            <w:proofErr w:type="spellStart"/>
            <w:r>
              <w:rPr>
                <w:b/>
              </w:rPr>
              <w:t>Control</w:t>
            </w:r>
            <w:proofErr w:type="spellEnd"/>
            <w:r>
              <w:rPr>
                <w:b/>
              </w:rPr>
              <w:t xml:space="preserve"> of </w:t>
            </w:r>
            <w:proofErr w:type="spellStart"/>
            <w:r>
              <w:rPr>
                <w:b/>
              </w:rPr>
              <w:t>operational</w:t>
            </w:r>
            <w:proofErr w:type="spellEnd"/>
            <w:r>
              <w:rPr>
                <w:b/>
              </w:rPr>
              <w:t xml:space="preserve"> </w:t>
            </w:r>
            <w:proofErr w:type="spellStart"/>
            <w:r>
              <w:rPr>
                <w:b/>
              </w:rPr>
              <w:t>software</w:t>
            </w:r>
            <w:proofErr w:type="spellEnd"/>
          </w:p>
        </w:tc>
      </w:tr>
      <w:tr w:rsidR="002E134A" w:rsidRPr="00C62E60" w14:paraId="1237146A" w14:textId="77777777" w:rsidTr="003E2B27">
        <w:trPr>
          <w:trHeight w:val="851"/>
        </w:trPr>
        <w:tc>
          <w:tcPr>
            <w:tcW w:w="1128" w:type="dxa"/>
          </w:tcPr>
          <w:p w14:paraId="67793541" w14:textId="77777777" w:rsidR="002E134A" w:rsidRDefault="002E134A" w:rsidP="00931E49">
            <w:pPr>
              <w:pStyle w:val="TableParagraph"/>
              <w:spacing w:before="4"/>
              <w:rPr>
                <w:rFonts w:ascii="Times New Roman"/>
                <w:sz w:val="25"/>
              </w:rPr>
            </w:pPr>
          </w:p>
          <w:p w14:paraId="2FFCF740" w14:textId="77777777" w:rsidR="002E134A" w:rsidRDefault="002E134A" w:rsidP="00931E49">
            <w:pPr>
              <w:pStyle w:val="TableParagraph"/>
              <w:ind w:left="118" w:right="43"/>
              <w:jc w:val="center"/>
            </w:pPr>
            <w:r>
              <w:t>A.12.5.1</w:t>
            </w:r>
          </w:p>
        </w:tc>
        <w:tc>
          <w:tcPr>
            <w:tcW w:w="3167" w:type="dxa"/>
          </w:tcPr>
          <w:p w14:paraId="16A616AA" w14:textId="77777777" w:rsidR="002E134A" w:rsidRPr="0089273E" w:rsidRDefault="002E134A" w:rsidP="00931E49">
            <w:pPr>
              <w:pStyle w:val="TableParagraph"/>
              <w:spacing w:before="145" w:line="259" w:lineRule="auto"/>
              <w:ind w:left="57" w:right="443"/>
              <w:rPr>
                <w:lang w:val="en-US"/>
              </w:rPr>
            </w:pPr>
            <w:r w:rsidRPr="0089273E">
              <w:rPr>
                <w:lang w:val="en-US"/>
              </w:rPr>
              <w:t>Installation of software on operational systems</w:t>
            </w:r>
          </w:p>
        </w:tc>
        <w:tc>
          <w:tcPr>
            <w:tcW w:w="5115" w:type="dxa"/>
          </w:tcPr>
          <w:p w14:paraId="7CC02503" w14:textId="77777777" w:rsidR="002E134A" w:rsidRPr="0089273E" w:rsidRDefault="002E134A" w:rsidP="00931E49">
            <w:pPr>
              <w:pStyle w:val="TableParagraph"/>
              <w:spacing w:before="1"/>
              <w:ind w:left="58"/>
              <w:rPr>
                <w:lang w:val="en-US"/>
              </w:rPr>
            </w:pPr>
            <w:r w:rsidRPr="0089273E">
              <w:rPr>
                <w:lang w:val="en-US"/>
              </w:rPr>
              <w:t xml:space="preserve">Is there a process in place to control </w:t>
            </w:r>
            <w:proofErr w:type="gramStart"/>
            <w:r w:rsidRPr="0089273E">
              <w:rPr>
                <w:lang w:val="en-US"/>
              </w:rPr>
              <w:t>the</w:t>
            </w:r>
            <w:proofErr w:type="gramEnd"/>
          </w:p>
          <w:p w14:paraId="7258D933" w14:textId="77777777" w:rsidR="002E134A" w:rsidRPr="0089273E" w:rsidRDefault="002E134A" w:rsidP="00931E49">
            <w:pPr>
              <w:pStyle w:val="TableParagraph"/>
              <w:spacing w:before="1" w:line="290" w:lineRule="atLeast"/>
              <w:ind w:left="58"/>
              <w:rPr>
                <w:lang w:val="en-US"/>
              </w:rPr>
            </w:pPr>
            <w:r w:rsidRPr="0089273E">
              <w:rPr>
                <w:lang w:val="en-US"/>
              </w:rPr>
              <w:t>installation of software onto operational systems?</w:t>
            </w:r>
          </w:p>
        </w:tc>
        <w:tc>
          <w:tcPr>
            <w:tcW w:w="3965" w:type="dxa"/>
          </w:tcPr>
          <w:p w14:paraId="55917622" w14:textId="77777777" w:rsidR="002E134A" w:rsidRPr="0006149D" w:rsidRDefault="002E134A" w:rsidP="00931E49">
            <w:pPr>
              <w:pStyle w:val="TableParagraph"/>
              <w:rPr>
                <w:rFonts w:ascii="Times New Roman"/>
                <w:lang w:val="en-US"/>
              </w:rPr>
            </w:pPr>
          </w:p>
        </w:tc>
        <w:tc>
          <w:tcPr>
            <w:tcW w:w="2260" w:type="dxa"/>
            <w:tcBorders>
              <w:right w:val="single" w:sz="8" w:space="0" w:color="000000"/>
            </w:tcBorders>
            <w:shd w:val="clear" w:color="auto" w:fill="auto"/>
          </w:tcPr>
          <w:p w14:paraId="486DD2E3" w14:textId="77777777" w:rsidR="002E134A" w:rsidRPr="0006149D" w:rsidRDefault="002E134A" w:rsidP="00931E49">
            <w:pPr>
              <w:pStyle w:val="TableParagraph"/>
              <w:spacing w:before="4"/>
              <w:rPr>
                <w:rFonts w:ascii="Times New Roman"/>
                <w:sz w:val="25"/>
                <w:lang w:val="en-US"/>
              </w:rPr>
            </w:pPr>
          </w:p>
          <w:p w14:paraId="384034D1" w14:textId="77777777" w:rsidR="002E134A" w:rsidRPr="0006149D" w:rsidRDefault="002E134A" w:rsidP="00931E49">
            <w:pPr>
              <w:pStyle w:val="TableParagraph"/>
              <w:ind w:right="572"/>
              <w:jc w:val="right"/>
              <w:rPr>
                <w:lang w:val="en-US"/>
              </w:rPr>
            </w:pPr>
          </w:p>
        </w:tc>
      </w:tr>
      <w:tr w:rsidR="002E134A" w14:paraId="30991700" w14:textId="77777777" w:rsidTr="00931E49">
        <w:trPr>
          <w:trHeight w:val="270"/>
        </w:trPr>
        <w:tc>
          <w:tcPr>
            <w:tcW w:w="1128" w:type="dxa"/>
            <w:shd w:val="clear" w:color="auto" w:fill="F1F1F1"/>
          </w:tcPr>
          <w:p w14:paraId="6616DBDB" w14:textId="77777777" w:rsidR="002E134A" w:rsidRDefault="002E134A" w:rsidP="00931E49">
            <w:pPr>
              <w:pStyle w:val="TableParagraph"/>
              <w:spacing w:before="1" w:line="249" w:lineRule="exact"/>
              <w:ind w:left="115" w:right="43"/>
              <w:jc w:val="center"/>
              <w:rPr>
                <w:b/>
              </w:rPr>
            </w:pPr>
            <w:r>
              <w:rPr>
                <w:b/>
              </w:rPr>
              <w:t>A.12.6</w:t>
            </w:r>
          </w:p>
        </w:tc>
        <w:tc>
          <w:tcPr>
            <w:tcW w:w="14507" w:type="dxa"/>
            <w:gridSpan w:val="4"/>
            <w:tcBorders>
              <w:right w:val="single" w:sz="8" w:space="0" w:color="000000"/>
            </w:tcBorders>
            <w:shd w:val="clear" w:color="auto" w:fill="F1F1F1"/>
          </w:tcPr>
          <w:p w14:paraId="15FD46FD" w14:textId="77777777" w:rsidR="002E134A" w:rsidRDefault="002E134A" w:rsidP="00931E49">
            <w:pPr>
              <w:pStyle w:val="TableParagraph"/>
              <w:spacing w:line="250" w:lineRule="exact"/>
              <w:ind w:left="57"/>
              <w:rPr>
                <w:b/>
              </w:rPr>
            </w:pPr>
            <w:r>
              <w:rPr>
                <w:b/>
              </w:rPr>
              <w:t xml:space="preserve">Technical </w:t>
            </w:r>
            <w:proofErr w:type="spellStart"/>
            <w:r>
              <w:rPr>
                <w:b/>
              </w:rPr>
              <w:t>vulnerability</w:t>
            </w:r>
            <w:proofErr w:type="spellEnd"/>
            <w:r>
              <w:rPr>
                <w:b/>
              </w:rPr>
              <w:t xml:space="preserve"> </w:t>
            </w:r>
            <w:proofErr w:type="spellStart"/>
            <w:r>
              <w:rPr>
                <w:b/>
              </w:rPr>
              <w:t>management</w:t>
            </w:r>
            <w:proofErr w:type="spellEnd"/>
          </w:p>
        </w:tc>
      </w:tr>
      <w:tr w:rsidR="007345DF" w14:paraId="4AFADDD9" w14:textId="77777777" w:rsidTr="003E2B27">
        <w:trPr>
          <w:trHeight w:val="1722"/>
        </w:trPr>
        <w:tc>
          <w:tcPr>
            <w:tcW w:w="1128" w:type="dxa"/>
          </w:tcPr>
          <w:p w14:paraId="7C143296" w14:textId="77777777" w:rsidR="007345DF" w:rsidRDefault="007345DF" w:rsidP="00931E49">
            <w:pPr>
              <w:pStyle w:val="TableParagraph"/>
              <w:rPr>
                <w:rFonts w:ascii="Times New Roman"/>
              </w:rPr>
            </w:pPr>
          </w:p>
          <w:p w14:paraId="2DE5B1A9" w14:textId="77777777" w:rsidR="007345DF" w:rsidRDefault="007345DF" w:rsidP="00931E49">
            <w:pPr>
              <w:pStyle w:val="TableParagraph"/>
              <w:rPr>
                <w:rFonts w:ascii="Times New Roman"/>
              </w:rPr>
            </w:pPr>
          </w:p>
          <w:p w14:paraId="5FDD5BF6" w14:textId="77777777" w:rsidR="007345DF" w:rsidRDefault="007345DF" w:rsidP="00931E49">
            <w:pPr>
              <w:pStyle w:val="TableParagraph"/>
              <w:spacing w:before="1"/>
              <w:rPr>
                <w:rFonts w:ascii="Times New Roman"/>
                <w:sz w:val="19"/>
              </w:rPr>
            </w:pPr>
          </w:p>
          <w:p w14:paraId="4A1DD5B7" w14:textId="77777777" w:rsidR="007345DF" w:rsidRDefault="007345DF" w:rsidP="00931E49">
            <w:pPr>
              <w:pStyle w:val="TableParagraph"/>
              <w:ind w:left="118" w:right="43"/>
              <w:jc w:val="center"/>
            </w:pPr>
            <w:r>
              <w:t>A.12.6.1</w:t>
            </w:r>
          </w:p>
        </w:tc>
        <w:tc>
          <w:tcPr>
            <w:tcW w:w="3167" w:type="dxa"/>
          </w:tcPr>
          <w:p w14:paraId="759CB627" w14:textId="77777777" w:rsidR="007345DF" w:rsidRDefault="007345DF" w:rsidP="00931E49">
            <w:pPr>
              <w:pStyle w:val="TableParagraph"/>
              <w:rPr>
                <w:rFonts w:ascii="Times New Roman"/>
              </w:rPr>
            </w:pPr>
          </w:p>
          <w:p w14:paraId="1804ECDB" w14:textId="77777777" w:rsidR="007345DF" w:rsidRDefault="007345DF" w:rsidP="00931E49">
            <w:pPr>
              <w:pStyle w:val="TableParagraph"/>
              <w:rPr>
                <w:rFonts w:ascii="Times New Roman"/>
              </w:rPr>
            </w:pPr>
          </w:p>
          <w:p w14:paraId="0FFF5C9C" w14:textId="77777777" w:rsidR="007345DF" w:rsidRDefault="007345DF" w:rsidP="00931E49">
            <w:pPr>
              <w:pStyle w:val="TableParagraph"/>
              <w:spacing w:before="1"/>
              <w:rPr>
                <w:rFonts w:ascii="Times New Roman"/>
                <w:sz w:val="19"/>
              </w:rPr>
            </w:pPr>
          </w:p>
          <w:p w14:paraId="52909859" w14:textId="77777777" w:rsidR="007345DF" w:rsidRDefault="007345DF" w:rsidP="00931E49">
            <w:pPr>
              <w:pStyle w:val="TableParagraph"/>
              <w:ind w:left="57"/>
            </w:pPr>
            <w:proofErr w:type="spellStart"/>
            <w:r>
              <w:t>Management</w:t>
            </w:r>
            <w:proofErr w:type="spellEnd"/>
            <w:r>
              <w:t xml:space="preserve"> of </w:t>
            </w:r>
            <w:proofErr w:type="spellStart"/>
            <w:r>
              <w:t>technical</w:t>
            </w:r>
            <w:proofErr w:type="spellEnd"/>
            <w:r>
              <w:t xml:space="preserve"> </w:t>
            </w:r>
            <w:proofErr w:type="spellStart"/>
            <w:r>
              <w:t>vulnerabilities</w:t>
            </w:r>
            <w:proofErr w:type="spellEnd"/>
          </w:p>
        </w:tc>
        <w:tc>
          <w:tcPr>
            <w:tcW w:w="5115" w:type="dxa"/>
          </w:tcPr>
          <w:p w14:paraId="103179B5" w14:textId="77777777" w:rsidR="007345DF" w:rsidRPr="0089273E" w:rsidRDefault="007345DF" w:rsidP="00931E49">
            <w:pPr>
              <w:pStyle w:val="TableParagraph"/>
              <w:numPr>
                <w:ilvl w:val="0"/>
                <w:numId w:val="20"/>
              </w:numPr>
              <w:tabs>
                <w:tab w:val="left" w:pos="277"/>
              </w:tabs>
              <w:spacing w:before="1" w:line="259" w:lineRule="auto"/>
              <w:ind w:right="209"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have access to updated and timely information on technical vulnerabilities?</w:t>
            </w:r>
          </w:p>
          <w:p w14:paraId="5516D365" w14:textId="77777777" w:rsidR="007345DF" w:rsidRPr="0089273E" w:rsidRDefault="007345DF" w:rsidP="00931E49">
            <w:pPr>
              <w:pStyle w:val="TableParagraph"/>
              <w:numPr>
                <w:ilvl w:val="0"/>
                <w:numId w:val="20"/>
              </w:numPr>
              <w:tabs>
                <w:tab w:val="left" w:pos="277"/>
              </w:tabs>
              <w:spacing w:before="1" w:line="259" w:lineRule="auto"/>
              <w:ind w:right="75" w:firstLine="0"/>
              <w:rPr>
                <w:lang w:val="en-US"/>
              </w:rPr>
            </w:pPr>
            <w:r w:rsidRPr="0089273E">
              <w:rPr>
                <w:lang w:val="en-US"/>
              </w:rPr>
              <w:t xml:space="preserve">Is there a process to risk assess and react to any new vulnerabilities as they </w:t>
            </w:r>
            <w:proofErr w:type="gramStart"/>
            <w:r w:rsidRPr="0089273E">
              <w:rPr>
                <w:lang w:val="en-US"/>
              </w:rPr>
              <w:t>are</w:t>
            </w:r>
            <w:proofErr w:type="gramEnd"/>
          </w:p>
          <w:p w14:paraId="67B89DD5" w14:textId="77777777" w:rsidR="007345DF" w:rsidRDefault="007345DF" w:rsidP="00931E49">
            <w:pPr>
              <w:pStyle w:val="TableParagraph"/>
              <w:spacing w:before="1" w:line="249" w:lineRule="exact"/>
              <w:ind w:left="58"/>
            </w:pPr>
            <w:proofErr w:type="spellStart"/>
            <w:r>
              <w:t>discovered</w:t>
            </w:r>
            <w:proofErr w:type="spellEnd"/>
            <w:r>
              <w:t>?</w:t>
            </w:r>
          </w:p>
        </w:tc>
        <w:tc>
          <w:tcPr>
            <w:tcW w:w="3965" w:type="dxa"/>
            <w:vMerge w:val="restart"/>
          </w:tcPr>
          <w:p w14:paraId="308BF3E8" w14:textId="77777777" w:rsidR="004A6906" w:rsidRDefault="004A6906" w:rsidP="00931E49">
            <w:pPr>
              <w:pStyle w:val="TableParagraph"/>
              <w:rPr>
                <w:rFonts w:ascii="Times New Roman"/>
              </w:rPr>
            </w:pPr>
          </w:p>
        </w:tc>
        <w:tc>
          <w:tcPr>
            <w:tcW w:w="2260" w:type="dxa"/>
            <w:tcBorders>
              <w:right w:val="single" w:sz="8" w:space="0" w:color="000000"/>
            </w:tcBorders>
            <w:shd w:val="clear" w:color="auto" w:fill="auto"/>
          </w:tcPr>
          <w:p w14:paraId="0418EAF8" w14:textId="77777777" w:rsidR="007345DF" w:rsidRDefault="007345DF" w:rsidP="00931E49">
            <w:pPr>
              <w:pStyle w:val="TableParagraph"/>
              <w:ind w:right="572"/>
              <w:jc w:val="right"/>
            </w:pPr>
          </w:p>
        </w:tc>
      </w:tr>
      <w:tr w:rsidR="007345DF" w14:paraId="581A0926" w14:textId="77777777" w:rsidTr="003E2B27">
        <w:trPr>
          <w:trHeight w:val="561"/>
        </w:trPr>
        <w:tc>
          <w:tcPr>
            <w:tcW w:w="1128" w:type="dxa"/>
          </w:tcPr>
          <w:p w14:paraId="151D98B0" w14:textId="77777777" w:rsidR="007345DF" w:rsidRDefault="007345DF" w:rsidP="00931E49">
            <w:pPr>
              <w:pStyle w:val="TableParagraph"/>
              <w:spacing w:before="145"/>
              <w:ind w:left="118" w:right="43"/>
              <w:jc w:val="center"/>
            </w:pPr>
            <w:r>
              <w:t>A.12.6.2</w:t>
            </w:r>
          </w:p>
        </w:tc>
        <w:tc>
          <w:tcPr>
            <w:tcW w:w="3167" w:type="dxa"/>
          </w:tcPr>
          <w:p w14:paraId="2B775D06" w14:textId="77777777" w:rsidR="007345DF" w:rsidRPr="0089273E" w:rsidRDefault="007345DF" w:rsidP="00931E49">
            <w:pPr>
              <w:pStyle w:val="TableParagraph"/>
              <w:spacing w:before="145"/>
              <w:ind w:left="57"/>
              <w:rPr>
                <w:lang w:val="en-US"/>
              </w:rPr>
            </w:pPr>
            <w:r w:rsidRPr="0089273E">
              <w:rPr>
                <w:lang w:val="en-US"/>
              </w:rPr>
              <w:t>Restrictions on soft-ware installation</w:t>
            </w:r>
          </w:p>
        </w:tc>
        <w:tc>
          <w:tcPr>
            <w:tcW w:w="5115" w:type="dxa"/>
          </w:tcPr>
          <w:p w14:paraId="1D3874CA" w14:textId="77777777" w:rsidR="007345DF" w:rsidRPr="0089273E" w:rsidRDefault="007345DF" w:rsidP="00931E49">
            <w:pPr>
              <w:pStyle w:val="TableParagraph"/>
              <w:spacing w:before="1"/>
              <w:ind w:left="58"/>
              <w:rPr>
                <w:lang w:val="en-US"/>
              </w:rPr>
            </w:pPr>
            <w:r w:rsidRPr="0089273E">
              <w:rPr>
                <w:lang w:val="en-US"/>
              </w:rPr>
              <w:t xml:space="preserve">Are there processes in place to restrict </w:t>
            </w:r>
            <w:proofErr w:type="gramStart"/>
            <w:r w:rsidRPr="0089273E">
              <w:rPr>
                <w:lang w:val="en-US"/>
              </w:rPr>
              <w:t>how</w:t>
            </w:r>
            <w:proofErr w:type="gramEnd"/>
          </w:p>
          <w:p w14:paraId="19E53969" w14:textId="77777777" w:rsidR="007345DF" w:rsidRDefault="007345DF" w:rsidP="00931E49">
            <w:pPr>
              <w:pStyle w:val="TableParagraph"/>
              <w:spacing w:before="23" w:line="249" w:lineRule="exact"/>
              <w:ind w:left="58"/>
            </w:pPr>
            <w:proofErr w:type="spellStart"/>
            <w:r>
              <w:t>users</w:t>
            </w:r>
            <w:proofErr w:type="spellEnd"/>
            <w:r>
              <w:t xml:space="preserve"> </w:t>
            </w:r>
            <w:proofErr w:type="spellStart"/>
            <w:r>
              <w:t>install</w:t>
            </w:r>
            <w:proofErr w:type="spellEnd"/>
            <w:r>
              <w:t xml:space="preserve"> </w:t>
            </w:r>
            <w:proofErr w:type="spellStart"/>
            <w:r>
              <w:t>software</w:t>
            </w:r>
            <w:proofErr w:type="spellEnd"/>
            <w:r>
              <w:t>?</w:t>
            </w:r>
          </w:p>
        </w:tc>
        <w:tc>
          <w:tcPr>
            <w:tcW w:w="3965" w:type="dxa"/>
            <w:vMerge/>
          </w:tcPr>
          <w:p w14:paraId="09D82453" w14:textId="77777777" w:rsidR="007345DF" w:rsidRDefault="007345DF" w:rsidP="00931E49">
            <w:pPr>
              <w:pStyle w:val="TableParagraph"/>
              <w:rPr>
                <w:rFonts w:ascii="Times New Roman"/>
              </w:rPr>
            </w:pPr>
          </w:p>
        </w:tc>
        <w:tc>
          <w:tcPr>
            <w:tcW w:w="2260" w:type="dxa"/>
            <w:tcBorders>
              <w:right w:val="single" w:sz="8" w:space="0" w:color="000000"/>
            </w:tcBorders>
            <w:shd w:val="clear" w:color="auto" w:fill="auto"/>
          </w:tcPr>
          <w:p w14:paraId="43F639F3" w14:textId="77777777" w:rsidR="007345DF" w:rsidRDefault="007345DF" w:rsidP="00931E49">
            <w:pPr>
              <w:pStyle w:val="TableParagraph"/>
              <w:spacing w:before="145"/>
              <w:ind w:right="572"/>
              <w:jc w:val="right"/>
            </w:pPr>
          </w:p>
        </w:tc>
      </w:tr>
      <w:tr w:rsidR="002E134A" w14:paraId="56D394A7" w14:textId="77777777" w:rsidTr="00931E49">
        <w:trPr>
          <w:trHeight w:val="270"/>
        </w:trPr>
        <w:tc>
          <w:tcPr>
            <w:tcW w:w="1128" w:type="dxa"/>
            <w:shd w:val="clear" w:color="auto" w:fill="F1F1F1"/>
          </w:tcPr>
          <w:p w14:paraId="79DDE9E4" w14:textId="77777777" w:rsidR="002E134A" w:rsidRDefault="002E134A" w:rsidP="00931E49">
            <w:pPr>
              <w:pStyle w:val="TableParagraph"/>
              <w:spacing w:before="1" w:line="249" w:lineRule="exact"/>
              <w:ind w:left="115" w:right="43"/>
              <w:jc w:val="center"/>
              <w:rPr>
                <w:b/>
              </w:rPr>
            </w:pPr>
            <w:r>
              <w:rPr>
                <w:b/>
              </w:rPr>
              <w:t>A.12.7</w:t>
            </w:r>
          </w:p>
        </w:tc>
        <w:tc>
          <w:tcPr>
            <w:tcW w:w="14507" w:type="dxa"/>
            <w:gridSpan w:val="4"/>
            <w:tcBorders>
              <w:right w:val="single" w:sz="8" w:space="0" w:color="000000"/>
            </w:tcBorders>
            <w:shd w:val="clear" w:color="auto" w:fill="F1F1F1"/>
          </w:tcPr>
          <w:p w14:paraId="5162D008" w14:textId="77777777" w:rsidR="002E134A" w:rsidRDefault="002E134A" w:rsidP="00931E49">
            <w:pPr>
              <w:pStyle w:val="TableParagraph"/>
              <w:spacing w:line="250" w:lineRule="exact"/>
              <w:ind w:left="57"/>
              <w:rPr>
                <w:b/>
              </w:rPr>
            </w:pPr>
            <w:r>
              <w:rPr>
                <w:b/>
              </w:rPr>
              <w:t xml:space="preserve">Information </w:t>
            </w:r>
            <w:proofErr w:type="spellStart"/>
            <w:r>
              <w:rPr>
                <w:b/>
              </w:rPr>
              <w:t>systems</w:t>
            </w:r>
            <w:proofErr w:type="spellEnd"/>
            <w:r>
              <w:rPr>
                <w:b/>
              </w:rPr>
              <w:t xml:space="preserve"> </w:t>
            </w:r>
            <w:proofErr w:type="spellStart"/>
            <w:r>
              <w:rPr>
                <w:b/>
              </w:rPr>
              <w:t>audit</w:t>
            </w:r>
            <w:proofErr w:type="spellEnd"/>
            <w:r>
              <w:rPr>
                <w:b/>
              </w:rPr>
              <w:t xml:space="preserve"> </w:t>
            </w:r>
            <w:proofErr w:type="spellStart"/>
            <w:r>
              <w:rPr>
                <w:b/>
              </w:rPr>
              <w:t>considerations</w:t>
            </w:r>
            <w:proofErr w:type="spellEnd"/>
          </w:p>
        </w:tc>
      </w:tr>
      <w:tr w:rsidR="002E134A" w:rsidRPr="00C62E60" w14:paraId="67F655A9" w14:textId="77777777" w:rsidTr="003E2B27">
        <w:trPr>
          <w:trHeight w:val="851"/>
        </w:trPr>
        <w:tc>
          <w:tcPr>
            <w:tcW w:w="1128" w:type="dxa"/>
          </w:tcPr>
          <w:p w14:paraId="0DFAAB07" w14:textId="77777777" w:rsidR="002E134A" w:rsidRDefault="002E134A" w:rsidP="00931E49">
            <w:pPr>
              <w:pStyle w:val="TableParagraph"/>
              <w:spacing w:before="4"/>
              <w:rPr>
                <w:rFonts w:ascii="Times New Roman"/>
                <w:sz w:val="25"/>
              </w:rPr>
            </w:pPr>
          </w:p>
          <w:p w14:paraId="647FF5A5" w14:textId="77777777" w:rsidR="002E134A" w:rsidRDefault="002E134A" w:rsidP="00931E49">
            <w:pPr>
              <w:pStyle w:val="TableParagraph"/>
              <w:ind w:left="118" w:right="43"/>
              <w:jc w:val="center"/>
            </w:pPr>
            <w:r>
              <w:t>A.12.7.1</w:t>
            </w:r>
          </w:p>
        </w:tc>
        <w:tc>
          <w:tcPr>
            <w:tcW w:w="3167" w:type="dxa"/>
          </w:tcPr>
          <w:p w14:paraId="1BFFAD6F" w14:textId="77777777" w:rsidR="002E134A" w:rsidRDefault="002E134A" w:rsidP="00931E49">
            <w:pPr>
              <w:pStyle w:val="TableParagraph"/>
              <w:spacing w:before="4"/>
              <w:rPr>
                <w:rFonts w:ascii="Times New Roman"/>
                <w:sz w:val="25"/>
              </w:rPr>
            </w:pPr>
          </w:p>
          <w:p w14:paraId="3AAD43C8" w14:textId="77777777" w:rsidR="002E134A" w:rsidRDefault="002E134A" w:rsidP="00931E49">
            <w:pPr>
              <w:pStyle w:val="TableParagraph"/>
              <w:ind w:left="57"/>
            </w:pPr>
            <w:r>
              <w:t xml:space="preserve">Information </w:t>
            </w:r>
            <w:proofErr w:type="spellStart"/>
            <w:r>
              <w:t>systems</w:t>
            </w:r>
            <w:proofErr w:type="spellEnd"/>
            <w:r>
              <w:t xml:space="preserve"> </w:t>
            </w:r>
            <w:proofErr w:type="spellStart"/>
            <w:r>
              <w:t>audit</w:t>
            </w:r>
            <w:proofErr w:type="spellEnd"/>
            <w:r>
              <w:t xml:space="preserve"> </w:t>
            </w:r>
            <w:proofErr w:type="spellStart"/>
            <w:r>
              <w:t>controls</w:t>
            </w:r>
            <w:proofErr w:type="spellEnd"/>
          </w:p>
        </w:tc>
        <w:tc>
          <w:tcPr>
            <w:tcW w:w="5115" w:type="dxa"/>
          </w:tcPr>
          <w:p w14:paraId="240E1BEF" w14:textId="77777777" w:rsidR="002E134A" w:rsidRPr="0089273E" w:rsidRDefault="002E134A" w:rsidP="00931E49">
            <w:pPr>
              <w:pStyle w:val="TableParagraph"/>
              <w:numPr>
                <w:ilvl w:val="0"/>
                <w:numId w:val="19"/>
              </w:numPr>
              <w:tabs>
                <w:tab w:val="left" w:pos="277"/>
              </w:tabs>
              <w:spacing w:before="1"/>
              <w:ind w:firstLine="0"/>
              <w:rPr>
                <w:lang w:val="en-US"/>
              </w:rPr>
            </w:pPr>
            <w:r w:rsidRPr="0089273E">
              <w:rPr>
                <w:lang w:val="en-US"/>
              </w:rPr>
              <w:t>Are IS Systems subject to audit?</w:t>
            </w:r>
          </w:p>
          <w:p w14:paraId="4C527637" w14:textId="77777777" w:rsidR="002E134A" w:rsidRPr="0089273E" w:rsidRDefault="002E134A" w:rsidP="00931E49">
            <w:pPr>
              <w:pStyle w:val="TableParagraph"/>
              <w:numPr>
                <w:ilvl w:val="0"/>
                <w:numId w:val="19"/>
              </w:numPr>
              <w:tabs>
                <w:tab w:val="left" w:pos="277"/>
              </w:tabs>
              <w:spacing w:before="1" w:line="290" w:lineRule="atLeast"/>
              <w:ind w:right="474" w:firstLine="0"/>
              <w:rPr>
                <w:lang w:val="en-US"/>
              </w:rPr>
            </w:pPr>
            <w:r w:rsidRPr="0089273E">
              <w:rPr>
                <w:lang w:val="en-US"/>
              </w:rPr>
              <w:t>Does the audit process ensure business disruption is</w:t>
            </w:r>
            <w:r w:rsidRPr="0089273E">
              <w:rPr>
                <w:spacing w:val="-1"/>
                <w:lang w:val="en-US"/>
              </w:rPr>
              <w:t xml:space="preserve"> </w:t>
            </w:r>
            <w:proofErr w:type="spellStart"/>
            <w:r w:rsidRPr="0089273E">
              <w:rPr>
                <w:lang w:val="en-US"/>
              </w:rPr>
              <w:t>minimised</w:t>
            </w:r>
            <w:proofErr w:type="spellEnd"/>
            <w:r w:rsidRPr="0089273E">
              <w:rPr>
                <w:lang w:val="en-US"/>
              </w:rPr>
              <w:t>?</w:t>
            </w:r>
          </w:p>
        </w:tc>
        <w:tc>
          <w:tcPr>
            <w:tcW w:w="3965" w:type="dxa"/>
          </w:tcPr>
          <w:p w14:paraId="128E0662" w14:textId="77777777" w:rsidR="002E134A" w:rsidRPr="0089273E" w:rsidRDefault="002E134A" w:rsidP="00931E49">
            <w:pPr>
              <w:pStyle w:val="TableParagraph"/>
              <w:rPr>
                <w:rFonts w:ascii="Times New Roman"/>
                <w:lang w:val="en-US"/>
              </w:rPr>
            </w:pPr>
          </w:p>
        </w:tc>
        <w:tc>
          <w:tcPr>
            <w:tcW w:w="2260" w:type="dxa"/>
            <w:tcBorders>
              <w:right w:val="single" w:sz="8" w:space="0" w:color="000000"/>
            </w:tcBorders>
            <w:shd w:val="clear" w:color="auto" w:fill="auto"/>
          </w:tcPr>
          <w:p w14:paraId="6D978E61" w14:textId="77777777" w:rsidR="002E134A" w:rsidRPr="0089273E" w:rsidRDefault="002E134A" w:rsidP="00931E49">
            <w:pPr>
              <w:pStyle w:val="TableParagraph"/>
              <w:spacing w:before="4"/>
              <w:rPr>
                <w:rFonts w:ascii="Times New Roman"/>
                <w:sz w:val="25"/>
                <w:lang w:val="en-US"/>
              </w:rPr>
            </w:pPr>
          </w:p>
          <w:p w14:paraId="6A3E0297" w14:textId="77777777" w:rsidR="002E134A" w:rsidRPr="002E134A" w:rsidRDefault="002E134A" w:rsidP="00931E49">
            <w:pPr>
              <w:pStyle w:val="TableParagraph"/>
              <w:ind w:right="572"/>
              <w:jc w:val="right"/>
              <w:rPr>
                <w:lang w:val="en-US"/>
              </w:rPr>
            </w:pPr>
          </w:p>
        </w:tc>
      </w:tr>
      <w:tr w:rsidR="002E134A" w14:paraId="29072C5F" w14:textId="77777777" w:rsidTr="00931E49">
        <w:trPr>
          <w:trHeight w:val="270"/>
        </w:trPr>
        <w:tc>
          <w:tcPr>
            <w:tcW w:w="1128" w:type="dxa"/>
            <w:shd w:val="clear" w:color="auto" w:fill="4471C4"/>
          </w:tcPr>
          <w:p w14:paraId="7041296E" w14:textId="77777777" w:rsidR="002E134A" w:rsidRDefault="002E134A" w:rsidP="00931E49">
            <w:pPr>
              <w:pStyle w:val="TableParagraph"/>
              <w:spacing w:before="1" w:line="249" w:lineRule="exact"/>
              <w:ind w:left="116" w:right="43"/>
              <w:jc w:val="center"/>
              <w:rPr>
                <w:b/>
              </w:rPr>
            </w:pPr>
            <w:r>
              <w:rPr>
                <w:b/>
                <w:color w:val="FFFFFF"/>
              </w:rPr>
              <w:t>A.13</w:t>
            </w:r>
          </w:p>
        </w:tc>
        <w:tc>
          <w:tcPr>
            <w:tcW w:w="14507" w:type="dxa"/>
            <w:gridSpan w:val="4"/>
            <w:tcBorders>
              <w:right w:val="single" w:sz="8" w:space="0" w:color="000000"/>
            </w:tcBorders>
            <w:shd w:val="clear" w:color="auto" w:fill="4471C4"/>
          </w:tcPr>
          <w:p w14:paraId="0EDF5687" w14:textId="77777777" w:rsidR="002E134A" w:rsidRDefault="002E134A" w:rsidP="00931E49">
            <w:pPr>
              <w:pStyle w:val="TableParagraph"/>
              <w:spacing w:line="250" w:lineRule="exact"/>
              <w:ind w:left="57"/>
              <w:rPr>
                <w:b/>
              </w:rPr>
            </w:pPr>
            <w:r>
              <w:rPr>
                <w:b/>
                <w:color w:val="FFFFFF"/>
              </w:rPr>
              <w:t xml:space="preserve">Communications </w:t>
            </w:r>
            <w:proofErr w:type="spellStart"/>
            <w:r>
              <w:rPr>
                <w:b/>
                <w:color w:val="FFFFFF"/>
              </w:rPr>
              <w:t>security</w:t>
            </w:r>
            <w:proofErr w:type="spellEnd"/>
          </w:p>
        </w:tc>
      </w:tr>
      <w:tr w:rsidR="002E134A" w14:paraId="251F61CB" w14:textId="77777777" w:rsidTr="00931E49">
        <w:trPr>
          <w:trHeight w:val="270"/>
        </w:trPr>
        <w:tc>
          <w:tcPr>
            <w:tcW w:w="1128" w:type="dxa"/>
            <w:shd w:val="clear" w:color="auto" w:fill="F1F1F1"/>
          </w:tcPr>
          <w:p w14:paraId="133DFC40" w14:textId="77777777" w:rsidR="002E134A" w:rsidRDefault="002E134A" w:rsidP="00931E49">
            <w:pPr>
              <w:pStyle w:val="TableParagraph"/>
              <w:spacing w:before="1" w:line="249" w:lineRule="exact"/>
              <w:ind w:left="115" w:right="43"/>
              <w:jc w:val="center"/>
              <w:rPr>
                <w:b/>
              </w:rPr>
            </w:pPr>
            <w:r>
              <w:rPr>
                <w:b/>
              </w:rPr>
              <w:t>A.13.1</w:t>
            </w:r>
          </w:p>
        </w:tc>
        <w:tc>
          <w:tcPr>
            <w:tcW w:w="14507" w:type="dxa"/>
            <w:gridSpan w:val="4"/>
            <w:tcBorders>
              <w:right w:val="single" w:sz="8" w:space="0" w:color="000000"/>
            </w:tcBorders>
            <w:shd w:val="clear" w:color="auto" w:fill="F1F1F1"/>
          </w:tcPr>
          <w:p w14:paraId="4C02DE85" w14:textId="77777777" w:rsidR="002E134A" w:rsidRDefault="002E134A" w:rsidP="00931E49">
            <w:pPr>
              <w:pStyle w:val="TableParagraph"/>
              <w:spacing w:line="250" w:lineRule="exact"/>
              <w:ind w:left="57"/>
              <w:rPr>
                <w:b/>
              </w:rPr>
            </w:pPr>
            <w:proofErr w:type="spellStart"/>
            <w:r>
              <w:rPr>
                <w:b/>
              </w:rPr>
              <w:t>Network</w:t>
            </w:r>
            <w:proofErr w:type="spellEnd"/>
            <w:r>
              <w:rPr>
                <w:b/>
              </w:rPr>
              <w:t xml:space="preserve"> </w:t>
            </w:r>
            <w:proofErr w:type="spellStart"/>
            <w:r>
              <w:rPr>
                <w:b/>
              </w:rPr>
              <w:t>security</w:t>
            </w:r>
            <w:proofErr w:type="spellEnd"/>
            <w:r>
              <w:rPr>
                <w:b/>
              </w:rPr>
              <w:t xml:space="preserve"> </w:t>
            </w:r>
            <w:proofErr w:type="spellStart"/>
            <w:r>
              <w:rPr>
                <w:b/>
              </w:rPr>
              <w:t>management</w:t>
            </w:r>
            <w:proofErr w:type="spellEnd"/>
          </w:p>
        </w:tc>
      </w:tr>
      <w:tr w:rsidR="007345DF" w14:paraId="33681A60" w14:textId="77777777" w:rsidTr="007345DF">
        <w:trPr>
          <w:trHeight w:val="256"/>
        </w:trPr>
        <w:tc>
          <w:tcPr>
            <w:tcW w:w="1128" w:type="dxa"/>
          </w:tcPr>
          <w:p w14:paraId="3FF77B8B" w14:textId="77777777" w:rsidR="007345DF" w:rsidRDefault="007345DF" w:rsidP="00931E49">
            <w:pPr>
              <w:pStyle w:val="TableParagraph"/>
              <w:spacing w:before="146"/>
              <w:ind w:left="118" w:right="43"/>
              <w:jc w:val="center"/>
            </w:pPr>
            <w:r>
              <w:t>A.13.1.1</w:t>
            </w:r>
          </w:p>
        </w:tc>
        <w:tc>
          <w:tcPr>
            <w:tcW w:w="3167" w:type="dxa"/>
          </w:tcPr>
          <w:p w14:paraId="144B5253" w14:textId="77777777" w:rsidR="007345DF" w:rsidRDefault="007345DF" w:rsidP="00931E49">
            <w:pPr>
              <w:pStyle w:val="TableParagraph"/>
              <w:spacing w:before="146"/>
              <w:ind w:left="57"/>
            </w:pPr>
            <w:proofErr w:type="spellStart"/>
            <w:r>
              <w:t>Network</w:t>
            </w:r>
            <w:proofErr w:type="spellEnd"/>
            <w:r>
              <w:t xml:space="preserve"> </w:t>
            </w:r>
            <w:proofErr w:type="spellStart"/>
            <w:r>
              <w:t>controls</w:t>
            </w:r>
            <w:proofErr w:type="spellEnd"/>
          </w:p>
        </w:tc>
        <w:tc>
          <w:tcPr>
            <w:tcW w:w="5115" w:type="dxa"/>
          </w:tcPr>
          <w:p w14:paraId="28A1F0ED" w14:textId="77777777" w:rsidR="007345DF" w:rsidRPr="0089273E" w:rsidRDefault="007345DF" w:rsidP="00931E49">
            <w:pPr>
              <w:pStyle w:val="TableParagraph"/>
              <w:spacing w:before="2"/>
              <w:ind w:left="58"/>
              <w:rPr>
                <w:lang w:val="en-US"/>
              </w:rPr>
            </w:pPr>
            <w:r w:rsidRPr="0089273E">
              <w:rPr>
                <w:lang w:val="en-US"/>
              </w:rPr>
              <w:t xml:space="preserve">Is there a network management process </w:t>
            </w:r>
            <w:proofErr w:type="gramStart"/>
            <w:r w:rsidRPr="0089273E">
              <w:rPr>
                <w:lang w:val="en-US"/>
              </w:rPr>
              <w:t>in</w:t>
            </w:r>
            <w:proofErr w:type="gramEnd"/>
          </w:p>
          <w:p w14:paraId="67A48578" w14:textId="77777777" w:rsidR="007345DF" w:rsidRDefault="007345DF" w:rsidP="00931E49">
            <w:pPr>
              <w:pStyle w:val="TableParagraph"/>
              <w:spacing w:before="21" w:line="249" w:lineRule="exact"/>
              <w:ind w:left="58"/>
            </w:pPr>
            <w:proofErr w:type="spellStart"/>
            <w:r>
              <w:t>place</w:t>
            </w:r>
            <w:proofErr w:type="spellEnd"/>
            <w:r>
              <w:t>?</w:t>
            </w:r>
          </w:p>
        </w:tc>
        <w:tc>
          <w:tcPr>
            <w:tcW w:w="3965" w:type="dxa"/>
            <w:vMerge w:val="restart"/>
          </w:tcPr>
          <w:p w14:paraId="2DA13079" w14:textId="77777777" w:rsidR="004A6906" w:rsidRDefault="004A6906" w:rsidP="00931E49">
            <w:pPr>
              <w:pStyle w:val="TableParagraph"/>
              <w:rPr>
                <w:rFonts w:ascii="Times New Roman"/>
              </w:rPr>
            </w:pPr>
          </w:p>
        </w:tc>
        <w:tc>
          <w:tcPr>
            <w:tcW w:w="2260" w:type="dxa"/>
            <w:tcBorders>
              <w:right w:val="single" w:sz="8" w:space="0" w:color="000000"/>
            </w:tcBorders>
            <w:shd w:val="clear" w:color="auto" w:fill="auto"/>
          </w:tcPr>
          <w:p w14:paraId="1BCD70AB" w14:textId="77777777" w:rsidR="007345DF" w:rsidRDefault="007345DF" w:rsidP="00931E49">
            <w:pPr>
              <w:pStyle w:val="TableParagraph"/>
              <w:spacing w:before="146"/>
              <w:ind w:right="572"/>
              <w:jc w:val="right"/>
            </w:pPr>
          </w:p>
        </w:tc>
      </w:tr>
      <w:tr w:rsidR="007345DF" w:rsidRPr="00C62E60" w14:paraId="0399AE8D" w14:textId="77777777" w:rsidTr="007345DF">
        <w:trPr>
          <w:trHeight w:val="1667"/>
        </w:trPr>
        <w:tc>
          <w:tcPr>
            <w:tcW w:w="1128" w:type="dxa"/>
          </w:tcPr>
          <w:p w14:paraId="3BC8AEF0" w14:textId="77777777" w:rsidR="007345DF" w:rsidRDefault="007345DF" w:rsidP="00931E49">
            <w:pPr>
              <w:pStyle w:val="TableParagraph"/>
              <w:rPr>
                <w:rFonts w:ascii="Times New Roman"/>
              </w:rPr>
            </w:pPr>
          </w:p>
          <w:p w14:paraId="1CEC13C4" w14:textId="77777777" w:rsidR="007345DF" w:rsidRDefault="007345DF" w:rsidP="00931E49">
            <w:pPr>
              <w:pStyle w:val="TableParagraph"/>
              <w:rPr>
                <w:rFonts w:ascii="Times New Roman"/>
              </w:rPr>
            </w:pPr>
          </w:p>
          <w:p w14:paraId="27BF133B" w14:textId="77777777" w:rsidR="007345DF" w:rsidRDefault="007345DF" w:rsidP="00931E49">
            <w:pPr>
              <w:pStyle w:val="TableParagraph"/>
              <w:rPr>
                <w:rFonts w:ascii="Times New Roman"/>
              </w:rPr>
            </w:pPr>
          </w:p>
          <w:p w14:paraId="68518DC8" w14:textId="77777777" w:rsidR="007345DF" w:rsidRDefault="007345DF" w:rsidP="00931E49">
            <w:pPr>
              <w:pStyle w:val="TableParagraph"/>
              <w:spacing w:before="4"/>
              <w:rPr>
                <w:rFonts w:ascii="Times New Roman"/>
              </w:rPr>
            </w:pPr>
          </w:p>
          <w:p w14:paraId="1BB91936" w14:textId="77777777" w:rsidR="007345DF" w:rsidRDefault="007345DF" w:rsidP="00931E49">
            <w:pPr>
              <w:pStyle w:val="TableParagraph"/>
              <w:ind w:left="118" w:right="43"/>
              <w:jc w:val="center"/>
            </w:pPr>
            <w:r>
              <w:t>A.13.1.2</w:t>
            </w:r>
          </w:p>
        </w:tc>
        <w:tc>
          <w:tcPr>
            <w:tcW w:w="3167" w:type="dxa"/>
          </w:tcPr>
          <w:p w14:paraId="2708E125" w14:textId="77777777" w:rsidR="007345DF" w:rsidRDefault="007345DF" w:rsidP="00931E49">
            <w:pPr>
              <w:pStyle w:val="TableParagraph"/>
              <w:rPr>
                <w:rFonts w:ascii="Times New Roman"/>
              </w:rPr>
            </w:pPr>
          </w:p>
          <w:p w14:paraId="1AB20895" w14:textId="77777777" w:rsidR="007345DF" w:rsidRDefault="007345DF" w:rsidP="00931E49">
            <w:pPr>
              <w:pStyle w:val="TableParagraph"/>
              <w:rPr>
                <w:rFonts w:ascii="Times New Roman"/>
              </w:rPr>
            </w:pPr>
          </w:p>
          <w:p w14:paraId="3B000230" w14:textId="77777777" w:rsidR="007345DF" w:rsidRDefault="007345DF" w:rsidP="00931E49">
            <w:pPr>
              <w:pStyle w:val="TableParagraph"/>
              <w:rPr>
                <w:rFonts w:ascii="Times New Roman"/>
              </w:rPr>
            </w:pPr>
          </w:p>
          <w:p w14:paraId="0A60BEE9" w14:textId="77777777" w:rsidR="007345DF" w:rsidRDefault="007345DF" w:rsidP="00931E49">
            <w:pPr>
              <w:pStyle w:val="TableParagraph"/>
              <w:spacing w:before="4"/>
              <w:rPr>
                <w:rFonts w:ascii="Times New Roman"/>
              </w:rPr>
            </w:pPr>
          </w:p>
          <w:p w14:paraId="3C88B175" w14:textId="77777777" w:rsidR="007345DF" w:rsidRDefault="007345DF" w:rsidP="00931E49">
            <w:pPr>
              <w:pStyle w:val="TableParagraph"/>
              <w:ind w:left="57"/>
            </w:pPr>
            <w:proofErr w:type="spellStart"/>
            <w:r>
              <w:t>Security</w:t>
            </w:r>
            <w:proofErr w:type="spellEnd"/>
            <w:r>
              <w:t xml:space="preserve"> of </w:t>
            </w:r>
            <w:proofErr w:type="spellStart"/>
            <w:r>
              <w:t>network</w:t>
            </w:r>
            <w:proofErr w:type="spellEnd"/>
            <w:r>
              <w:t xml:space="preserve"> </w:t>
            </w:r>
            <w:proofErr w:type="spellStart"/>
            <w:r>
              <w:t>services</w:t>
            </w:r>
            <w:proofErr w:type="spellEnd"/>
          </w:p>
        </w:tc>
        <w:tc>
          <w:tcPr>
            <w:tcW w:w="5115" w:type="dxa"/>
          </w:tcPr>
          <w:p w14:paraId="630CB3E9" w14:textId="77777777" w:rsidR="007345DF" w:rsidRPr="0089273E" w:rsidRDefault="007345DF" w:rsidP="00931E49">
            <w:pPr>
              <w:pStyle w:val="TableParagraph"/>
              <w:numPr>
                <w:ilvl w:val="0"/>
                <w:numId w:val="18"/>
              </w:numPr>
              <w:tabs>
                <w:tab w:val="left" w:pos="277"/>
              </w:tabs>
              <w:spacing w:before="145" w:line="259" w:lineRule="auto"/>
              <w:ind w:right="410"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implement a risk management approach which identifies all network services and service</w:t>
            </w:r>
            <w:r w:rsidRPr="0089273E">
              <w:rPr>
                <w:spacing w:val="8"/>
                <w:lang w:val="en-US"/>
              </w:rPr>
              <w:t xml:space="preserve"> </w:t>
            </w:r>
            <w:r w:rsidRPr="0089273E">
              <w:rPr>
                <w:lang w:val="en-US"/>
              </w:rPr>
              <w:t>agreements?</w:t>
            </w:r>
          </w:p>
          <w:p w14:paraId="795EECC0" w14:textId="77777777" w:rsidR="007345DF" w:rsidRPr="0089273E" w:rsidRDefault="007345DF" w:rsidP="00931E49">
            <w:pPr>
              <w:pStyle w:val="TableParagraph"/>
              <w:numPr>
                <w:ilvl w:val="0"/>
                <w:numId w:val="18"/>
              </w:numPr>
              <w:tabs>
                <w:tab w:val="left" w:pos="277"/>
              </w:tabs>
              <w:spacing w:before="1" w:line="259" w:lineRule="auto"/>
              <w:ind w:right="92" w:firstLine="0"/>
              <w:rPr>
                <w:lang w:val="en-US"/>
              </w:rPr>
            </w:pPr>
            <w:r w:rsidRPr="0089273E">
              <w:rPr>
                <w:lang w:val="en-US"/>
              </w:rPr>
              <w:t>Is security mandated in agreements and contracts with service providers (in house and outsourced).</w:t>
            </w:r>
          </w:p>
          <w:p w14:paraId="49AD6C4C" w14:textId="77777777" w:rsidR="007345DF" w:rsidRPr="0089273E" w:rsidRDefault="007345DF" w:rsidP="00931E49">
            <w:pPr>
              <w:pStyle w:val="TableParagraph"/>
              <w:numPr>
                <w:ilvl w:val="0"/>
                <w:numId w:val="18"/>
              </w:numPr>
              <w:tabs>
                <w:tab w:val="left" w:pos="277"/>
              </w:tabs>
              <w:spacing w:before="1"/>
              <w:ind w:firstLine="0"/>
              <w:rPr>
                <w:lang w:val="en-US"/>
              </w:rPr>
            </w:pPr>
            <w:r w:rsidRPr="0089273E">
              <w:rPr>
                <w:lang w:val="en-US"/>
              </w:rPr>
              <w:t>Are security related SLAs mandated?</w:t>
            </w:r>
          </w:p>
        </w:tc>
        <w:tc>
          <w:tcPr>
            <w:tcW w:w="3965" w:type="dxa"/>
            <w:vMerge/>
          </w:tcPr>
          <w:p w14:paraId="1D2084D7"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0394EECC" w14:textId="77777777" w:rsidR="007345DF" w:rsidRPr="002E134A" w:rsidRDefault="007345DF" w:rsidP="00931E49">
            <w:pPr>
              <w:pStyle w:val="TableParagraph"/>
              <w:ind w:right="572"/>
              <w:jc w:val="right"/>
              <w:rPr>
                <w:lang w:val="en-US"/>
              </w:rPr>
            </w:pPr>
          </w:p>
        </w:tc>
      </w:tr>
      <w:tr w:rsidR="007345DF" w:rsidRPr="00C62E60" w14:paraId="3A04FCCF" w14:textId="77777777" w:rsidTr="007345DF">
        <w:trPr>
          <w:trHeight w:val="490"/>
        </w:trPr>
        <w:tc>
          <w:tcPr>
            <w:tcW w:w="1128" w:type="dxa"/>
          </w:tcPr>
          <w:p w14:paraId="39CA11AB" w14:textId="77777777" w:rsidR="007345DF" w:rsidRPr="002E134A" w:rsidRDefault="007345DF" w:rsidP="00931E49">
            <w:pPr>
              <w:pStyle w:val="TableParagraph"/>
              <w:spacing w:before="4"/>
              <w:rPr>
                <w:rFonts w:ascii="Times New Roman"/>
                <w:sz w:val="25"/>
                <w:lang w:val="en-US"/>
              </w:rPr>
            </w:pPr>
          </w:p>
          <w:p w14:paraId="18149AAD" w14:textId="77777777" w:rsidR="007345DF" w:rsidRDefault="007345DF" w:rsidP="00931E49">
            <w:pPr>
              <w:pStyle w:val="TableParagraph"/>
              <w:ind w:left="118" w:right="43"/>
              <w:jc w:val="center"/>
            </w:pPr>
            <w:r>
              <w:t>A.13.1.3</w:t>
            </w:r>
          </w:p>
        </w:tc>
        <w:tc>
          <w:tcPr>
            <w:tcW w:w="3167" w:type="dxa"/>
          </w:tcPr>
          <w:p w14:paraId="697E923F" w14:textId="77777777" w:rsidR="007345DF" w:rsidRDefault="007345DF" w:rsidP="00931E49">
            <w:pPr>
              <w:pStyle w:val="TableParagraph"/>
              <w:spacing w:before="4"/>
              <w:rPr>
                <w:rFonts w:ascii="Times New Roman"/>
                <w:sz w:val="25"/>
              </w:rPr>
            </w:pPr>
          </w:p>
          <w:p w14:paraId="37BD6BF4" w14:textId="77777777" w:rsidR="007345DF" w:rsidRDefault="007345DF" w:rsidP="00931E49">
            <w:pPr>
              <w:pStyle w:val="TableParagraph"/>
              <w:ind w:left="57"/>
            </w:pPr>
            <w:proofErr w:type="spellStart"/>
            <w:r>
              <w:t>Segregation</w:t>
            </w:r>
            <w:proofErr w:type="spellEnd"/>
            <w:r>
              <w:t xml:space="preserve"> in </w:t>
            </w:r>
            <w:proofErr w:type="spellStart"/>
            <w:r>
              <w:t>networks</w:t>
            </w:r>
            <w:proofErr w:type="spellEnd"/>
          </w:p>
        </w:tc>
        <w:tc>
          <w:tcPr>
            <w:tcW w:w="5115" w:type="dxa"/>
          </w:tcPr>
          <w:p w14:paraId="78E34D26" w14:textId="77777777" w:rsidR="007345DF" w:rsidRPr="0089273E" w:rsidRDefault="007345DF" w:rsidP="00931E49">
            <w:pPr>
              <w:pStyle w:val="TableParagraph"/>
              <w:spacing w:before="145" w:line="259" w:lineRule="auto"/>
              <w:ind w:left="58" w:right="148"/>
              <w:rPr>
                <w:lang w:val="en-US"/>
              </w:rPr>
            </w:pPr>
            <w:r w:rsidRPr="0089273E">
              <w:rPr>
                <w:lang w:val="en-US"/>
              </w:rPr>
              <w:t>Does the network topology enforce segregation of networks for different tasks?</w:t>
            </w:r>
          </w:p>
        </w:tc>
        <w:tc>
          <w:tcPr>
            <w:tcW w:w="3965" w:type="dxa"/>
            <w:vMerge/>
          </w:tcPr>
          <w:p w14:paraId="43139F05" w14:textId="77777777" w:rsidR="007345DF" w:rsidRPr="0089273E" w:rsidRDefault="007345DF" w:rsidP="00931E49">
            <w:pPr>
              <w:pStyle w:val="TableParagraph"/>
              <w:rPr>
                <w:rFonts w:ascii="Times New Roman"/>
                <w:lang w:val="en-US"/>
              </w:rPr>
            </w:pPr>
          </w:p>
        </w:tc>
        <w:tc>
          <w:tcPr>
            <w:tcW w:w="2260" w:type="dxa"/>
            <w:tcBorders>
              <w:right w:val="single" w:sz="8" w:space="0" w:color="000000"/>
            </w:tcBorders>
            <w:shd w:val="clear" w:color="auto" w:fill="auto"/>
          </w:tcPr>
          <w:p w14:paraId="62C8522A" w14:textId="77777777" w:rsidR="007345DF" w:rsidRPr="002E134A" w:rsidRDefault="007345DF" w:rsidP="00931E49">
            <w:pPr>
              <w:pStyle w:val="TableParagraph"/>
              <w:ind w:right="572"/>
              <w:jc w:val="right"/>
              <w:rPr>
                <w:lang w:val="en-US"/>
              </w:rPr>
            </w:pPr>
          </w:p>
        </w:tc>
      </w:tr>
      <w:tr w:rsidR="002E134A" w14:paraId="6C39C431" w14:textId="77777777" w:rsidTr="00931E49">
        <w:trPr>
          <w:trHeight w:val="270"/>
        </w:trPr>
        <w:tc>
          <w:tcPr>
            <w:tcW w:w="1128" w:type="dxa"/>
            <w:shd w:val="clear" w:color="auto" w:fill="F1F1F1"/>
          </w:tcPr>
          <w:p w14:paraId="6C636C16" w14:textId="77777777" w:rsidR="002E134A" w:rsidRDefault="002E134A" w:rsidP="00931E49">
            <w:pPr>
              <w:pStyle w:val="TableParagraph"/>
              <w:spacing w:before="1" w:line="249" w:lineRule="exact"/>
              <w:ind w:left="115" w:right="43"/>
              <w:jc w:val="center"/>
              <w:rPr>
                <w:b/>
              </w:rPr>
            </w:pPr>
            <w:r>
              <w:rPr>
                <w:b/>
              </w:rPr>
              <w:t>A.13.2</w:t>
            </w:r>
          </w:p>
        </w:tc>
        <w:tc>
          <w:tcPr>
            <w:tcW w:w="14507" w:type="dxa"/>
            <w:gridSpan w:val="4"/>
            <w:tcBorders>
              <w:right w:val="single" w:sz="8" w:space="0" w:color="000000"/>
            </w:tcBorders>
            <w:shd w:val="clear" w:color="auto" w:fill="F1F1F1"/>
          </w:tcPr>
          <w:p w14:paraId="3D366E7F" w14:textId="77777777" w:rsidR="002E134A" w:rsidRDefault="002E134A" w:rsidP="00931E49">
            <w:pPr>
              <w:pStyle w:val="TableParagraph"/>
              <w:spacing w:line="250" w:lineRule="exact"/>
              <w:ind w:left="57"/>
              <w:rPr>
                <w:b/>
              </w:rPr>
            </w:pPr>
            <w:r>
              <w:rPr>
                <w:b/>
              </w:rPr>
              <w:t xml:space="preserve">Information </w:t>
            </w:r>
            <w:proofErr w:type="spellStart"/>
            <w:r>
              <w:rPr>
                <w:b/>
              </w:rPr>
              <w:t>transfer</w:t>
            </w:r>
            <w:proofErr w:type="spellEnd"/>
          </w:p>
        </w:tc>
      </w:tr>
      <w:tr w:rsidR="006647D4" w:rsidRPr="00C62E60" w14:paraId="2EFE732A" w14:textId="77777777" w:rsidTr="007345DF">
        <w:trPr>
          <w:trHeight w:val="1561"/>
        </w:trPr>
        <w:tc>
          <w:tcPr>
            <w:tcW w:w="1128" w:type="dxa"/>
          </w:tcPr>
          <w:p w14:paraId="7F2885A1" w14:textId="77777777" w:rsidR="006647D4" w:rsidRDefault="006647D4" w:rsidP="00931E49">
            <w:pPr>
              <w:pStyle w:val="TableParagraph"/>
              <w:rPr>
                <w:rFonts w:ascii="Times New Roman"/>
              </w:rPr>
            </w:pPr>
          </w:p>
          <w:p w14:paraId="509B7F2D" w14:textId="77777777" w:rsidR="006647D4" w:rsidRDefault="006647D4" w:rsidP="00931E49">
            <w:pPr>
              <w:pStyle w:val="TableParagraph"/>
              <w:rPr>
                <w:rFonts w:ascii="Times New Roman"/>
              </w:rPr>
            </w:pPr>
          </w:p>
          <w:p w14:paraId="786ACDC4" w14:textId="77777777" w:rsidR="006647D4" w:rsidRDefault="006647D4" w:rsidP="00931E49">
            <w:pPr>
              <w:pStyle w:val="TableParagraph"/>
              <w:rPr>
                <w:rFonts w:ascii="Times New Roman"/>
              </w:rPr>
            </w:pPr>
          </w:p>
          <w:p w14:paraId="3464D20A" w14:textId="77777777" w:rsidR="006647D4" w:rsidRDefault="006647D4" w:rsidP="00931E49">
            <w:pPr>
              <w:pStyle w:val="TableParagraph"/>
              <w:spacing w:before="5"/>
              <w:rPr>
                <w:rFonts w:ascii="Times New Roman"/>
              </w:rPr>
            </w:pPr>
          </w:p>
          <w:p w14:paraId="1ADA8A99" w14:textId="77777777" w:rsidR="006647D4" w:rsidRDefault="006647D4" w:rsidP="00931E49">
            <w:pPr>
              <w:pStyle w:val="TableParagraph"/>
              <w:ind w:left="118" w:right="43"/>
              <w:jc w:val="center"/>
            </w:pPr>
            <w:r>
              <w:t>A.13.2.1</w:t>
            </w:r>
          </w:p>
        </w:tc>
        <w:tc>
          <w:tcPr>
            <w:tcW w:w="3167" w:type="dxa"/>
          </w:tcPr>
          <w:p w14:paraId="4D03D591" w14:textId="77777777" w:rsidR="006647D4" w:rsidRPr="0089273E" w:rsidRDefault="006647D4" w:rsidP="00931E49">
            <w:pPr>
              <w:pStyle w:val="TableParagraph"/>
              <w:rPr>
                <w:rFonts w:ascii="Times New Roman"/>
                <w:lang w:val="en-US"/>
              </w:rPr>
            </w:pPr>
          </w:p>
          <w:p w14:paraId="2724E82E" w14:textId="77777777" w:rsidR="006647D4" w:rsidRPr="0089273E" w:rsidRDefault="006647D4" w:rsidP="00931E49">
            <w:pPr>
              <w:pStyle w:val="TableParagraph"/>
              <w:rPr>
                <w:rFonts w:ascii="Times New Roman"/>
                <w:lang w:val="en-US"/>
              </w:rPr>
            </w:pPr>
          </w:p>
          <w:p w14:paraId="4DEBF1A5" w14:textId="77777777" w:rsidR="006647D4" w:rsidRPr="0089273E" w:rsidRDefault="006647D4" w:rsidP="00931E49">
            <w:pPr>
              <w:pStyle w:val="TableParagraph"/>
              <w:spacing w:before="10"/>
              <w:rPr>
                <w:rFonts w:ascii="Times New Roman"/>
                <w:sz w:val="31"/>
                <w:lang w:val="en-US"/>
              </w:rPr>
            </w:pPr>
          </w:p>
          <w:p w14:paraId="6FA224F9" w14:textId="77777777" w:rsidR="006647D4" w:rsidRPr="0089273E" w:rsidRDefault="006647D4" w:rsidP="00931E49">
            <w:pPr>
              <w:pStyle w:val="TableParagraph"/>
              <w:spacing w:line="259" w:lineRule="auto"/>
              <w:ind w:left="57" w:right="946"/>
              <w:rPr>
                <w:lang w:val="en-US"/>
              </w:rPr>
            </w:pPr>
            <w:r w:rsidRPr="0089273E">
              <w:rPr>
                <w:lang w:val="en-US"/>
              </w:rPr>
              <w:t>Information transfer policies and procedures</w:t>
            </w:r>
          </w:p>
        </w:tc>
        <w:tc>
          <w:tcPr>
            <w:tcW w:w="5115" w:type="dxa"/>
          </w:tcPr>
          <w:p w14:paraId="3A716316" w14:textId="77777777" w:rsidR="006647D4" w:rsidRPr="0089273E" w:rsidRDefault="006647D4" w:rsidP="00931E49">
            <w:pPr>
              <w:pStyle w:val="TableParagraph"/>
              <w:numPr>
                <w:ilvl w:val="0"/>
                <w:numId w:val="17"/>
              </w:numPr>
              <w:tabs>
                <w:tab w:val="left" w:pos="277"/>
              </w:tabs>
              <w:spacing w:before="145" w:line="259" w:lineRule="auto"/>
              <w:ind w:right="585" w:firstLine="0"/>
              <w:rPr>
                <w:lang w:val="en-US"/>
              </w:rPr>
            </w:pPr>
            <w:r w:rsidRPr="0089273E">
              <w:rPr>
                <w:lang w:val="en-US"/>
              </w:rPr>
              <w:t xml:space="preserve">Do </w:t>
            </w:r>
            <w:r w:rsidR="004A6906" w:rsidRPr="0089273E">
              <w:rPr>
                <w:lang w:val="en-US"/>
              </w:rPr>
              <w:t>organizational</w:t>
            </w:r>
            <w:r w:rsidRPr="0089273E">
              <w:rPr>
                <w:lang w:val="en-US"/>
              </w:rPr>
              <w:t xml:space="preserve"> policies govern how information is</w:t>
            </w:r>
            <w:r w:rsidRPr="0089273E">
              <w:rPr>
                <w:spacing w:val="-2"/>
                <w:lang w:val="en-US"/>
              </w:rPr>
              <w:t xml:space="preserve"> </w:t>
            </w:r>
            <w:r w:rsidRPr="0089273E">
              <w:rPr>
                <w:lang w:val="en-US"/>
              </w:rPr>
              <w:t>transferred?</w:t>
            </w:r>
          </w:p>
          <w:p w14:paraId="2AF31BEF" w14:textId="77777777" w:rsidR="006647D4" w:rsidRPr="0089273E" w:rsidRDefault="006647D4" w:rsidP="00931E49">
            <w:pPr>
              <w:pStyle w:val="TableParagraph"/>
              <w:numPr>
                <w:ilvl w:val="0"/>
                <w:numId w:val="17"/>
              </w:numPr>
              <w:tabs>
                <w:tab w:val="left" w:pos="277"/>
              </w:tabs>
              <w:spacing w:before="1" w:line="259" w:lineRule="auto"/>
              <w:ind w:right="174" w:firstLine="0"/>
              <w:rPr>
                <w:lang w:val="en-US"/>
              </w:rPr>
            </w:pPr>
            <w:r w:rsidRPr="0089273E">
              <w:rPr>
                <w:lang w:val="en-US"/>
              </w:rPr>
              <w:t>Are procedures for how data should be transferred made available to all</w:t>
            </w:r>
            <w:r w:rsidRPr="0089273E">
              <w:rPr>
                <w:spacing w:val="3"/>
                <w:lang w:val="en-US"/>
              </w:rPr>
              <w:t xml:space="preserve"> </w:t>
            </w:r>
            <w:r w:rsidRPr="0089273E">
              <w:rPr>
                <w:lang w:val="en-US"/>
              </w:rPr>
              <w:t>employees?</w:t>
            </w:r>
          </w:p>
          <w:p w14:paraId="4B836A9A" w14:textId="77777777" w:rsidR="006647D4" w:rsidRPr="0089273E" w:rsidRDefault="006647D4" w:rsidP="00931E49">
            <w:pPr>
              <w:pStyle w:val="TableParagraph"/>
              <w:numPr>
                <w:ilvl w:val="0"/>
                <w:numId w:val="17"/>
              </w:numPr>
              <w:tabs>
                <w:tab w:val="left" w:pos="277"/>
              </w:tabs>
              <w:spacing w:before="1" w:line="259" w:lineRule="auto"/>
              <w:ind w:right="272" w:firstLine="0"/>
              <w:rPr>
                <w:lang w:val="en-US"/>
              </w:rPr>
            </w:pPr>
            <w:r w:rsidRPr="0089273E">
              <w:rPr>
                <w:lang w:val="en-US"/>
              </w:rPr>
              <w:t>Are relevant technical controls in place to prevent non-</w:t>
            </w:r>
            <w:r w:rsidR="004A6906" w:rsidRPr="0089273E">
              <w:rPr>
                <w:lang w:val="en-US"/>
              </w:rPr>
              <w:t>authorized</w:t>
            </w:r>
            <w:r w:rsidRPr="0089273E">
              <w:rPr>
                <w:lang w:val="en-US"/>
              </w:rPr>
              <w:t xml:space="preserve"> forms of data transfer?</w:t>
            </w:r>
          </w:p>
        </w:tc>
        <w:tc>
          <w:tcPr>
            <w:tcW w:w="3965" w:type="dxa"/>
            <w:vMerge w:val="restart"/>
          </w:tcPr>
          <w:p w14:paraId="0B9D7A6D" w14:textId="77777777" w:rsidR="004A6906" w:rsidRPr="0006149D" w:rsidRDefault="004A6906" w:rsidP="004A6906">
            <w:pPr>
              <w:pStyle w:val="TableParagraph"/>
              <w:rPr>
                <w:rFonts w:ascii="Times New Roman"/>
                <w:lang w:val="en-US"/>
              </w:rPr>
            </w:pPr>
          </w:p>
        </w:tc>
        <w:tc>
          <w:tcPr>
            <w:tcW w:w="2260" w:type="dxa"/>
            <w:tcBorders>
              <w:right w:val="single" w:sz="8" w:space="0" w:color="000000"/>
            </w:tcBorders>
            <w:shd w:val="clear" w:color="auto" w:fill="auto"/>
          </w:tcPr>
          <w:p w14:paraId="336E7154" w14:textId="77777777" w:rsidR="006647D4" w:rsidRPr="0006149D" w:rsidRDefault="006647D4" w:rsidP="00931E49">
            <w:pPr>
              <w:pStyle w:val="TableParagraph"/>
              <w:ind w:right="572"/>
              <w:jc w:val="right"/>
              <w:rPr>
                <w:lang w:val="en-US"/>
              </w:rPr>
            </w:pPr>
          </w:p>
        </w:tc>
      </w:tr>
      <w:tr w:rsidR="006647D4" w14:paraId="5348B19B" w14:textId="77777777" w:rsidTr="003E2B27">
        <w:trPr>
          <w:trHeight w:val="1141"/>
        </w:trPr>
        <w:tc>
          <w:tcPr>
            <w:tcW w:w="1128" w:type="dxa"/>
          </w:tcPr>
          <w:p w14:paraId="7294EF51" w14:textId="77777777" w:rsidR="006647D4" w:rsidRPr="0006149D" w:rsidRDefault="006647D4" w:rsidP="00931E49">
            <w:pPr>
              <w:pStyle w:val="TableParagraph"/>
              <w:rPr>
                <w:rFonts w:ascii="Times New Roman"/>
                <w:lang w:val="en-US"/>
              </w:rPr>
            </w:pPr>
          </w:p>
          <w:p w14:paraId="56ADE731" w14:textId="77777777" w:rsidR="006647D4" w:rsidRDefault="006647D4" w:rsidP="00931E49">
            <w:pPr>
              <w:pStyle w:val="TableParagraph"/>
              <w:spacing w:before="183"/>
              <w:ind w:left="118" w:right="43"/>
              <w:jc w:val="center"/>
            </w:pPr>
            <w:r>
              <w:t>A.13.2.2</w:t>
            </w:r>
          </w:p>
        </w:tc>
        <w:tc>
          <w:tcPr>
            <w:tcW w:w="3167" w:type="dxa"/>
          </w:tcPr>
          <w:p w14:paraId="688B2AE0" w14:textId="77777777" w:rsidR="006647D4" w:rsidRDefault="006647D4" w:rsidP="00931E49">
            <w:pPr>
              <w:pStyle w:val="TableParagraph"/>
              <w:rPr>
                <w:rFonts w:ascii="Times New Roman"/>
              </w:rPr>
            </w:pPr>
          </w:p>
          <w:p w14:paraId="3DF8B8AE" w14:textId="77777777" w:rsidR="006647D4" w:rsidRDefault="006647D4" w:rsidP="00931E49">
            <w:pPr>
              <w:pStyle w:val="TableParagraph"/>
              <w:spacing w:before="183"/>
              <w:ind w:left="57"/>
            </w:pPr>
            <w:proofErr w:type="spellStart"/>
            <w:r>
              <w:t>Agreements</w:t>
            </w:r>
            <w:proofErr w:type="spellEnd"/>
            <w:r>
              <w:t xml:space="preserve"> on </w:t>
            </w:r>
            <w:proofErr w:type="spellStart"/>
            <w:r>
              <w:t>information</w:t>
            </w:r>
            <w:proofErr w:type="spellEnd"/>
            <w:r>
              <w:t xml:space="preserve"> </w:t>
            </w:r>
            <w:proofErr w:type="spellStart"/>
            <w:r>
              <w:t>transfer</w:t>
            </w:r>
            <w:proofErr w:type="spellEnd"/>
          </w:p>
        </w:tc>
        <w:tc>
          <w:tcPr>
            <w:tcW w:w="5115" w:type="dxa"/>
          </w:tcPr>
          <w:p w14:paraId="09D1B4DE" w14:textId="77777777" w:rsidR="006647D4" w:rsidRPr="0089273E" w:rsidRDefault="006647D4" w:rsidP="00931E49">
            <w:pPr>
              <w:pStyle w:val="TableParagraph"/>
              <w:spacing w:before="1" w:line="259" w:lineRule="auto"/>
              <w:ind w:left="58" w:right="110"/>
              <w:rPr>
                <w:lang w:val="en-US"/>
              </w:rPr>
            </w:pPr>
            <w:r w:rsidRPr="0089273E">
              <w:rPr>
                <w:lang w:val="en-US"/>
              </w:rPr>
              <w:t xml:space="preserve">Do contracts with external parties and agreements within the </w:t>
            </w:r>
            <w:proofErr w:type="spellStart"/>
            <w:r w:rsidRPr="0089273E">
              <w:rPr>
                <w:lang w:val="en-US"/>
              </w:rPr>
              <w:t>organisation</w:t>
            </w:r>
            <w:proofErr w:type="spellEnd"/>
            <w:r w:rsidRPr="0089273E">
              <w:rPr>
                <w:lang w:val="en-US"/>
              </w:rPr>
              <w:t xml:space="preserve"> detail the requirements for securing business</w:t>
            </w:r>
          </w:p>
          <w:p w14:paraId="4D147154" w14:textId="77777777" w:rsidR="006647D4" w:rsidRDefault="006647D4" w:rsidP="00931E49">
            <w:pPr>
              <w:pStyle w:val="TableParagraph"/>
              <w:spacing w:before="1" w:line="249" w:lineRule="exact"/>
              <w:ind w:left="58"/>
            </w:pPr>
            <w:proofErr w:type="spellStart"/>
            <w:r>
              <w:t>information</w:t>
            </w:r>
            <w:proofErr w:type="spellEnd"/>
            <w:r>
              <w:t xml:space="preserve"> in </w:t>
            </w:r>
            <w:proofErr w:type="spellStart"/>
            <w:r>
              <w:t>transfer</w:t>
            </w:r>
            <w:proofErr w:type="spellEnd"/>
            <w:r>
              <w:t>?</w:t>
            </w:r>
          </w:p>
        </w:tc>
        <w:tc>
          <w:tcPr>
            <w:tcW w:w="3965" w:type="dxa"/>
            <w:vMerge/>
          </w:tcPr>
          <w:p w14:paraId="244C84B3"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268B910F" w14:textId="77777777" w:rsidR="006647D4" w:rsidRDefault="006647D4" w:rsidP="00931E49">
            <w:pPr>
              <w:pStyle w:val="TableParagraph"/>
              <w:spacing w:before="183"/>
              <w:ind w:right="572"/>
              <w:jc w:val="right"/>
            </w:pPr>
          </w:p>
        </w:tc>
      </w:tr>
      <w:tr w:rsidR="006647D4" w14:paraId="0A5F0D7D" w14:textId="77777777" w:rsidTr="007345DF">
        <w:trPr>
          <w:trHeight w:val="350"/>
        </w:trPr>
        <w:tc>
          <w:tcPr>
            <w:tcW w:w="1128" w:type="dxa"/>
          </w:tcPr>
          <w:p w14:paraId="26D27A40" w14:textId="77777777" w:rsidR="006647D4" w:rsidRDefault="006647D4" w:rsidP="00931E49">
            <w:pPr>
              <w:pStyle w:val="TableParagraph"/>
              <w:spacing w:before="4"/>
              <w:rPr>
                <w:rFonts w:ascii="Times New Roman"/>
                <w:sz w:val="25"/>
              </w:rPr>
            </w:pPr>
          </w:p>
          <w:p w14:paraId="73A8B526" w14:textId="77777777" w:rsidR="006647D4" w:rsidRDefault="006647D4" w:rsidP="00931E49">
            <w:pPr>
              <w:pStyle w:val="TableParagraph"/>
              <w:spacing w:before="1"/>
              <w:ind w:left="118" w:right="43"/>
              <w:jc w:val="center"/>
            </w:pPr>
            <w:r>
              <w:t>A.13.2.3</w:t>
            </w:r>
          </w:p>
        </w:tc>
        <w:tc>
          <w:tcPr>
            <w:tcW w:w="3167" w:type="dxa"/>
          </w:tcPr>
          <w:p w14:paraId="2A3A7315" w14:textId="77777777" w:rsidR="006647D4" w:rsidRDefault="006647D4" w:rsidP="00931E49">
            <w:pPr>
              <w:pStyle w:val="TableParagraph"/>
              <w:spacing w:before="4"/>
              <w:rPr>
                <w:rFonts w:ascii="Times New Roman"/>
                <w:sz w:val="25"/>
              </w:rPr>
            </w:pPr>
          </w:p>
          <w:p w14:paraId="1F5DC545" w14:textId="77777777" w:rsidR="006647D4" w:rsidRDefault="006647D4" w:rsidP="00931E49">
            <w:pPr>
              <w:pStyle w:val="TableParagraph"/>
              <w:spacing w:before="1"/>
              <w:ind w:left="57"/>
            </w:pPr>
            <w:proofErr w:type="spellStart"/>
            <w:r>
              <w:t>Electronic</w:t>
            </w:r>
            <w:proofErr w:type="spellEnd"/>
            <w:r>
              <w:t xml:space="preserve"> </w:t>
            </w:r>
            <w:proofErr w:type="spellStart"/>
            <w:r>
              <w:t>messaging</w:t>
            </w:r>
            <w:proofErr w:type="spellEnd"/>
          </w:p>
        </w:tc>
        <w:tc>
          <w:tcPr>
            <w:tcW w:w="5115" w:type="dxa"/>
          </w:tcPr>
          <w:p w14:paraId="6B65BD55" w14:textId="77777777" w:rsidR="006647D4" w:rsidRPr="0089273E" w:rsidRDefault="006647D4" w:rsidP="00931E49">
            <w:pPr>
              <w:pStyle w:val="TableParagraph"/>
              <w:spacing w:before="2" w:line="259" w:lineRule="auto"/>
              <w:ind w:left="58" w:right="390"/>
              <w:rPr>
                <w:lang w:val="en-US"/>
              </w:rPr>
            </w:pPr>
            <w:r w:rsidRPr="0089273E">
              <w:rPr>
                <w:lang w:val="en-US"/>
              </w:rPr>
              <w:t>Do security policies cover the use of information transfer while using electronic</w:t>
            </w:r>
          </w:p>
          <w:p w14:paraId="391D5AD8" w14:textId="77777777" w:rsidR="006647D4" w:rsidRDefault="006647D4" w:rsidP="00931E49">
            <w:pPr>
              <w:pStyle w:val="TableParagraph"/>
              <w:spacing w:line="249" w:lineRule="exact"/>
              <w:ind w:left="58"/>
            </w:pPr>
            <w:proofErr w:type="spellStart"/>
            <w:r>
              <w:t>messaging</w:t>
            </w:r>
            <w:proofErr w:type="spellEnd"/>
            <w:r>
              <w:t xml:space="preserve"> </w:t>
            </w:r>
            <w:proofErr w:type="spellStart"/>
            <w:r>
              <w:t>systems</w:t>
            </w:r>
            <w:proofErr w:type="spellEnd"/>
            <w:r>
              <w:t>?</w:t>
            </w:r>
          </w:p>
        </w:tc>
        <w:tc>
          <w:tcPr>
            <w:tcW w:w="3965" w:type="dxa"/>
            <w:vMerge/>
          </w:tcPr>
          <w:p w14:paraId="3632D8C7"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57B308A2" w14:textId="77777777" w:rsidR="006647D4" w:rsidRDefault="006647D4" w:rsidP="00931E49">
            <w:pPr>
              <w:pStyle w:val="TableParagraph"/>
              <w:spacing w:before="1"/>
              <w:ind w:right="572"/>
              <w:jc w:val="right"/>
            </w:pPr>
          </w:p>
        </w:tc>
      </w:tr>
      <w:tr w:rsidR="006647D4" w:rsidRPr="00C62E60" w14:paraId="650563E0" w14:textId="77777777" w:rsidTr="00034C41">
        <w:trPr>
          <w:trHeight w:val="929"/>
        </w:trPr>
        <w:tc>
          <w:tcPr>
            <w:tcW w:w="1128" w:type="dxa"/>
          </w:tcPr>
          <w:p w14:paraId="7B9537B1" w14:textId="77777777" w:rsidR="006647D4" w:rsidRDefault="006647D4" w:rsidP="00034C41">
            <w:pPr>
              <w:pStyle w:val="TableParagraph"/>
              <w:rPr>
                <w:rFonts w:ascii="Times New Roman"/>
              </w:rPr>
            </w:pPr>
          </w:p>
          <w:p w14:paraId="268685DA" w14:textId="77777777" w:rsidR="006647D4" w:rsidRDefault="006647D4" w:rsidP="00034C41">
            <w:pPr>
              <w:pStyle w:val="TableParagraph"/>
              <w:spacing w:before="10"/>
              <w:rPr>
                <w:rFonts w:ascii="Times New Roman"/>
                <w:sz w:val="31"/>
              </w:rPr>
            </w:pPr>
          </w:p>
          <w:p w14:paraId="11C9BC1D" w14:textId="77777777" w:rsidR="006647D4" w:rsidRDefault="006647D4" w:rsidP="00034C41">
            <w:pPr>
              <w:pStyle w:val="TableParagraph"/>
              <w:ind w:left="118" w:right="43"/>
              <w:jc w:val="center"/>
            </w:pPr>
            <w:r>
              <w:t>A.13.2.4</w:t>
            </w:r>
          </w:p>
        </w:tc>
        <w:tc>
          <w:tcPr>
            <w:tcW w:w="3167" w:type="dxa"/>
          </w:tcPr>
          <w:p w14:paraId="034255B1" w14:textId="77777777" w:rsidR="006647D4" w:rsidRDefault="006647D4" w:rsidP="00034C41">
            <w:pPr>
              <w:pStyle w:val="TableParagraph"/>
              <w:spacing w:before="2"/>
              <w:rPr>
                <w:rFonts w:ascii="Times New Roman"/>
                <w:sz w:val="19"/>
              </w:rPr>
            </w:pPr>
          </w:p>
          <w:p w14:paraId="22DE20C6" w14:textId="77777777" w:rsidR="006647D4" w:rsidRDefault="006647D4" w:rsidP="00034C41">
            <w:pPr>
              <w:pStyle w:val="TableParagraph"/>
              <w:spacing w:line="259" w:lineRule="auto"/>
              <w:ind w:left="57" w:right="1032"/>
            </w:pPr>
            <w:proofErr w:type="spellStart"/>
            <w:r>
              <w:t>Confidentiality</w:t>
            </w:r>
            <w:proofErr w:type="spellEnd"/>
            <w:r>
              <w:t xml:space="preserve"> </w:t>
            </w:r>
            <w:proofErr w:type="spellStart"/>
            <w:r>
              <w:t>or</w:t>
            </w:r>
            <w:proofErr w:type="spellEnd"/>
            <w:r>
              <w:t xml:space="preserve"> </w:t>
            </w:r>
            <w:proofErr w:type="spellStart"/>
            <w:r>
              <w:t>nondisclosure</w:t>
            </w:r>
            <w:proofErr w:type="spellEnd"/>
            <w:r>
              <w:t xml:space="preserve"> </w:t>
            </w:r>
            <w:proofErr w:type="spellStart"/>
            <w:r>
              <w:t>agreements</w:t>
            </w:r>
            <w:proofErr w:type="spellEnd"/>
          </w:p>
        </w:tc>
        <w:tc>
          <w:tcPr>
            <w:tcW w:w="5115" w:type="dxa"/>
          </w:tcPr>
          <w:p w14:paraId="3E9C0B9F" w14:textId="77777777" w:rsidR="006647D4" w:rsidRPr="0089273E" w:rsidRDefault="006647D4" w:rsidP="00034C41">
            <w:pPr>
              <w:pStyle w:val="TableParagraph"/>
              <w:numPr>
                <w:ilvl w:val="0"/>
                <w:numId w:val="16"/>
              </w:numPr>
              <w:tabs>
                <w:tab w:val="left" w:pos="277"/>
              </w:tabs>
              <w:spacing w:line="259" w:lineRule="auto"/>
              <w:ind w:right="113" w:firstLine="0"/>
              <w:rPr>
                <w:lang w:val="en-US"/>
              </w:rPr>
            </w:pPr>
            <w:r w:rsidRPr="0089273E">
              <w:rPr>
                <w:lang w:val="en-US"/>
              </w:rPr>
              <w:t xml:space="preserve">Do employees, contractors and agents sign confidentiality or </w:t>
            </w:r>
            <w:proofErr w:type="spellStart"/>
            <w:r w:rsidRPr="0089273E">
              <w:rPr>
                <w:lang w:val="en-US"/>
              </w:rPr>
              <w:t>non disclosure</w:t>
            </w:r>
            <w:proofErr w:type="spellEnd"/>
            <w:r w:rsidRPr="0089273E">
              <w:rPr>
                <w:spacing w:val="1"/>
                <w:lang w:val="en-US"/>
              </w:rPr>
              <w:t xml:space="preserve"> </w:t>
            </w:r>
            <w:r w:rsidRPr="0089273E">
              <w:rPr>
                <w:lang w:val="en-US"/>
              </w:rPr>
              <w:t>agreements?</w:t>
            </w:r>
          </w:p>
          <w:p w14:paraId="0376AC61" w14:textId="77777777" w:rsidR="006647D4" w:rsidRPr="0089273E" w:rsidRDefault="006647D4" w:rsidP="00034C41">
            <w:pPr>
              <w:pStyle w:val="TableParagraph"/>
              <w:numPr>
                <w:ilvl w:val="0"/>
                <w:numId w:val="16"/>
              </w:numPr>
              <w:tabs>
                <w:tab w:val="left" w:pos="277"/>
              </w:tabs>
              <w:spacing w:before="1" w:line="259" w:lineRule="auto"/>
              <w:ind w:right="393" w:firstLine="0"/>
              <w:rPr>
                <w:lang w:val="en-US"/>
              </w:rPr>
            </w:pPr>
            <w:r w:rsidRPr="0089273E">
              <w:rPr>
                <w:lang w:val="en-US"/>
              </w:rPr>
              <w:t>Are these agreements subject to regular review?</w:t>
            </w:r>
          </w:p>
          <w:p w14:paraId="7ABFC200" w14:textId="77777777" w:rsidR="006647D4" w:rsidRPr="0089273E" w:rsidRDefault="006647D4" w:rsidP="00034C41">
            <w:pPr>
              <w:pStyle w:val="TableParagraph"/>
              <w:numPr>
                <w:ilvl w:val="0"/>
                <w:numId w:val="16"/>
              </w:numPr>
              <w:tabs>
                <w:tab w:val="left" w:pos="277"/>
              </w:tabs>
              <w:spacing w:before="1"/>
              <w:ind w:firstLine="0"/>
              <w:rPr>
                <w:lang w:val="en-US"/>
              </w:rPr>
            </w:pPr>
            <w:r w:rsidRPr="0089273E">
              <w:rPr>
                <w:lang w:val="en-US"/>
              </w:rPr>
              <w:t>Are records of the agreements</w:t>
            </w:r>
            <w:r w:rsidRPr="0089273E">
              <w:rPr>
                <w:spacing w:val="7"/>
                <w:lang w:val="en-US"/>
              </w:rPr>
              <w:t xml:space="preserve"> </w:t>
            </w:r>
            <w:r w:rsidRPr="0089273E">
              <w:rPr>
                <w:lang w:val="en-US"/>
              </w:rPr>
              <w:t>maintained?</w:t>
            </w:r>
          </w:p>
        </w:tc>
        <w:tc>
          <w:tcPr>
            <w:tcW w:w="3965" w:type="dxa"/>
            <w:vMerge/>
          </w:tcPr>
          <w:p w14:paraId="2982861E" w14:textId="77777777" w:rsidR="006647D4" w:rsidRPr="0089273E" w:rsidRDefault="006647D4" w:rsidP="00034C41">
            <w:pPr>
              <w:pStyle w:val="TableParagraph"/>
              <w:rPr>
                <w:rFonts w:ascii="Times New Roman"/>
                <w:lang w:val="en-US"/>
              </w:rPr>
            </w:pPr>
          </w:p>
        </w:tc>
        <w:tc>
          <w:tcPr>
            <w:tcW w:w="2260" w:type="dxa"/>
            <w:tcBorders>
              <w:right w:val="single" w:sz="8" w:space="0" w:color="000000"/>
            </w:tcBorders>
            <w:shd w:val="clear" w:color="auto" w:fill="auto"/>
          </w:tcPr>
          <w:p w14:paraId="0F5FFA27" w14:textId="77777777" w:rsidR="006647D4" w:rsidRPr="0089273E" w:rsidRDefault="006647D4" w:rsidP="00034C41">
            <w:pPr>
              <w:pStyle w:val="TableParagraph"/>
              <w:rPr>
                <w:rFonts w:ascii="Times New Roman"/>
                <w:lang w:val="en-US"/>
              </w:rPr>
            </w:pPr>
          </w:p>
          <w:p w14:paraId="700C680E" w14:textId="77777777" w:rsidR="006647D4" w:rsidRPr="0089273E" w:rsidRDefault="006647D4" w:rsidP="00034C41">
            <w:pPr>
              <w:pStyle w:val="TableParagraph"/>
              <w:rPr>
                <w:rFonts w:ascii="Times New Roman"/>
                <w:lang w:val="en-US"/>
              </w:rPr>
            </w:pPr>
          </w:p>
          <w:p w14:paraId="2700E2A4" w14:textId="77777777" w:rsidR="006647D4" w:rsidRPr="0089273E" w:rsidRDefault="006647D4" w:rsidP="00034C41">
            <w:pPr>
              <w:pStyle w:val="TableParagraph"/>
              <w:spacing w:before="10"/>
              <w:rPr>
                <w:rFonts w:ascii="Times New Roman"/>
                <w:sz w:val="31"/>
                <w:lang w:val="en-US"/>
              </w:rPr>
            </w:pPr>
          </w:p>
          <w:p w14:paraId="6803634D" w14:textId="77777777" w:rsidR="006647D4" w:rsidRPr="00767B5C" w:rsidRDefault="006647D4" w:rsidP="00034C41">
            <w:pPr>
              <w:pStyle w:val="TableParagraph"/>
              <w:ind w:right="572"/>
              <w:jc w:val="right"/>
              <w:rPr>
                <w:lang w:val="en-US"/>
              </w:rPr>
            </w:pPr>
          </w:p>
        </w:tc>
      </w:tr>
    </w:tbl>
    <w:p w14:paraId="1AD57F97" w14:textId="77777777" w:rsidR="007345DF" w:rsidRPr="00034C41" w:rsidRDefault="007345DF" w:rsidP="002E134A">
      <w:pPr>
        <w:rPr>
          <w:lang w:val="en-US"/>
        </w:rPr>
        <w:sectPr w:rsidR="007345DF" w:rsidRPr="00034C41">
          <w:pgSz w:w="16840" w:h="11910" w:orient="landscape"/>
          <w:pgMar w:top="1040" w:right="240" w:bottom="680" w:left="240" w:header="480" w:footer="494" w:gutter="0"/>
          <w:cols w:space="720"/>
        </w:sectPr>
      </w:pPr>
    </w:p>
    <w:p w14:paraId="0B8C76F6" w14:textId="77777777" w:rsidR="00F10624" w:rsidRPr="00034C41" w:rsidRDefault="00F10624">
      <w:pPr>
        <w:pStyle w:val="a3"/>
        <w:rPr>
          <w:rFonts w:ascii="Times New Roman"/>
          <w:sz w:val="2"/>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767B5C" w:rsidRPr="00C62E60" w14:paraId="13B76740" w14:textId="77777777" w:rsidTr="00931E49">
        <w:trPr>
          <w:trHeight w:val="270"/>
        </w:trPr>
        <w:tc>
          <w:tcPr>
            <w:tcW w:w="1128" w:type="dxa"/>
            <w:shd w:val="clear" w:color="auto" w:fill="4471C4"/>
          </w:tcPr>
          <w:p w14:paraId="26BC6A33" w14:textId="77777777" w:rsidR="00767B5C" w:rsidRDefault="00767B5C" w:rsidP="00931E49">
            <w:pPr>
              <w:pStyle w:val="TableParagraph"/>
              <w:spacing w:before="1" w:line="249" w:lineRule="exact"/>
              <w:ind w:left="116" w:right="43"/>
              <w:jc w:val="center"/>
              <w:rPr>
                <w:b/>
              </w:rPr>
            </w:pPr>
            <w:r>
              <w:rPr>
                <w:b/>
                <w:color w:val="FFFFFF"/>
              </w:rPr>
              <w:t>A.14</w:t>
            </w:r>
          </w:p>
        </w:tc>
        <w:tc>
          <w:tcPr>
            <w:tcW w:w="14507" w:type="dxa"/>
            <w:gridSpan w:val="4"/>
            <w:tcBorders>
              <w:right w:val="single" w:sz="8" w:space="0" w:color="000000"/>
            </w:tcBorders>
            <w:shd w:val="clear" w:color="auto" w:fill="4471C4"/>
          </w:tcPr>
          <w:p w14:paraId="2542EE29" w14:textId="77777777" w:rsidR="00767B5C" w:rsidRPr="0089273E" w:rsidRDefault="00767B5C" w:rsidP="00931E49">
            <w:pPr>
              <w:pStyle w:val="TableParagraph"/>
              <w:spacing w:line="250" w:lineRule="exact"/>
              <w:ind w:left="57"/>
              <w:rPr>
                <w:b/>
                <w:lang w:val="en-US"/>
              </w:rPr>
            </w:pPr>
            <w:r w:rsidRPr="0089273E">
              <w:rPr>
                <w:b/>
                <w:color w:val="FFFFFF"/>
                <w:lang w:val="en-US"/>
              </w:rPr>
              <w:t>System acquisition, development and maintenance</w:t>
            </w:r>
          </w:p>
        </w:tc>
      </w:tr>
      <w:tr w:rsidR="00767B5C" w:rsidRPr="00C62E60" w14:paraId="4140FED9" w14:textId="77777777" w:rsidTr="00931E49">
        <w:trPr>
          <w:trHeight w:val="270"/>
        </w:trPr>
        <w:tc>
          <w:tcPr>
            <w:tcW w:w="1128" w:type="dxa"/>
            <w:shd w:val="clear" w:color="auto" w:fill="F1F1F1"/>
          </w:tcPr>
          <w:p w14:paraId="7E00B93E" w14:textId="77777777" w:rsidR="00767B5C" w:rsidRDefault="00767B5C" w:rsidP="00931E49">
            <w:pPr>
              <w:pStyle w:val="TableParagraph"/>
              <w:spacing w:before="1" w:line="249" w:lineRule="exact"/>
              <w:ind w:left="115" w:right="43"/>
              <w:jc w:val="center"/>
              <w:rPr>
                <w:b/>
              </w:rPr>
            </w:pPr>
            <w:r>
              <w:rPr>
                <w:b/>
              </w:rPr>
              <w:t>A.14.1</w:t>
            </w:r>
          </w:p>
        </w:tc>
        <w:tc>
          <w:tcPr>
            <w:tcW w:w="14507" w:type="dxa"/>
            <w:gridSpan w:val="4"/>
            <w:tcBorders>
              <w:right w:val="single" w:sz="8" w:space="0" w:color="000000"/>
            </w:tcBorders>
            <w:shd w:val="clear" w:color="auto" w:fill="F1F1F1"/>
          </w:tcPr>
          <w:p w14:paraId="7CCF8C29" w14:textId="77777777" w:rsidR="00767B5C" w:rsidRPr="0089273E" w:rsidRDefault="00767B5C" w:rsidP="00931E49">
            <w:pPr>
              <w:pStyle w:val="TableParagraph"/>
              <w:spacing w:line="250" w:lineRule="exact"/>
              <w:ind w:left="57"/>
              <w:rPr>
                <w:b/>
                <w:lang w:val="en-US"/>
              </w:rPr>
            </w:pPr>
            <w:r w:rsidRPr="0089273E">
              <w:rPr>
                <w:b/>
                <w:lang w:val="en-US"/>
              </w:rPr>
              <w:t>Security requirements of information systems</w:t>
            </w:r>
          </w:p>
        </w:tc>
      </w:tr>
      <w:tr w:rsidR="006647D4" w:rsidRPr="004A6906" w14:paraId="321F4F37" w14:textId="77777777" w:rsidTr="003E2B27">
        <w:trPr>
          <w:trHeight w:val="1722"/>
        </w:trPr>
        <w:tc>
          <w:tcPr>
            <w:tcW w:w="1128" w:type="dxa"/>
          </w:tcPr>
          <w:p w14:paraId="757DB1B5" w14:textId="77777777" w:rsidR="006647D4" w:rsidRPr="0089273E" w:rsidRDefault="006647D4" w:rsidP="00931E49">
            <w:pPr>
              <w:pStyle w:val="TableParagraph"/>
              <w:rPr>
                <w:rFonts w:ascii="Times New Roman"/>
                <w:lang w:val="en-US"/>
              </w:rPr>
            </w:pPr>
          </w:p>
          <w:p w14:paraId="721755A7" w14:textId="77777777" w:rsidR="006647D4" w:rsidRPr="0089273E" w:rsidRDefault="006647D4" w:rsidP="00931E49">
            <w:pPr>
              <w:pStyle w:val="TableParagraph"/>
              <w:rPr>
                <w:rFonts w:ascii="Times New Roman"/>
                <w:lang w:val="en-US"/>
              </w:rPr>
            </w:pPr>
          </w:p>
          <w:p w14:paraId="043DCCE6" w14:textId="77777777" w:rsidR="006647D4" w:rsidRPr="0089273E" w:rsidRDefault="006647D4" w:rsidP="00931E49">
            <w:pPr>
              <w:pStyle w:val="TableParagraph"/>
              <w:spacing w:before="2"/>
              <w:rPr>
                <w:rFonts w:ascii="Times New Roman"/>
                <w:sz w:val="19"/>
                <w:lang w:val="en-US"/>
              </w:rPr>
            </w:pPr>
          </w:p>
          <w:p w14:paraId="51EA5651" w14:textId="77777777" w:rsidR="006647D4" w:rsidRDefault="006647D4" w:rsidP="00931E49">
            <w:pPr>
              <w:pStyle w:val="TableParagraph"/>
              <w:ind w:left="118" w:right="43"/>
              <w:jc w:val="center"/>
            </w:pPr>
            <w:r>
              <w:t>A.14.1.1</w:t>
            </w:r>
          </w:p>
        </w:tc>
        <w:tc>
          <w:tcPr>
            <w:tcW w:w="3167" w:type="dxa"/>
          </w:tcPr>
          <w:p w14:paraId="25FE3533" w14:textId="77777777" w:rsidR="006647D4" w:rsidRPr="0089273E" w:rsidRDefault="006647D4" w:rsidP="00931E49">
            <w:pPr>
              <w:pStyle w:val="TableParagraph"/>
              <w:rPr>
                <w:rFonts w:ascii="Times New Roman"/>
                <w:lang w:val="en-US"/>
              </w:rPr>
            </w:pPr>
          </w:p>
          <w:p w14:paraId="244B9BDA" w14:textId="77777777" w:rsidR="006647D4" w:rsidRPr="0089273E" w:rsidRDefault="006647D4" w:rsidP="00931E49">
            <w:pPr>
              <w:pStyle w:val="TableParagraph"/>
              <w:spacing w:before="7"/>
              <w:rPr>
                <w:rFonts w:ascii="Times New Roman"/>
                <w:sz w:val="28"/>
                <w:lang w:val="en-US"/>
              </w:rPr>
            </w:pPr>
          </w:p>
          <w:p w14:paraId="03A6C820" w14:textId="77777777" w:rsidR="006647D4" w:rsidRPr="0089273E" w:rsidRDefault="006647D4" w:rsidP="00931E49">
            <w:pPr>
              <w:pStyle w:val="TableParagraph"/>
              <w:spacing w:before="1" w:line="259" w:lineRule="auto"/>
              <w:ind w:left="57" w:right="46"/>
              <w:rPr>
                <w:lang w:val="en-US"/>
              </w:rPr>
            </w:pPr>
            <w:r w:rsidRPr="0089273E">
              <w:rPr>
                <w:lang w:val="en-US"/>
              </w:rPr>
              <w:t>Information security requirements analysis and specification</w:t>
            </w:r>
          </w:p>
        </w:tc>
        <w:tc>
          <w:tcPr>
            <w:tcW w:w="5115" w:type="dxa"/>
          </w:tcPr>
          <w:p w14:paraId="30582381" w14:textId="77777777" w:rsidR="006647D4" w:rsidRPr="0089273E" w:rsidRDefault="006647D4" w:rsidP="00931E49">
            <w:pPr>
              <w:pStyle w:val="TableParagraph"/>
              <w:numPr>
                <w:ilvl w:val="0"/>
                <w:numId w:val="15"/>
              </w:numPr>
              <w:tabs>
                <w:tab w:val="left" w:pos="277"/>
              </w:tabs>
              <w:spacing w:before="146" w:line="259" w:lineRule="auto"/>
              <w:ind w:right="188" w:firstLine="0"/>
              <w:rPr>
                <w:lang w:val="en-US"/>
              </w:rPr>
            </w:pPr>
            <w:r w:rsidRPr="0089273E">
              <w:rPr>
                <w:lang w:val="en-US"/>
              </w:rPr>
              <w:t>Are information security requirements specified when new systems are</w:t>
            </w:r>
            <w:r w:rsidRPr="0089273E">
              <w:rPr>
                <w:spacing w:val="-1"/>
                <w:lang w:val="en-US"/>
              </w:rPr>
              <w:t xml:space="preserve"> </w:t>
            </w:r>
            <w:r w:rsidRPr="0089273E">
              <w:rPr>
                <w:lang w:val="en-US"/>
              </w:rPr>
              <w:t>introduced?</w:t>
            </w:r>
          </w:p>
          <w:p w14:paraId="4056E853" w14:textId="77777777" w:rsidR="006647D4" w:rsidRPr="0089273E" w:rsidRDefault="006647D4" w:rsidP="00931E49">
            <w:pPr>
              <w:pStyle w:val="TableParagraph"/>
              <w:numPr>
                <w:ilvl w:val="0"/>
                <w:numId w:val="15"/>
              </w:numPr>
              <w:tabs>
                <w:tab w:val="left" w:pos="277"/>
              </w:tabs>
              <w:spacing w:line="259" w:lineRule="auto"/>
              <w:ind w:right="88" w:firstLine="0"/>
              <w:rPr>
                <w:lang w:val="en-US"/>
              </w:rPr>
            </w:pPr>
            <w:r w:rsidRPr="0089273E">
              <w:rPr>
                <w:lang w:val="en-US"/>
              </w:rPr>
              <w:t>When systems are being enhanced or upgraded, are security requirements specified and</w:t>
            </w:r>
            <w:r w:rsidRPr="0089273E">
              <w:rPr>
                <w:spacing w:val="-1"/>
                <w:lang w:val="en-US"/>
              </w:rPr>
              <w:t xml:space="preserve"> </w:t>
            </w:r>
            <w:r w:rsidRPr="0089273E">
              <w:rPr>
                <w:lang w:val="en-US"/>
              </w:rPr>
              <w:t>addressed?</w:t>
            </w:r>
          </w:p>
        </w:tc>
        <w:tc>
          <w:tcPr>
            <w:tcW w:w="3965" w:type="dxa"/>
            <w:vMerge w:val="restart"/>
          </w:tcPr>
          <w:p w14:paraId="611B9789" w14:textId="77777777" w:rsidR="004A6906" w:rsidRPr="004A6906" w:rsidRDefault="004A6906" w:rsidP="00931E49">
            <w:pPr>
              <w:pStyle w:val="TableParagraph"/>
              <w:rPr>
                <w:rFonts w:ascii="Times New Roman"/>
              </w:rPr>
            </w:pPr>
            <w:r w:rsidRPr="004A6906">
              <w:rPr>
                <w:rFonts w:ascii="Times New Roman"/>
              </w:rPr>
              <w:t>.</w:t>
            </w:r>
          </w:p>
        </w:tc>
        <w:tc>
          <w:tcPr>
            <w:tcW w:w="2260" w:type="dxa"/>
            <w:tcBorders>
              <w:right w:val="single" w:sz="8" w:space="0" w:color="000000"/>
            </w:tcBorders>
            <w:shd w:val="clear" w:color="auto" w:fill="auto"/>
          </w:tcPr>
          <w:p w14:paraId="7A91455F" w14:textId="77777777" w:rsidR="006647D4" w:rsidRPr="004A6906" w:rsidRDefault="006647D4" w:rsidP="00931E49">
            <w:pPr>
              <w:pStyle w:val="TableParagraph"/>
              <w:ind w:right="572"/>
              <w:jc w:val="right"/>
            </w:pPr>
          </w:p>
        </w:tc>
      </w:tr>
      <w:tr w:rsidR="006647D4" w:rsidRPr="00C62E60" w14:paraId="73745FAB" w14:textId="77777777" w:rsidTr="003E2B27">
        <w:trPr>
          <w:trHeight w:val="1722"/>
        </w:trPr>
        <w:tc>
          <w:tcPr>
            <w:tcW w:w="1128" w:type="dxa"/>
          </w:tcPr>
          <w:p w14:paraId="762EB4A3" w14:textId="77777777" w:rsidR="006647D4" w:rsidRPr="004A6906" w:rsidRDefault="006647D4" w:rsidP="00931E49">
            <w:pPr>
              <w:pStyle w:val="TableParagraph"/>
              <w:rPr>
                <w:rFonts w:ascii="Times New Roman"/>
              </w:rPr>
            </w:pPr>
          </w:p>
          <w:p w14:paraId="78D4D23D" w14:textId="77777777" w:rsidR="006647D4" w:rsidRPr="004A6906" w:rsidRDefault="006647D4" w:rsidP="00931E49">
            <w:pPr>
              <w:pStyle w:val="TableParagraph"/>
              <w:rPr>
                <w:rFonts w:ascii="Times New Roman"/>
              </w:rPr>
            </w:pPr>
          </w:p>
          <w:p w14:paraId="17926646" w14:textId="77777777" w:rsidR="006647D4" w:rsidRPr="004A6906" w:rsidRDefault="006647D4" w:rsidP="00931E49">
            <w:pPr>
              <w:pStyle w:val="TableParagraph"/>
              <w:spacing w:before="2"/>
              <w:rPr>
                <w:rFonts w:ascii="Times New Roman"/>
                <w:sz w:val="19"/>
              </w:rPr>
            </w:pPr>
          </w:p>
          <w:p w14:paraId="666A457F" w14:textId="77777777" w:rsidR="006647D4" w:rsidRDefault="006647D4" w:rsidP="00931E49">
            <w:pPr>
              <w:pStyle w:val="TableParagraph"/>
              <w:ind w:left="118" w:right="43"/>
              <w:jc w:val="center"/>
            </w:pPr>
            <w:r>
              <w:t>A.14.1.2</w:t>
            </w:r>
          </w:p>
        </w:tc>
        <w:tc>
          <w:tcPr>
            <w:tcW w:w="3167" w:type="dxa"/>
          </w:tcPr>
          <w:p w14:paraId="15F91093" w14:textId="77777777" w:rsidR="006647D4" w:rsidRPr="0089273E" w:rsidRDefault="006647D4" w:rsidP="00931E49">
            <w:pPr>
              <w:pStyle w:val="TableParagraph"/>
              <w:rPr>
                <w:rFonts w:ascii="Times New Roman"/>
                <w:lang w:val="en-US"/>
              </w:rPr>
            </w:pPr>
          </w:p>
          <w:p w14:paraId="0EFD9F69" w14:textId="77777777" w:rsidR="006647D4" w:rsidRPr="0089273E" w:rsidRDefault="006647D4" w:rsidP="00931E49">
            <w:pPr>
              <w:pStyle w:val="TableParagraph"/>
              <w:spacing w:before="7"/>
              <w:rPr>
                <w:rFonts w:ascii="Times New Roman"/>
                <w:sz w:val="28"/>
                <w:lang w:val="en-US"/>
              </w:rPr>
            </w:pPr>
          </w:p>
          <w:p w14:paraId="32D947FA" w14:textId="77777777" w:rsidR="006647D4" w:rsidRPr="0089273E" w:rsidRDefault="006647D4" w:rsidP="00931E49">
            <w:pPr>
              <w:pStyle w:val="TableParagraph"/>
              <w:spacing w:line="259" w:lineRule="auto"/>
              <w:ind w:left="57" w:right="442"/>
              <w:rPr>
                <w:lang w:val="en-US"/>
              </w:rPr>
            </w:pPr>
            <w:r w:rsidRPr="0089273E">
              <w:rPr>
                <w:lang w:val="en-US"/>
              </w:rPr>
              <w:t>Securing application services on public networks</w:t>
            </w:r>
          </w:p>
        </w:tc>
        <w:tc>
          <w:tcPr>
            <w:tcW w:w="5115" w:type="dxa"/>
          </w:tcPr>
          <w:p w14:paraId="54AB0A93" w14:textId="77777777" w:rsidR="006647D4" w:rsidRPr="0089273E" w:rsidRDefault="006647D4" w:rsidP="00931E49">
            <w:pPr>
              <w:pStyle w:val="TableParagraph"/>
              <w:spacing w:before="145" w:line="259" w:lineRule="auto"/>
              <w:ind w:left="58"/>
              <w:rPr>
                <w:lang w:val="en-US"/>
              </w:rPr>
            </w:pPr>
            <w:r w:rsidRPr="0089273E">
              <w:rPr>
                <w:lang w:val="en-US"/>
              </w:rPr>
              <w:t xml:space="preserve">Do applications which send information over public networks appropriately protect the information against fraudulent activity, contract dispute, </w:t>
            </w:r>
            <w:proofErr w:type="spellStart"/>
            <w:r w:rsidRPr="0089273E">
              <w:rPr>
                <w:lang w:val="en-US"/>
              </w:rPr>
              <w:t>unauthorised</w:t>
            </w:r>
            <w:proofErr w:type="spellEnd"/>
            <w:r w:rsidRPr="0089273E">
              <w:rPr>
                <w:lang w:val="en-US"/>
              </w:rPr>
              <w:t xml:space="preserve"> discloser and </w:t>
            </w:r>
            <w:proofErr w:type="spellStart"/>
            <w:r w:rsidRPr="0089273E">
              <w:rPr>
                <w:lang w:val="en-US"/>
              </w:rPr>
              <w:t>unauthorised</w:t>
            </w:r>
            <w:proofErr w:type="spellEnd"/>
            <w:r w:rsidRPr="0089273E">
              <w:rPr>
                <w:lang w:val="en-US"/>
              </w:rPr>
              <w:t xml:space="preserve"> modification?</w:t>
            </w:r>
          </w:p>
        </w:tc>
        <w:tc>
          <w:tcPr>
            <w:tcW w:w="3965" w:type="dxa"/>
            <w:vMerge/>
          </w:tcPr>
          <w:p w14:paraId="40C1918E"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5CF9BA7E" w14:textId="77777777" w:rsidR="006647D4" w:rsidRPr="00767B5C" w:rsidRDefault="006647D4" w:rsidP="00931E49">
            <w:pPr>
              <w:pStyle w:val="TableParagraph"/>
              <w:ind w:right="572"/>
              <w:jc w:val="right"/>
              <w:rPr>
                <w:lang w:val="en-US"/>
              </w:rPr>
            </w:pPr>
          </w:p>
        </w:tc>
      </w:tr>
      <w:tr w:rsidR="006647D4" w14:paraId="286F535A" w14:textId="77777777" w:rsidTr="003E2B27">
        <w:trPr>
          <w:trHeight w:val="1432"/>
        </w:trPr>
        <w:tc>
          <w:tcPr>
            <w:tcW w:w="1128" w:type="dxa"/>
          </w:tcPr>
          <w:p w14:paraId="5287128A" w14:textId="77777777" w:rsidR="006647D4" w:rsidRPr="00767B5C" w:rsidRDefault="006647D4" w:rsidP="00931E49">
            <w:pPr>
              <w:pStyle w:val="TableParagraph"/>
              <w:rPr>
                <w:rFonts w:ascii="Times New Roman"/>
                <w:lang w:val="en-US"/>
              </w:rPr>
            </w:pPr>
          </w:p>
          <w:p w14:paraId="22DF15DF" w14:textId="77777777" w:rsidR="006647D4" w:rsidRPr="00767B5C" w:rsidRDefault="006647D4" w:rsidP="00931E49">
            <w:pPr>
              <w:pStyle w:val="TableParagraph"/>
              <w:spacing w:before="7"/>
              <w:rPr>
                <w:rFonts w:ascii="Times New Roman"/>
                <w:sz w:val="28"/>
                <w:lang w:val="en-US"/>
              </w:rPr>
            </w:pPr>
          </w:p>
          <w:p w14:paraId="6356C867" w14:textId="77777777" w:rsidR="006647D4" w:rsidRDefault="006647D4" w:rsidP="00931E49">
            <w:pPr>
              <w:pStyle w:val="TableParagraph"/>
              <w:ind w:left="118" w:right="43"/>
              <w:jc w:val="center"/>
            </w:pPr>
            <w:r>
              <w:t>A.14.1.3</w:t>
            </w:r>
          </w:p>
        </w:tc>
        <w:tc>
          <w:tcPr>
            <w:tcW w:w="3167" w:type="dxa"/>
          </w:tcPr>
          <w:p w14:paraId="135300B2" w14:textId="77777777" w:rsidR="006647D4" w:rsidRDefault="006647D4" w:rsidP="00931E49">
            <w:pPr>
              <w:pStyle w:val="TableParagraph"/>
              <w:rPr>
                <w:rFonts w:ascii="Times New Roman"/>
              </w:rPr>
            </w:pPr>
          </w:p>
          <w:p w14:paraId="724E6801" w14:textId="77777777" w:rsidR="006647D4" w:rsidRDefault="006647D4" w:rsidP="00931E49">
            <w:pPr>
              <w:pStyle w:val="TableParagraph"/>
              <w:spacing w:before="7"/>
              <w:rPr>
                <w:rFonts w:ascii="Times New Roman"/>
                <w:sz w:val="28"/>
              </w:rPr>
            </w:pPr>
          </w:p>
          <w:p w14:paraId="44F8E92C" w14:textId="77777777" w:rsidR="006647D4" w:rsidRDefault="006647D4" w:rsidP="00931E49">
            <w:pPr>
              <w:pStyle w:val="TableParagraph"/>
              <w:ind w:left="57"/>
            </w:pPr>
            <w:proofErr w:type="spellStart"/>
            <w:r>
              <w:t>Protecting</w:t>
            </w:r>
            <w:proofErr w:type="spellEnd"/>
            <w:r>
              <w:t xml:space="preserve"> </w:t>
            </w:r>
            <w:proofErr w:type="spellStart"/>
            <w:r>
              <w:t>application</w:t>
            </w:r>
            <w:proofErr w:type="spellEnd"/>
            <w:r>
              <w:t xml:space="preserve"> </w:t>
            </w:r>
            <w:proofErr w:type="spellStart"/>
            <w:r>
              <w:t>services</w:t>
            </w:r>
            <w:proofErr w:type="spellEnd"/>
            <w:r>
              <w:t xml:space="preserve"> </w:t>
            </w:r>
            <w:proofErr w:type="spellStart"/>
            <w:r>
              <w:t>transactions</w:t>
            </w:r>
            <w:proofErr w:type="spellEnd"/>
          </w:p>
        </w:tc>
        <w:tc>
          <w:tcPr>
            <w:tcW w:w="5115" w:type="dxa"/>
          </w:tcPr>
          <w:p w14:paraId="1C160BBD" w14:textId="77777777" w:rsidR="006647D4" w:rsidRPr="0089273E" w:rsidRDefault="006647D4" w:rsidP="00931E49">
            <w:pPr>
              <w:pStyle w:val="TableParagraph"/>
              <w:spacing w:before="1" w:line="259" w:lineRule="auto"/>
              <w:ind w:left="58" w:right="198"/>
              <w:rPr>
                <w:lang w:val="en-US"/>
              </w:rPr>
            </w:pPr>
            <w:r w:rsidRPr="0089273E">
              <w:rPr>
                <w:lang w:val="en-US"/>
              </w:rPr>
              <w:t xml:space="preserve">Are controls in place to prevent incomplete transmission, misrouting, </w:t>
            </w:r>
            <w:proofErr w:type="spellStart"/>
            <w:r w:rsidRPr="0089273E">
              <w:rPr>
                <w:lang w:val="en-US"/>
              </w:rPr>
              <w:t>unauthorised</w:t>
            </w:r>
            <w:proofErr w:type="spellEnd"/>
            <w:r w:rsidRPr="0089273E">
              <w:rPr>
                <w:lang w:val="en-US"/>
              </w:rPr>
              <w:t xml:space="preserve"> message alteration, </w:t>
            </w:r>
            <w:proofErr w:type="spellStart"/>
            <w:r w:rsidRPr="0089273E">
              <w:rPr>
                <w:lang w:val="en-US"/>
              </w:rPr>
              <w:t>unauthorised</w:t>
            </w:r>
            <w:proofErr w:type="spellEnd"/>
            <w:r w:rsidRPr="0089273E">
              <w:rPr>
                <w:lang w:val="en-US"/>
              </w:rPr>
              <w:t xml:space="preserve"> disclosure, </w:t>
            </w:r>
            <w:proofErr w:type="spellStart"/>
            <w:r w:rsidRPr="0089273E">
              <w:rPr>
                <w:lang w:val="en-US"/>
              </w:rPr>
              <w:t>unauthorised</w:t>
            </w:r>
            <w:proofErr w:type="spellEnd"/>
            <w:r w:rsidRPr="0089273E">
              <w:rPr>
                <w:lang w:val="en-US"/>
              </w:rPr>
              <w:t xml:space="preserve"> message duplication or replay</w:t>
            </w:r>
          </w:p>
          <w:p w14:paraId="14CD0178" w14:textId="77777777" w:rsidR="006647D4" w:rsidRDefault="006647D4" w:rsidP="00931E49">
            <w:pPr>
              <w:pStyle w:val="TableParagraph"/>
              <w:spacing w:before="2" w:line="249" w:lineRule="exact"/>
              <w:ind w:left="58"/>
            </w:pPr>
            <w:proofErr w:type="spellStart"/>
            <w:r>
              <w:t>attacks</w:t>
            </w:r>
            <w:proofErr w:type="spellEnd"/>
            <w:r>
              <w:t>?</w:t>
            </w:r>
          </w:p>
        </w:tc>
        <w:tc>
          <w:tcPr>
            <w:tcW w:w="3965" w:type="dxa"/>
            <w:vMerge/>
          </w:tcPr>
          <w:p w14:paraId="17BE07BA"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703B27B6" w14:textId="77777777" w:rsidR="006647D4" w:rsidRDefault="006647D4" w:rsidP="00931E49">
            <w:pPr>
              <w:pStyle w:val="TableParagraph"/>
              <w:ind w:right="572"/>
              <w:jc w:val="right"/>
            </w:pPr>
          </w:p>
        </w:tc>
      </w:tr>
      <w:tr w:rsidR="00767B5C" w:rsidRPr="00C62E60" w14:paraId="36819AFD" w14:textId="77777777" w:rsidTr="00931E49">
        <w:trPr>
          <w:trHeight w:val="271"/>
        </w:trPr>
        <w:tc>
          <w:tcPr>
            <w:tcW w:w="1128" w:type="dxa"/>
            <w:shd w:val="clear" w:color="auto" w:fill="F1F1F1"/>
          </w:tcPr>
          <w:p w14:paraId="51DD5C44" w14:textId="77777777" w:rsidR="00767B5C" w:rsidRDefault="00767B5C" w:rsidP="00931E49">
            <w:pPr>
              <w:pStyle w:val="TableParagraph"/>
              <w:spacing w:before="2" w:line="249" w:lineRule="exact"/>
              <w:ind w:left="115" w:right="43"/>
              <w:jc w:val="center"/>
              <w:rPr>
                <w:b/>
              </w:rPr>
            </w:pPr>
            <w:r>
              <w:rPr>
                <w:b/>
              </w:rPr>
              <w:t>A.14.2</w:t>
            </w:r>
          </w:p>
        </w:tc>
        <w:tc>
          <w:tcPr>
            <w:tcW w:w="14507" w:type="dxa"/>
            <w:gridSpan w:val="4"/>
            <w:tcBorders>
              <w:right w:val="single" w:sz="8" w:space="0" w:color="000000"/>
            </w:tcBorders>
            <w:shd w:val="clear" w:color="auto" w:fill="F1F1F1"/>
          </w:tcPr>
          <w:p w14:paraId="34297BDD" w14:textId="77777777" w:rsidR="00767B5C" w:rsidRPr="0089273E" w:rsidRDefault="00767B5C" w:rsidP="00931E49">
            <w:pPr>
              <w:pStyle w:val="TableParagraph"/>
              <w:spacing w:line="251" w:lineRule="exact"/>
              <w:ind w:left="57"/>
              <w:rPr>
                <w:b/>
                <w:lang w:val="en-US"/>
              </w:rPr>
            </w:pPr>
            <w:r w:rsidRPr="0089273E">
              <w:rPr>
                <w:b/>
                <w:lang w:val="en-US"/>
              </w:rPr>
              <w:t>Security in development and support processes</w:t>
            </w:r>
          </w:p>
        </w:tc>
      </w:tr>
      <w:tr w:rsidR="006647D4" w14:paraId="0E2862D8" w14:textId="77777777" w:rsidTr="003E2B27">
        <w:trPr>
          <w:trHeight w:val="1431"/>
        </w:trPr>
        <w:tc>
          <w:tcPr>
            <w:tcW w:w="1128" w:type="dxa"/>
          </w:tcPr>
          <w:p w14:paraId="25239D40" w14:textId="77777777" w:rsidR="006647D4" w:rsidRPr="0089273E" w:rsidRDefault="006647D4" w:rsidP="00931E49">
            <w:pPr>
              <w:pStyle w:val="TableParagraph"/>
              <w:rPr>
                <w:rFonts w:ascii="Times New Roman"/>
                <w:lang w:val="en-US"/>
              </w:rPr>
            </w:pPr>
          </w:p>
          <w:p w14:paraId="625462B6" w14:textId="77777777" w:rsidR="006647D4" w:rsidRPr="0089273E" w:rsidRDefault="006647D4" w:rsidP="00931E49">
            <w:pPr>
              <w:pStyle w:val="TableParagraph"/>
              <w:spacing w:before="7"/>
              <w:rPr>
                <w:rFonts w:ascii="Times New Roman"/>
                <w:sz w:val="28"/>
                <w:lang w:val="en-US"/>
              </w:rPr>
            </w:pPr>
          </w:p>
          <w:p w14:paraId="5A5BBE60" w14:textId="77777777" w:rsidR="006647D4" w:rsidRDefault="006647D4" w:rsidP="00931E49">
            <w:pPr>
              <w:pStyle w:val="TableParagraph"/>
              <w:ind w:left="118" w:right="43"/>
              <w:jc w:val="center"/>
            </w:pPr>
            <w:r>
              <w:t>A.14.2.1</w:t>
            </w:r>
          </w:p>
        </w:tc>
        <w:tc>
          <w:tcPr>
            <w:tcW w:w="3167" w:type="dxa"/>
          </w:tcPr>
          <w:p w14:paraId="0CA3560D" w14:textId="77777777" w:rsidR="006647D4" w:rsidRDefault="006647D4" w:rsidP="00931E49">
            <w:pPr>
              <w:pStyle w:val="TableParagraph"/>
              <w:rPr>
                <w:rFonts w:ascii="Times New Roman"/>
              </w:rPr>
            </w:pPr>
          </w:p>
          <w:p w14:paraId="7128D6C9" w14:textId="77777777" w:rsidR="006647D4" w:rsidRDefault="006647D4" w:rsidP="00931E49">
            <w:pPr>
              <w:pStyle w:val="TableParagraph"/>
              <w:spacing w:before="7"/>
              <w:rPr>
                <w:rFonts w:ascii="Times New Roman"/>
                <w:sz w:val="28"/>
              </w:rPr>
            </w:pPr>
          </w:p>
          <w:p w14:paraId="46C4C159" w14:textId="77777777" w:rsidR="006647D4" w:rsidRDefault="006647D4" w:rsidP="00931E49">
            <w:pPr>
              <w:pStyle w:val="TableParagraph"/>
              <w:ind w:left="57"/>
            </w:pPr>
            <w:proofErr w:type="spellStart"/>
            <w:r>
              <w:t>Secure</w:t>
            </w:r>
            <w:proofErr w:type="spellEnd"/>
            <w:r>
              <w:t xml:space="preserve"> </w:t>
            </w:r>
            <w:proofErr w:type="spellStart"/>
            <w:r>
              <w:t>development</w:t>
            </w:r>
            <w:proofErr w:type="spellEnd"/>
            <w:r>
              <w:t xml:space="preserve"> </w:t>
            </w:r>
            <w:proofErr w:type="spellStart"/>
            <w:r>
              <w:t>policy</w:t>
            </w:r>
            <w:proofErr w:type="spellEnd"/>
          </w:p>
        </w:tc>
        <w:tc>
          <w:tcPr>
            <w:tcW w:w="5115" w:type="dxa"/>
          </w:tcPr>
          <w:p w14:paraId="053A5591" w14:textId="77777777" w:rsidR="006647D4" w:rsidRPr="0089273E" w:rsidRDefault="006647D4" w:rsidP="00931E49">
            <w:pPr>
              <w:pStyle w:val="TableParagraph"/>
              <w:numPr>
                <w:ilvl w:val="0"/>
                <w:numId w:val="14"/>
              </w:numPr>
              <w:tabs>
                <w:tab w:val="left" w:pos="277"/>
              </w:tabs>
              <w:spacing w:before="1" w:line="259" w:lineRule="auto"/>
              <w:ind w:right="172"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develop software or systems?</w:t>
            </w:r>
          </w:p>
          <w:p w14:paraId="29F1542C" w14:textId="77777777" w:rsidR="006647D4" w:rsidRPr="0089273E" w:rsidRDefault="006647D4" w:rsidP="00931E49">
            <w:pPr>
              <w:pStyle w:val="TableParagraph"/>
              <w:numPr>
                <w:ilvl w:val="0"/>
                <w:numId w:val="14"/>
              </w:numPr>
              <w:tabs>
                <w:tab w:val="left" w:pos="277"/>
              </w:tabs>
              <w:spacing w:before="1" w:line="259" w:lineRule="auto"/>
              <w:ind w:right="308" w:firstLine="0"/>
              <w:rPr>
                <w:lang w:val="en-US"/>
              </w:rPr>
            </w:pPr>
            <w:r w:rsidRPr="0089273E">
              <w:rPr>
                <w:lang w:val="en-US"/>
              </w:rPr>
              <w:t>If so, are there policies mandating the implementation and assessment of</w:t>
            </w:r>
            <w:r w:rsidRPr="0089273E">
              <w:rPr>
                <w:spacing w:val="8"/>
                <w:lang w:val="en-US"/>
              </w:rPr>
              <w:t xml:space="preserve"> </w:t>
            </w:r>
            <w:r w:rsidRPr="0089273E">
              <w:rPr>
                <w:lang w:val="en-US"/>
              </w:rPr>
              <w:t>security</w:t>
            </w:r>
          </w:p>
          <w:p w14:paraId="2A36F42D" w14:textId="77777777" w:rsidR="006647D4" w:rsidRDefault="006647D4" w:rsidP="00931E49">
            <w:pPr>
              <w:pStyle w:val="TableParagraph"/>
              <w:spacing w:line="249" w:lineRule="exact"/>
              <w:ind w:left="58"/>
            </w:pPr>
            <w:proofErr w:type="spellStart"/>
            <w:r>
              <w:t>controls</w:t>
            </w:r>
            <w:proofErr w:type="spellEnd"/>
            <w:r>
              <w:t>?</w:t>
            </w:r>
          </w:p>
        </w:tc>
        <w:tc>
          <w:tcPr>
            <w:tcW w:w="3965" w:type="dxa"/>
            <w:vMerge w:val="restart"/>
          </w:tcPr>
          <w:p w14:paraId="1942342C" w14:textId="77777777" w:rsidR="004A6906" w:rsidRDefault="004A6906" w:rsidP="00931E49">
            <w:pPr>
              <w:pStyle w:val="TableParagraph"/>
              <w:rPr>
                <w:rFonts w:ascii="Times New Roman"/>
              </w:rPr>
            </w:pPr>
          </w:p>
          <w:p w14:paraId="1BD83CF3" w14:textId="77777777" w:rsidR="006647D4" w:rsidRPr="004A6906" w:rsidRDefault="006647D4" w:rsidP="004A6906">
            <w:pPr>
              <w:tabs>
                <w:tab w:val="left" w:pos="1413"/>
              </w:tabs>
            </w:pPr>
          </w:p>
        </w:tc>
        <w:tc>
          <w:tcPr>
            <w:tcW w:w="2260" w:type="dxa"/>
            <w:tcBorders>
              <w:right w:val="single" w:sz="8" w:space="0" w:color="000000"/>
            </w:tcBorders>
            <w:shd w:val="clear" w:color="auto" w:fill="auto"/>
          </w:tcPr>
          <w:p w14:paraId="51A6FC42" w14:textId="77777777" w:rsidR="006647D4" w:rsidRDefault="006647D4" w:rsidP="00931E49">
            <w:pPr>
              <w:pStyle w:val="TableParagraph"/>
              <w:ind w:right="572"/>
              <w:jc w:val="right"/>
            </w:pPr>
          </w:p>
        </w:tc>
      </w:tr>
      <w:tr w:rsidR="006647D4" w:rsidRPr="00C62E60" w14:paraId="4463C13F" w14:textId="77777777" w:rsidTr="003E2B27">
        <w:trPr>
          <w:trHeight w:val="270"/>
        </w:trPr>
        <w:tc>
          <w:tcPr>
            <w:tcW w:w="1128" w:type="dxa"/>
          </w:tcPr>
          <w:p w14:paraId="3E64BD67" w14:textId="77777777" w:rsidR="006647D4" w:rsidRDefault="006647D4" w:rsidP="00931E49">
            <w:pPr>
              <w:pStyle w:val="TableParagraph"/>
              <w:spacing w:before="1" w:line="249" w:lineRule="exact"/>
              <w:ind w:left="118" w:right="43"/>
              <w:jc w:val="center"/>
            </w:pPr>
            <w:r>
              <w:t>A.14.2.2</w:t>
            </w:r>
          </w:p>
        </w:tc>
        <w:tc>
          <w:tcPr>
            <w:tcW w:w="3167" w:type="dxa"/>
          </w:tcPr>
          <w:p w14:paraId="39C2F674" w14:textId="77777777" w:rsidR="006647D4" w:rsidRDefault="006647D4" w:rsidP="00931E49">
            <w:pPr>
              <w:pStyle w:val="TableParagraph"/>
              <w:spacing w:before="1" w:line="249" w:lineRule="exact"/>
              <w:ind w:left="57"/>
            </w:pPr>
            <w:proofErr w:type="spellStart"/>
            <w:r>
              <w:t>System</w:t>
            </w:r>
            <w:proofErr w:type="spellEnd"/>
            <w:r>
              <w:t xml:space="preserve"> </w:t>
            </w:r>
            <w:proofErr w:type="spellStart"/>
            <w:r>
              <w:t>change</w:t>
            </w:r>
            <w:proofErr w:type="spellEnd"/>
            <w:r>
              <w:t xml:space="preserve"> </w:t>
            </w:r>
            <w:proofErr w:type="spellStart"/>
            <w:r>
              <w:t>control</w:t>
            </w:r>
            <w:proofErr w:type="spellEnd"/>
            <w:r>
              <w:t xml:space="preserve"> </w:t>
            </w:r>
            <w:proofErr w:type="spellStart"/>
            <w:r>
              <w:t>procedures</w:t>
            </w:r>
            <w:proofErr w:type="spellEnd"/>
          </w:p>
        </w:tc>
        <w:tc>
          <w:tcPr>
            <w:tcW w:w="5115" w:type="dxa"/>
          </w:tcPr>
          <w:p w14:paraId="07759869" w14:textId="77777777" w:rsidR="006647D4" w:rsidRPr="0089273E" w:rsidRDefault="006647D4" w:rsidP="00931E49">
            <w:pPr>
              <w:pStyle w:val="TableParagraph"/>
              <w:spacing w:before="1" w:line="249" w:lineRule="exact"/>
              <w:ind w:left="58"/>
              <w:rPr>
                <w:lang w:val="en-US"/>
              </w:rPr>
            </w:pPr>
            <w:r w:rsidRPr="0089273E">
              <w:rPr>
                <w:lang w:val="en-US"/>
              </w:rPr>
              <w:t>Is there a formal change control process?</w:t>
            </w:r>
          </w:p>
        </w:tc>
        <w:tc>
          <w:tcPr>
            <w:tcW w:w="3965" w:type="dxa"/>
            <w:vMerge/>
          </w:tcPr>
          <w:p w14:paraId="4564A692" w14:textId="77777777" w:rsidR="006647D4" w:rsidRPr="0089273E" w:rsidRDefault="006647D4" w:rsidP="00931E49">
            <w:pPr>
              <w:pStyle w:val="TableParagraph"/>
              <w:rPr>
                <w:rFonts w:ascii="Times New Roman"/>
                <w:sz w:val="20"/>
                <w:lang w:val="en-US"/>
              </w:rPr>
            </w:pPr>
          </w:p>
        </w:tc>
        <w:tc>
          <w:tcPr>
            <w:tcW w:w="2260" w:type="dxa"/>
            <w:tcBorders>
              <w:right w:val="single" w:sz="8" w:space="0" w:color="000000"/>
            </w:tcBorders>
            <w:shd w:val="clear" w:color="auto" w:fill="auto"/>
          </w:tcPr>
          <w:p w14:paraId="4157123F" w14:textId="77777777" w:rsidR="006647D4" w:rsidRPr="00767B5C" w:rsidRDefault="006647D4" w:rsidP="00931E49">
            <w:pPr>
              <w:pStyle w:val="TableParagraph"/>
              <w:spacing w:before="1" w:line="249" w:lineRule="exact"/>
              <w:ind w:right="572"/>
              <w:jc w:val="right"/>
              <w:rPr>
                <w:lang w:val="en-US"/>
              </w:rPr>
            </w:pPr>
          </w:p>
        </w:tc>
      </w:tr>
      <w:tr w:rsidR="006647D4" w14:paraId="68A119F7" w14:textId="77777777" w:rsidTr="003E2B27">
        <w:trPr>
          <w:trHeight w:val="851"/>
        </w:trPr>
        <w:tc>
          <w:tcPr>
            <w:tcW w:w="1128" w:type="dxa"/>
          </w:tcPr>
          <w:p w14:paraId="41F956DE" w14:textId="77777777" w:rsidR="006647D4" w:rsidRPr="00767B5C" w:rsidRDefault="006647D4" w:rsidP="00931E49">
            <w:pPr>
              <w:pStyle w:val="TableParagraph"/>
              <w:spacing w:before="4"/>
              <w:rPr>
                <w:rFonts w:ascii="Times New Roman"/>
                <w:sz w:val="25"/>
                <w:lang w:val="en-US"/>
              </w:rPr>
            </w:pPr>
          </w:p>
          <w:p w14:paraId="15865958" w14:textId="77777777" w:rsidR="006647D4" w:rsidRDefault="006647D4" w:rsidP="00931E49">
            <w:pPr>
              <w:pStyle w:val="TableParagraph"/>
              <w:ind w:left="118" w:right="43"/>
              <w:jc w:val="center"/>
            </w:pPr>
            <w:r>
              <w:t>A.14.2.3</w:t>
            </w:r>
          </w:p>
        </w:tc>
        <w:tc>
          <w:tcPr>
            <w:tcW w:w="3167" w:type="dxa"/>
          </w:tcPr>
          <w:p w14:paraId="5E1E3E83" w14:textId="77777777" w:rsidR="006647D4" w:rsidRPr="0089273E" w:rsidRDefault="006647D4" w:rsidP="00931E49">
            <w:pPr>
              <w:pStyle w:val="TableParagraph"/>
              <w:spacing w:before="146" w:line="259" w:lineRule="auto"/>
              <w:ind w:left="57" w:right="546"/>
              <w:rPr>
                <w:lang w:val="en-US"/>
              </w:rPr>
            </w:pPr>
            <w:r w:rsidRPr="0089273E">
              <w:rPr>
                <w:lang w:val="en-US"/>
              </w:rPr>
              <w:t>Technical review of applications after operating platform changes</w:t>
            </w:r>
          </w:p>
        </w:tc>
        <w:tc>
          <w:tcPr>
            <w:tcW w:w="5115" w:type="dxa"/>
          </w:tcPr>
          <w:p w14:paraId="4951149C" w14:textId="77777777" w:rsidR="006647D4" w:rsidRPr="0089273E" w:rsidRDefault="006647D4" w:rsidP="00931E49">
            <w:pPr>
              <w:pStyle w:val="TableParagraph"/>
              <w:spacing w:before="2" w:line="259" w:lineRule="auto"/>
              <w:ind w:left="58"/>
              <w:rPr>
                <w:lang w:val="en-US"/>
              </w:rPr>
            </w:pPr>
            <w:r w:rsidRPr="0089273E">
              <w:rPr>
                <w:lang w:val="en-US"/>
              </w:rPr>
              <w:t xml:space="preserve">Is there a process to ensure a technical review is carried out when operating platforms </w:t>
            </w:r>
            <w:proofErr w:type="gramStart"/>
            <w:r w:rsidRPr="0089273E">
              <w:rPr>
                <w:lang w:val="en-US"/>
              </w:rPr>
              <w:t>are</w:t>
            </w:r>
            <w:proofErr w:type="gramEnd"/>
          </w:p>
          <w:p w14:paraId="46908986" w14:textId="77777777" w:rsidR="006647D4" w:rsidRDefault="006647D4" w:rsidP="00931E49">
            <w:pPr>
              <w:pStyle w:val="TableParagraph"/>
              <w:spacing w:line="249" w:lineRule="exact"/>
              <w:ind w:left="58"/>
            </w:pPr>
            <w:proofErr w:type="spellStart"/>
            <w:r>
              <w:t>changed</w:t>
            </w:r>
            <w:proofErr w:type="spellEnd"/>
            <w:r>
              <w:t>?</w:t>
            </w:r>
          </w:p>
        </w:tc>
        <w:tc>
          <w:tcPr>
            <w:tcW w:w="3965" w:type="dxa"/>
            <w:vMerge/>
          </w:tcPr>
          <w:p w14:paraId="31F8C641"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2FDA66A8" w14:textId="77777777" w:rsidR="006647D4" w:rsidRDefault="006647D4" w:rsidP="00931E49">
            <w:pPr>
              <w:pStyle w:val="TableParagraph"/>
              <w:ind w:left="478" w:right="377"/>
              <w:jc w:val="center"/>
            </w:pPr>
          </w:p>
        </w:tc>
      </w:tr>
      <w:tr w:rsidR="006647D4" w14:paraId="602916EC" w14:textId="77777777" w:rsidTr="003E2B27">
        <w:trPr>
          <w:trHeight w:val="851"/>
        </w:trPr>
        <w:tc>
          <w:tcPr>
            <w:tcW w:w="1128" w:type="dxa"/>
          </w:tcPr>
          <w:p w14:paraId="076DF7E5" w14:textId="77777777" w:rsidR="006647D4" w:rsidRDefault="006647D4" w:rsidP="00931E49">
            <w:pPr>
              <w:pStyle w:val="TableParagraph"/>
              <w:spacing w:before="4"/>
              <w:rPr>
                <w:rFonts w:ascii="Times New Roman"/>
                <w:sz w:val="25"/>
              </w:rPr>
            </w:pPr>
          </w:p>
          <w:p w14:paraId="20CBB388" w14:textId="77777777" w:rsidR="006647D4" w:rsidRDefault="006647D4" w:rsidP="00931E49">
            <w:pPr>
              <w:pStyle w:val="TableParagraph"/>
              <w:ind w:left="118" w:right="43"/>
              <w:jc w:val="center"/>
            </w:pPr>
            <w:r>
              <w:t>A.14.2.4</w:t>
            </w:r>
          </w:p>
        </w:tc>
        <w:tc>
          <w:tcPr>
            <w:tcW w:w="3167" w:type="dxa"/>
          </w:tcPr>
          <w:p w14:paraId="41B329BE" w14:textId="77777777" w:rsidR="006647D4" w:rsidRPr="0089273E" w:rsidRDefault="006647D4" w:rsidP="00931E49">
            <w:pPr>
              <w:pStyle w:val="TableParagraph"/>
              <w:spacing w:before="145" w:line="259" w:lineRule="auto"/>
              <w:ind w:left="57" w:right="690"/>
              <w:rPr>
                <w:lang w:val="en-US"/>
              </w:rPr>
            </w:pPr>
            <w:r w:rsidRPr="0089273E">
              <w:rPr>
                <w:lang w:val="en-US"/>
              </w:rPr>
              <w:t>Restrictions on changes to software packages</w:t>
            </w:r>
          </w:p>
        </w:tc>
        <w:tc>
          <w:tcPr>
            <w:tcW w:w="5115" w:type="dxa"/>
          </w:tcPr>
          <w:p w14:paraId="115546DA" w14:textId="77777777" w:rsidR="006647D4" w:rsidRPr="0089273E" w:rsidRDefault="006647D4" w:rsidP="00931E49">
            <w:pPr>
              <w:pStyle w:val="TableParagraph"/>
              <w:spacing w:before="1" w:line="259" w:lineRule="auto"/>
              <w:ind w:left="58" w:right="-15"/>
              <w:rPr>
                <w:lang w:val="en-US"/>
              </w:rPr>
            </w:pPr>
            <w:r w:rsidRPr="0089273E">
              <w:rPr>
                <w:lang w:val="en-US"/>
              </w:rPr>
              <w:t xml:space="preserve">Is there a policy in place which mandates when and how software packages can be changed </w:t>
            </w:r>
            <w:proofErr w:type="gramStart"/>
            <w:r w:rsidRPr="0089273E">
              <w:rPr>
                <w:lang w:val="en-US"/>
              </w:rPr>
              <w:t>or</w:t>
            </w:r>
            <w:proofErr w:type="gramEnd"/>
          </w:p>
          <w:p w14:paraId="0F8BD118" w14:textId="77777777" w:rsidR="006647D4" w:rsidRDefault="006647D4" w:rsidP="00931E49">
            <w:pPr>
              <w:pStyle w:val="TableParagraph"/>
              <w:spacing w:before="1" w:line="249" w:lineRule="exact"/>
              <w:ind w:left="58"/>
            </w:pPr>
            <w:proofErr w:type="spellStart"/>
            <w:r>
              <w:t>modified</w:t>
            </w:r>
            <w:proofErr w:type="spellEnd"/>
            <w:r>
              <w:t>?</w:t>
            </w:r>
          </w:p>
        </w:tc>
        <w:tc>
          <w:tcPr>
            <w:tcW w:w="3965" w:type="dxa"/>
            <w:vMerge/>
          </w:tcPr>
          <w:p w14:paraId="01E14C88"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3B41A378" w14:textId="77777777" w:rsidR="006647D4" w:rsidRDefault="006647D4" w:rsidP="00931E49">
            <w:pPr>
              <w:pStyle w:val="TableParagraph"/>
              <w:ind w:left="478" w:right="377"/>
              <w:jc w:val="center"/>
            </w:pPr>
          </w:p>
        </w:tc>
      </w:tr>
      <w:tr w:rsidR="006647D4" w14:paraId="682E953C" w14:textId="77777777" w:rsidTr="003E2B27">
        <w:trPr>
          <w:trHeight w:val="851"/>
        </w:trPr>
        <w:tc>
          <w:tcPr>
            <w:tcW w:w="1128" w:type="dxa"/>
          </w:tcPr>
          <w:p w14:paraId="236154E5" w14:textId="77777777" w:rsidR="006647D4" w:rsidRDefault="006647D4" w:rsidP="00931E49">
            <w:pPr>
              <w:pStyle w:val="TableParagraph"/>
              <w:spacing w:before="4"/>
              <w:rPr>
                <w:rFonts w:ascii="Times New Roman"/>
                <w:sz w:val="25"/>
              </w:rPr>
            </w:pPr>
          </w:p>
          <w:p w14:paraId="6802A404" w14:textId="77777777" w:rsidR="006647D4" w:rsidRDefault="006647D4" w:rsidP="00931E49">
            <w:pPr>
              <w:pStyle w:val="TableParagraph"/>
              <w:ind w:left="118" w:right="43"/>
              <w:jc w:val="center"/>
            </w:pPr>
            <w:r>
              <w:t>A.14.2.5</w:t>
            </w:r>
          </w:p>
        </w:tc>
        <w:tc>
          <w:tcPr>
            <w:tcW w:w="3167" w:type="dxa"/>
          </w:tcPr>
          <w:p w14:paraId="485B0A97" w14:textId="77777777" w:rsidR="006647D4" w:rsidRDefault="006647D4" w:rsidP="00931E49">
            <w:pPr>
              <w:pStyle w:val="TableParagraph"/>
              <w:spacing w:before="4"/>
              <w:rPr>
                <w:rFonts w:ascii="Times New Roman"/>
                <w:sz w:val="25"/>
              </w:rPr>
            </w:pPr>
          </w:p>
          <w:p w14:paraId="67B2143A" w14:textId="77777777" w:rsidR="006647D4" w:rsidRDefault="006647D4" w:rsidP="00931E49">
            <w:pPr>
              <w:pStyle w:val="TableParagraph"/>
              <w:ind w:left="57"/>
            </w:pPr>
            <w:proofErr w:type="spellStart"/>
            <w:r>
              <w:t>Secure</w:t>
            </w:r>
            <w:proofErr w:type="spellEnd"/>
            <w:r>
              <w:t xml:space="preserve"> </w:t>
            </w:r>
            <w:proofErr w:type="spellStart"/>
            <w:r>
              <w:t>system</w:t>
            </w:r>
            <w:proofErr w:type="spellEnd"/>
            <w:r>
              <w:t xml:space="preserve"> </w:t>
            </w:r>
            <w:proofErr w:type="spellStart"/>
            <w:r>
              <w:t>engineering</w:t>
            </w:r>
            <w:proofErr w:type="spellEnd"/>
            <w:r>
              <w:t xml:space="preserve"> </w:t>
            </w:r>
            <w:proofErr w:type="spellStart"/>
            <w:r>
              <w:t>principles</w:t>
            </w:r>
            <w:proofErr w:type="spellEnd"/>
          </w:p>
        </w:tc>
        <w:tc>
          <w:tcPr>
            <w:tcW w:w="5115" w:type="dxa"/>
          </w:tcPr>
          <w:p w14:paraId="35BED8F3" w14:textId="77777777" w:rsidR="006647D4" w:rsidRPr="0089273E" w:rsidRDefault="006647D4" w:rsidP="00931E49">
            <w:pPr>
              <w:pStyle w:val="TableParagraph"/>
              <w:spacing w:before="1" w:line="259" w:lineRule="auto"/>
              <w:ind w:left="58"/>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have documented principles on how systems must be engineered</w:t>
            </w:r>
          </w:p>
          <w:p w14:paraId="7595C0FC" w14:textId="77777777" w:rsidR="006647D4" w:rsidRDefault="006647D4" w:rsidP="00931E49">
            <w:pPr>
              <w:pStyle w:val="TableParagraph"/>
              <w:spacing w:before="1" w:line="249" w:lineRule="exact"/>
              <w:ind w:left="58"/>
            </w:pPr>
            <w:proofErr w:type="spellStart"/>
            <w:r>
              <w:t>to</w:t>
            </w:r>
            <w:proofErr w:type="spellEnd"/>
            <w:r>
              <w:t xml:space="preserve"> </w:t>
            </w:r>
            <w:proofErr w:type="spellStart"/>
            <w:r>
              <w:t>ensure</w:t>
            </w:r>
            <w:proofErr w:type="spellEnd"/>
            <w:r>
              <w:t xml:space="preserve"> </w:t>
            </w:r>
            <w:proofErr w:type="spellStart"/>
            <w:r>
              <w:t>security</w:t>
            </w:r>
            <w:proofErr w:type="spellEnd"/>
            <w:r>
              <w:t>?</w:t>
            </w:r>
          </w:p>
        </w:tc>
        <w:tc>
          <w:tcPr>
            <w:tcW w:w="3965" w:type="dxa"/>
            <w:vMerge/>
          </w:tcPr>
          <w:p w14:paraId="0D19742B"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248A4966" w14:textId="77777777" w:rsidR="006647D4" w:rsidRDefault="006647D4" w:rsidP="00931E49">
            <w:pPr>
              <w:pStyle w:val="TableParagraph"/>
              <w:ind w:left="478" w:right="377"/>
              <w:jc w:val="center"/>
            </w:pPr>
          </w:p>
        </w:tc>
      </w:tr>
      <w:tr w:rsidR="006647D4" w:rsidRPr="00C62E60" w14:paraId="55D92A19" w14:textId="77777777" w:rsidTr="003E2B27">
        <w:trPr>
          <w:trHeight w:val="1722"/>
        </w:trPr>
        <w:tc>
          <w:tcPr>
            <w:tcW w:w="1128" w:type="dxa"/>
          </w:tcPr>
          <w:p w14:paraId="5E200E10" w14:textId="77777777" w:rsidR="006647D4" w:rsidRDefault="006647D4" w:rsidP="00931E49">
            <w:pPr>
              <w:pStyle w:val="TableParagraph"/>
              <w:rPr>
                <w:rFonts w:ascii="Times New Roman"/>
              </w:rPr>
            </w:pPr>
          </w:p>
          <w:p w14:paraId="0EC871E7" w14:textId="77777777" w:rsidR="006647D4" w:rsidRDefault="006647D4" w:rsidP="00931E49">
            <w:pPr>
              <w:pStyle w:val="TableParagraph"/>
              <w:rPr>
                <w:rFonts w:ascii="Times New Roman"/>
              </w:rPr>
            </w:pPr>
          </w:p>
          <w:p w14:paraId="3AC66896" w14:textId="77777777" w:rsidR="006647D4" w:rsidRDefault="006647D4" w:rsidP="00931E49">
            <w:pPr>
              <w:pStyle w:val="TableParagraph"/>
              <w:spacing w:before="2"/>
              <w:rPr>
                <w:rFonts w:ascii="Times New Roman"/>
                <w:sz w:val="19"/>
              </w:rPr>
            </w:pPr>
          </w:p>
          <w:p w14:paraId="68A708C6" w14:textId="77777777" w:rsidR="006647D4" w:rsidRDefault="006647D4" w:rsidP="00931E49">
            <w:pPr>
              <w:pStyle w:val="TableParagraph"/>
              <w:ind w:left="118" w:right="43"/>
              <w:jc w:val="center"/>
            </w:pPr>
            <w:r>
              <w:t>A.14.2.6</w:t>
            </w:r>
          </w:p>
        </w:tc>
        <w:tc>
          <w:tcPr>
            <w:tcW w:w="3167" w:type="dxa"/>
          </w:tcPr>
          <w:p w14:paraId="6B087C4D" w14:textId="77777777" w:rsidR="006647D4" w:rsidRDefault="006647D4" w:rsidP="00931E49">
            <w:pPr>
              <w:pStyle w:val="TableParagraph"/>
              <w:rPr>
                <w:rFonts w:ascii="Times New Roman"/>
              </w:rPr>
            </w:pPr>
          </w:p>
          <w:p w14:paraId="3F959726" w14:textId="77777777" w:rsidR="006647D4" w:rsidRDefault="006647D4" w:rsidP="00931E49">
            <w:pPr>
              <w:pStyle w:val="TableParagraph"/>
              <w:rPr>
                <w:rFonts w:ascii="Times New Roman"/>
              </w:rPr>
            </w:pPr>
          </w:p>
          <w:p w14:paraId="68D46C56" w14:textId="77777777" w:rsidR="006647D4" w:rsidRDefault="006647D4" w:rsidP="00931E49">
            <w:pPr>
              <w:pStyle w:val="TableParagraph"/>
              <w:spacing w:before="2"/>
              <w:rPr>
                <w:rFonts w:ascii="Times New Roman"/>
                <w:sz w:val="19"/>
              </w:rPr>
            </w:pPr>
          </w:p>
          <w:p w14:paraId="384D0FC9" w14:textId="77777777" w:rsidR="006647D4" w:rsidRDefault="006647D4" w:rsidP="00931E49">
            <w:pPr>
              <w:pStyle w:val="TableParagraph"/>
              <w:ind w:left="57"/>
            </w:pPr>
            <w:proofErr w:type="spellStart"/>
            <w:r>
              <w:t>Secure</w:t>
            </w:r>
            <w:proofErr w:type="spellEnd"/>
            <w:r>
              <w:t xml:space="preserve"> </w:t>
            </w:r>
            <w:proofErr w:type="spellStart"/>
            <w:r>
              <w:t>development</w:t>
            </w:r>
            <w:proofErr w:type="spellEnd"/>
            <w:r>
              <w:t xml:space="preserve"> </w:t>
            </w:r>
            <w:proofErr w:type="spellStart"/>
            <w:r>
              <w:t>environment</w:t>
            </w:r>
            <w:proofErr w:type="spellEnd"/>
          </w:p>
        </w:tc>
        <w:tc>
          <w:tcPr>
            <w:tcW w:w="5115" w:type="dxa"/>
          </w:tcPr>
          <w:p w14:paraId="7F63651D" w14:textId="77777777" w:rsidR="006647D4" w:rsidRPr="0089273E" w:rsidRDefault="006647D4" w:rsidP="00931E49">
            <w:pPr>
              <w:pStyle w:val="TableParagraph"/>
              <w:numPr>
                <w:ilvl w:val="0"/>
                <w:numId w:val="13"/>
              </w:numPr>
              <w:tabs>
                <w:tab w:val="left" w:pos="277"/>
              </w:tabs>
              <w:spacing w:before="146" w:line="259" w:lineRule="auto"/>
              <w:ind w:right="414" w:firstLine="0"/>
              <w:rPr>
                <w:lang w:val="en-US"/>
              </w:rPr>
            </w:pPr>
            <w:r w:rsidRPr="0089273E">
              <w:rPr>
                <w:lang w:val="en-US"/>
              </w:rPr>
              <w:t>Has a secure development environment been</w:t>
            </w:r>
            <w:r w:rsidRPr="0089273E">
              <w:rPr>
                <w:spacing w:val="-2"/>
                <w:lang w:val="en-US"/>
              </w:rPr>
              <w:t xml:space="preserve"> </w:t>
            </w:r>
            <w:r w:rsidRPr="0089273E">
              <w:rPr>
                <w:lang w:val="en-US"/>
              </w:rPr>
              <w:t>established?</w:t>
            </w:r>
          </w:p>
          <w:p w14:paraId="232AF43C" w14:textId="77777777" w:rsidR="006647D4" w:rsidRPr="0089273E" w:rsidRDefault="006647D4" w:rsidP="00931E49">
            <w:pPr>
              <w:pStyle w:val="TableParagraph"/>
              <w:numPr>
                <w:ilvl w:val="0"/>
                <w:numId w:val="13"/>
              </w:numPr>
              <w:tabs>
                <w:tab w:val="left" w:pos="277"/>
              </w:tabs>
              <w:spacing w:line="259" w:lineRule="auto"/>
              <w:ind w:right="483" w:firstLine="0"/>
              <w:rPr>
                <w:lang w:val="en-US"/>
              </w:rPr>
            </w:pPr>
            <w:r w:rsidRPr="0089273E">
              <w:rPr>
                <w:lang w:val="en-US"/>
              </w:rPr>
              <w:t xml:space="preserve">Do all projects </w:t>
            </w:r>
            <w:proofErr w:type="spellStart"/>
            <w:r w:rsidRPr="0089273E">
              <w:rPr>
                <w:lang w:val="en-US"/>
              </w:rPr>
              <w:t>utilise</w:t>
            </w:r>
            <w:proofErr w:type="spellEnd"/>
            <w:r w:rsidRPr="0089273E">
              <w:rPr>
                <w:lang w:val="en-US"/>
              </w:rPr>
              <w:t xml:space="preserve"> the secure development environment appropriately during the system development</w:t>
            </w:r>
            <w:r w:rsidRPr="0089273E">
              <w:rPr>
                <w:spacing w:val="3"/>
                <w:lang w:val="en-US"/>
              </w:rPr>
              <w:t xml:space="preserve"> </w:t>
            </w:r>
            <w:r w:rsidRPr="0089273E">
              <w:rPr>
                <w:lang w:val="en-US"/>
              </w:rPr>
              <w:t>lifecycle?</w:t>
            </w:r>
          </w:p>
        </w:tc>
        <w:tc>
          <w:tcPr>
            <w:tcW w:w="3965" w:type="dxa"/>
            <w:vMerge/>
          </w:tcPr>
          <w:p w14:paraId="41E86E73"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0CE204A7" w14:textId="77777777" w:rsidR="006647D4" w:rsidRPr="00767B5C" w:rsidRDefault="006647D4" w:rsidP="00931E49">
            <w:pPr>
              <w:pStyle w:val="TableParagraph"/>
              <w:ind w:left="467" w:right="380"/>
              <w:jc w:val="center"/>
              <w:rPr>
                <w:lang w:val="en-US"/>
              </w:rPr>
            </w:pPr>
          </w:p>
        </w:tc>
      </w:tr>
      <w:tr w:rsidR="006647D4" w14:paraId="3C6D0003" w14:textId="77777777" w:rsidTr="003E2B27">
        <w:trPr>
          <w:trHeight w:val="1142"/>
        </w:trPr>
        <w:tc>
          <w:tcPr>
            <w:tcW w:w="1128" w:type="dxa"/>
          </w:tcPr>
          <w:p w14:paraId="0730DA1A" w14:textId="77777777" w:rsidR="006647D4" w:rsidRPr="00767B5C" w:rsidRDefault="006647D4" w:rsidP="00931E49">
            <w:pPr>
              <w:pStyle w:val="TableParagraph"/>
              <w:rPr>
                <w:rFonts w:ascii="Times New Roman"/>
                <w:lang w:val="en-US"/>
              </w:rPr>
            </w:pPr>
          </w:p>
          <w:p w14:paraId="782BC2D3" w14:textId="77777777" w:rsidR="006647D4" w:rsidRDefault="006647D4" w:rsidP="00931E49">
            <w:pPr>
              <w:pStyle w:val="TableParagraph"/>
              <w:spacing w:before="183"/>
              <w:ind w:left="118" w:right="43"/>
              <w:jc w:val="center"/>
            </w:pPr>
            <w:r>
              <w:t>A.14.2.7</w:t>
            </w:r>
          </w:p>
        </w:tc>
        <w:tc>
          <w:tcPr>
            <w:tcW w:w="3167" w:type="dxa"/>
          </w:tcPr>
          <w:p w14:paraId="41DE1F60" w14:textId="77777777" w:rsidR="006647D4" w:rsidRDefault="006647D4" w:rsidP="00931E49">
            <w:pPr>
              <w:pStyle w:val="TableParagraph"/>
              <w:rPr>
                <w:rFonts w:ascii="Times New Roman"/>
              </w:rPr>
            </w:pPr>
          </w:p>
          <w:p w14:paraId="01667022" w14:textId="77777777" w:rsidR="006647D4" w:rsidRDefault="006647D4" w:rsidP="00931E49">
            <w:pPr>
              <w:pStyle w:val="TableParagraph"/>
              <w:spacing w:before="183"/>
              <w:ind w:left="57"/>
            </w:pPr>
            <w:proofErr w:type="spellStart"/>
            <w:r>
              <w:t>Outsourced</w:t>
            </w:r>
            <w:proofErr w:type="spellEnd"/>
            <w:r>
              <w:t xml:space="preserve"> </w:t>
            </w:r>
            <w:proofErr w:type="spellStart"/>
            <w:r>
              <w:t>development</w:t>
            </w:r>
            <w:proofErr w:type="spellEnd"/>
          </w:p>
        </w:tc>
        <w:tc>
          <w:tcPr>
            <w:tcW w:w="5115" w:type="dxa"/>
          </w:tcPr>
          <w:p w14:paraId="51E87C0D" w14:textId="77777777" w:rsidR="006647D4" w:rsidRPr="0089273E" w:rsidRDefault="006647D4" w:rsidP="00931E49">
            <w:pPr>
              <w:pStyle w:val="TableParagraph"/>
              <w:numPr>
                <w:ilvl w:val="0"/>
                <w:numId w:val="12"/>
              </w:numPr>
              <w:tabs>
                <w:tab w:val="left" w:pos="277"/>
              </w:tabs>
              <w:spacing w:before="1" w:line="259" w:lineRule="auto"/>
              <w:ind w:right="27" w:firstLine="0"/>
              <w:rPr>
                <w:lang w:val="en-US"/>
              </w:rPr>
            </w:pPr>
            <w:r w:rsidRPr="0089273E">
              <w:rPr>
                <w:lang w:val="en-US"/>
              </w:rPr>
              <w:t>Where development has been outsourced is this supervised?</w:t>
            </w:r>
          </w:p>
          <w:p w14:paraId="5EEBE54D" w14:textId="77777777" w:rsidR="006647D4" w:rsidRPr="0089273E" w:rsidRDefault="006647D4" w:rsidP="00931E49">
            <w:pPr>
              <w:pStyle w:val="TableParagraph"/>
              <w:numPr>
                <w:ilvl w:val="0"/>
                <w:numId w:val="12"/>
              </w:numPr>
              <w:tabs>
                <w:tab w:val="left" w:pos="277"/>
              </w:tabs>
              <w:spacing w:before="1"/>
              <w:ind w:firstLine="0"/>
              <w:rPr>
                <w:lang w:val="en-US"/>
              </w:rPr>
            </w:pPr>
            <w:r w:rsidRPr="0089273E">
              <w:rPr>
                <w:lang w:val="en-US"/>
              </w:rPr>
              <w:t>Is externally developed code subject to</w:t>
            </w:r>
            <w:r w:rsidRPr="0089273E">
              <w:rPr>
                <w:spacing w:val="2"/>
                <w:lang w:val="en-US"/>
              </w:rPr>
              <w:t xml:space="preserve"> </w:t>
            </w:r>
            <w:proofErr w:type="gramStart"/>
            <w:r w:rsidRPr="0089273E">
              <w:rPr>
                <w:lang w:val="en-US"/>
              </w:rPr>
              <w:t>a</w:t>
            </w:r>
            <w:proofErr w:type="gramEnd"/>
          </w:p>
          <w:p w14:paraId="1AC89377" w14:textId="77777777" w:rsidR="006647D4" w:rsidRDefault="006647D4" w:rsidP="00931E49">
            <w:pPr>
              <w:pStyle w:val="TableParagraph"/>
              <w:spacing w:before="22" w:line="249" w:lineRule="exact"/>
              <w:ind w:left="58"/>
            </w:pPr>
            <w:proofErr w:type="spellStart"/>
            <w:r>
              <w:t>security</w:t>
            </w:r>
            <w:proofErr w:type="spellEnd"/>
            <w:r>
              <w:t xml:space="preserve"> </w:t>
            </w:r>
            <w:proofErr w:type="spellStart"/>
            <w:r>
              <w:t>review</w:t>
            </w:r>
            <w:proofErr w:type="spellEnd"/>
            <w:r>
              <w:t xml:space="preserve"> </w:t>
            </w:r>
            <w:proofErr w:type="spellStart"/>
            <w:r>
              <w:t>before</w:t>
            </w:r>
            <w:proofErr w:type="spellEnd"/>
            <w:r>
              <w:t xml:space="preserve"> </w:t>
            </w:r>
            <w:proofErr w:type="spellStart"/>
            <w:r>
              <w:t>deployment</w:t>
            </w:r>
            <w:proofErr w:type="spellEnd"/>
            <w:r>
              <w:t>?</w:t>
            </w:r>
          </w:p>
        </w:tc>
        <w:tc>
          <w:tcPr>
            <w:tcW w:w="3965" w:type="dxa"/>
            <w:vMerge/>
          </w:tcPr>
          <w:p w14:paraId="1BCE0391"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496B8227" w14:textId="77777777" w:rsidR="006647D4" w:rsidRDefault="006647D4" w:rsidP="00931E49">
            <w:pPr>
              <w:pStyle w:val="TableParagraph"/>
              <w:spacing w:before="183"/>
              <w:ind w:left="478" w:right="377"/>
              <w:jc w:val="center"/>
            </w:pPr>
          </w:p>
        </w:tc>
      </w:tr>
      <w:tr w:rsidR="006647D4" w14:paraId="59430496" w14:textId="77777777" w:rsidTr="003E2B27">
        <w:trPr>
          <w:trHeight w:val="851"/>
        </w:trPr>
        <w:tc>
          <w:tcPr>
            <w:tcW w:w="1128" w:type="dxa"/>
          </w:tcPr>
          <w:p w14:paraId="3CA657DE" w14:textId="77777777" w:rsidR="006647D4" w:rsidRDefault="006647D4" w:rsidP="00931E49">
            <w:pPr>
              <w:pStyle w:val="TableParagraph"/>
              <w:spacing w:before="4"/>
              <w:rPr>
                <w:rFonts w:ascii="Times New Roman"/>
                <w:sz w:val="25"/>
              </w:rPr>
            </w:pPr>
          </w:p>
          <w:p w14:paraId="5485C540" w14:textId="77777777" w:rsidR="006647D4" w:rsidRDefault="006647D4" w:rsidP="00931E49">
            <w:pPr>
              <w:pStyle w:val="TableParagraph"/>
              <w:ind w:left="118" w:right="43"/>
              <w:jc w:val="center"/>
            </w:pPr>
            <w:r>
              <w:t>A.14.2.8</w:t>
            </w:r>
          </w:p>
        </w:tc>
        <w:tc>
          <w:tcPr>
            <w:tcW w:w="3167" w:type="dxa"/>
          </w:tcPr>
          <w:p w14:paraId="2AED0DC8" w14:textId="77777777" w:rsidR="006647D4" w:rsidRDefault="006647D4" w:rsidP="00931E49">
            <w:pPr>
              <w:pStyle w:val="TableParagraph"/>
              <w:spacing w:before="4"/>
              <w:rPr>
                <w:rFonts w:ascii="Times New Roman"/>
                <w:sz w:val="25"/>
              </w:rPr>
            </w:pPr>
          </w:p>
          <w:p w14:paraId="633669DA" w14:textId="77777777" w:rsidR="006647D4" w:rsidRDefault="006647D4" w:rsidP="00931E49">
            <w:pPr>
              <w:pStyle w:val="TableParagraph"/>
              <w:ind w:left="57"/>
            </w:pPr>
            <w:proofErr w:type="spellStart"/>
            <w:r>
              <w:t>System</w:t>
            </w:r>
            <w:proofErr w:type="spellEnd"/>
            <w:r>
              <w:t xml:space="preserve"> </w:t>
            </w:r>
            <w:proofErr w:type="spellStart"/>
            <w:r>
              <w:t>security</w:t>
            </w:r>
            <w:proofErr w:type="spellEnd"/>
            <w:r>
              <w:t xml:space="preserve"> </w:t>
            </w:r>
            <w:proofErr w:type="spellStart"/>
            <w:r>
              <w:t>testing</w:t>
            </w:r>
            <w:proofErr w:type="spellEnd"/>
          </w:p>
        </w:tc>
        <w:tc>
          <w:tcPr>
            <w:tcW w:w="5115" w:type="dxa"/>
          </w:tcPr>
          <w:p w14:paraId="3987B2E0" w14:textId="77777777" w:rsidR="006647D4" w:rsidRPr="0089273E" w:rsidRDefault="006647D4" w:rsidP="00931E49">
            <w:pPr>
              <w:pStyle w:val="TableParagraph"/>
              <w:spacing w:before="1" w:line="259" w:lineRule="auto"/>
              <w:ind w:left="58"/>
              <w:rPr>
                <w:lang w:val="en-US"/>
              </w:rPr>
            </w:pPr>
            <w:r w:rsidRPr="0089273E">
              <w:rPr>
                <w:lang w:val="en-US"/>
              </w:rPr>
              <w:t>Where systems or applications are developed, are they security tested as part of the</w:t>
            </w:r>
          </w:p>
          <w:p w14:paraId="25E61DAF" w14:textId="77777777" w:rsidR="006647D4" w:rsidRDefault="006647D4" w:rsidP="00931E49">
            <w:pPr>
              <w:pStyle w:val="TableParagraph"/>
              <w:spacing w:before="1" w:line="249" w:lineRule="exact"/>
              <w:ind w:left="58"/>
            </w:pPr>
            <w:proofErr w:type="spellStart"/>
            <w:r>
              <w:t>development</w:t>
            </w:r>
            <w:proofErr w:type="spellEnd"/>
            <w:r>
              <w:t xml:space="preserve"> </w:t>
            </w:r>
            <w:proofErr w:type="spellStart"/>
            <w:r>
              <w:t>process</w:t>
            </w:r>
            <w:proofErr w:type="spellEnd"/>
            <w:r>
              <w:t>?</w:t>
            </w:r>
          </w:p>
        </w:tc>
        <w:tc>
          <w:tcPr>
            <w:tcW w:w="3965" w:type="dxa"/>
            <w:vMerge/>
          </w:tcPr>
          <w:p w14:paraId="080D820B"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09428DB5" w14:textId="77777777" w:rsidR="006647D4" w:rsidRDefault="006647D4" w:rsidP="00931E49">
            <w:pPr>
              <w:pStyle w:val="TableParagraph"/>
              <w:ind w:left="478" w:right="377"/>
              <w:jc w:val="center"/>
            </w:pPr>
          </w:p>
        </w:tc>
      </w:tr>
      <w:tr w:rsidR="006647D4" w14:paraId="661B4851" w14:textId="77777777" w:rsidTr="003E2B27">
        <w:trPr>
          <w:trHeight w:val="851"/>
        </w:trPr>
        <w:tc>
          <w:tcPr>
            <w:tcW w:w="1128" w:type="dxa"/>
          </w:tcPr>
          <w:p w14:paraId="7B13D24B" w14:textId="77777777" w:rsidR="006647D4" w:rsidRDefault="006647D4" w:rsidP="00931E49">
            <w:pPr>
              <w:pStyle w:val="TableParagraph"/>
              <w:spacing w:before="4"/>
              <w:rPr>
                <w:rFonts w:ascii="Times New Roman"/>
                <w:sz w:val="25"/>
              </w:rPr>
            </w:pPr>
          </w:p>
          <w:p w14:paraId="4277855A" w14:textId="77777777" w:rsidR="006647D4" w:rsidRDefault="006647D4" w:rsidP="00931E49">
            <w:pPr>
              <w:pStyle w:val="TableParagraph"/>
              <w:ind w:left="118" w:right="43"/>
              <w:jc w:val="center"/>
            </w:pPr>
            <w:r>
              <w:t>A.14.2.9</w:t>
            </w:r>
          </w:p>
        </w:tc>
        <w:tc>
          <w:tcPr>
            <w:tcW w:w="3167" w:type="dxa"/>
          </w:tcPr>
          <w:p w14:paraId="7E439C24" w14:textId="77777777" w:rsidR="006647D4" w:rsidRDefault="006647D4" w:rsidP="00931E49">
            <w:pPr>
              <w:pStyle w:val="TableParagraph"/>
              <w:spacing w:before="4"/>
              <w:rPr>
                <w:rFonts w:ascii="Times New Roman"/>
                <w:sz w:val="25"/>
              </w:rPr>
            </w:pPr>
          </w:p>
          <w:p w14:paraId="02CA181A" w14:textId="77777777" w:rsidR="006647D4" w:rsidRDefault="006647D4" w:rsidP="00931E49">
            <w:pPr>
              <w:pStyle w:val="TableParagraph"/>
              <w:ind w:left="57"/>
            </w:pPr>
            <w:proofErr w:type="spellStart"/>
            <w:r>
              <w:t>System</w:t>
            </w:r>
            <w:proofErr w:type="spellEnd"/>
            <w:r>
              <w:t xml:space="preserve"> </w:t>
            </w:r>
            <w:proofErr w:type="spellStart"/>
            <w:r>
              <w:t>acceptance</w:t>
            </w:r>
            <w:proofErr w:type="spellEnd"/>
            <w:r>
              <w:t xml:space="preserve"> </w:t>
            </w:r>
            <w:proofErr w:type="spellStart"/>
            <w:r>
              <w:t>testing</w:t>
            </w:r>
            <w:proofErr w:type="spellEnd"/>
          </w:p>
        </w:tc>
        <w:tc>
          <w:tcPr>
            <w:tcW w:w="5115" w:type="dxa"/>
          </w:tcPr>
          <w:p w14:paraId="1E0B5D36" w14:textId="77777777" w:rsidR="006647D4" w:rsidRPr="0089273E" w:rsidRDefault="006647D4" w:rsidP="00931E49">
            <w:pPr>
              <w:pStyle w:val="TableParagraph"/>
              <w:spacing w:before="1" w:line="259" w:lineRule="auto"/>
              <w:ind w:left="58"/>
              <w:rPr>
                <w:lang w:val="en-US"/>
              </w:rPr>
            </w:pPr>
            <w:r w:rsidRPr="0089273E">
              <w:rPr>
                <w:lang w:val="en-US"/>
              </w:rPr>
              <w:t xml:space="preserve">Is there an established process to accept new systems / applications, or upgrades, </w:t>
            </w:r>
            <w:proofErr w:type="gramStart"/>
            <w:r w:rsidRPr="0089273E">
              <w:rPr>
                <w:lang w:val="en-US"/>
              </w:rPr>
              <w:t>into</w:t>
            </w:r>
            <w:proofErr w:type="gramEnd"/>
          </w:p>
          <w:p w14:paraId="3503AA33" w14:textId="77777777" w:rsidR="006647D4" w:rsidRDefault="006647D4" w:rsidP="00931E49">
            <w:pPr>
              <w:pStyle w:val="TableParagraph"/>
              <w:spacing w:before="1" w:line="249" w:lineRule="exact"/>
              <w:ind w:left="58"/>
            </w:pPr>
            <w:proofErr w:type="spellStart"/>
            <w:r>
              <w:t>production</w:t>
            </w:r>
            <w:proofErr w:type="spellEnd"/>
            <w:r>
              <w:t xml:space="preserve"> </w:t>
            </w:r>
            <w:proofErr w:type="spellStart"/>
            <w:r>
              <w:t>use</w:t>
            </w:r>
            <w:proofErr w:type="spellEnd"/>
            <w:r>
              <w:t>?</w:t>
            </w:r>
          </w:p>
        </w:tc>
        <w:tc>
          <w:tcPr>
            <w:tcW w:w="3965" w:type="dxa"/>
            <w:vMerge/>
          </w:tcPr>
          <w:p w14:paraId="68A53F3E"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267809C3" w14:textId="77777777" w:rsidR="006647D4" w:rsidRDefault="006647D4" w:rsidP="00931E49">
            <w:pPr>
              <w:pStyle w:val="TableParagraph"/>
              <w:ind w:left="478" w:right="377"/>
              <w:jc w:val="center"/>
            </w:pPr>
          </w:p>
        </w:tc>
      </w:tr>
      <w:tr w:rsidR="00767B5C" w14:paraId="7983A86E" w14:textId="77777777" w:rsidTr="00931E49">
        <w:trPr>
          <w:trHeight w:val="270"/>
        </w:trPr>
        <w:tc>
          <w:tcPr>
            <w:tcW w:w="1128" w:type="dxa"/>
            <w:shd w:val="clear" w:color="auto" w:fill="F1F1F1"/>
          </w:tcPr>
          <w:p w14:paraId="3FB23A65" w14:textId="77777777" w:rsidR="00767B5C" w:rsidRDefault="00767B5C" w:rsidP="00931E49">
            <w:pPr>
              <w:pStyle w:val="TableParagraph"/>
              <w:spacing w:before="1" w:line="249" w:lineRule="exact"/>
              <w:ind w:left="115" w:right="43"/>
              <w:jc w:val="center"/>
              <w:rPr>
                <w:b/>
              </w:rPr>
            </w:pPr>
            <w:r>
              <w:rPr>
                <w:b/>
              </w:rPr>
              <w:t>A.14.3</w:t>
            </w:r>
          </w:p>
        </w:tc>
        <w:tc>
          <w:tcPr>
            <w:tcW w:w="14507" w:type="dxa"/>
            <w:gridSpan w:val="4"/>
            <w:tcBorders>
              <w:right w:val="single" w:sz="8" w:space="0" w:color="000000"/>
            </w:tcBorders>
            <w:shd w:val="clear" w:color="auto" w:fill="F1F1F1"/>
          </w:tcPr>
          <w:p w14:paraId="33770EE8" w14:textId="77777777" w:rsidR="00767B5C" w:rsidRDefault="00767B5C" w:rsidP="00931E49">
            <w:pPr>
              <w:pStyle w:val="TableParagraph"/>
              <w:spacing w:line="250" w:lineRule="exact"/>
              <w:ind w:left="57"/>
              <w:rPr>
                <w:b/>
              </w:rPr>
            </w:pPr>
            <w:proofErr w:type="spellStart"/>
            <w:r>
              <w:rPr>
                <w:b/>
              </w:rPr>
              <w:t>Test</w:t>
            </w:r>
            <w:proofErr w:type="spellEnd"/>
            <w:r>
              <w:rPr>
                <w:b/>
              </w:rPr>
              <w:t xml:space="preserve"> </w:t>
            </w:r>
            <w:proofErr w:type="spellStart"/>
            <w:r>
              <w:rPr>
                <w:b/>
              </w:rPr>
              <w:t>data</w:t>
            </w:r>
            <w:proofErr w:type="spellEnd"/>
          </w:p>
        </w:tc>
      </w:tr>
      <w:tr w:rsidR="00767B5C" w:rsidRPr="00C62E60" w14:paraId="5B90726E" w14:textId="77777777" w:rsidTr="003E2B27">
        <w:trPr>
          <w:trHeight w:val="851"/>
        </w:trPr>
        <w:tc>
          <w:tcPr>
            <w:tcW w:w="1128" w:type="dxa"/>
          </w:tcPr>
          <w:p w14:paraId="4AE16F1C" w14:textId="77777777" w:rsidR="00767B5C" w:rsidRDefault="00767B5C" w:rsidP="00931E49">
            <w:pPr>
              <w:pStyle w:val="TableParagraph"/>
              <w:spacing w:before="4"/>
              <w:rPr>
                <w:rFonts w:ascii="Times New Roman"/>
                <w:sz w:val="25"/>
              </w:rPr>
            </w:pPr>
          </w:p>
          <w:p w14:paraId="4570556C" w14:textId="77777777" w:rsidR="00767B5C" w:rsidRDefault="00767B5C" w:rsidP="00931E49">
            <w:pPr>
              <w:pStyle w:val="TableParagraph"/>
              <w:spacing w:before="1"/>
              <w:ind w:left="118" w:right="43"/>
              <w:jc w:val="center"/>
            </w:pPr>
            <w:r>
              <w:t>A.14.3.1</w:t>
            </w:r>
          </w:p>
        </w:tc>
        <w:tc>
          <w:tcPr>
            <w:tcW w:w="3167" w:type="dxa"/>
          </w:tcPr>
          <w:p w14:paraId="0189D852" w14:textId="77777777" w:rsidR="00767B5C" w:rsidRDefault="00767B5C" w:rsidP="00931E49">
            <w:pPr>
              <w:pStyle w:val="TableParagraph"/>
              <w:spacing w:before="4"/>
              <w:rPr>
                <w:rFonts w:ascii="Times New Roman"/>
                <w:sz w:val="25"/>
              </w:rPr>
            </w:pPr>
          </w:p>
          <w:p w14:paraId="203C6B3A" w14:textId="77777777" w:rsidR="00767B5C" w:rsidRDefault="00767B5C" w:rsidP="00931E49">
            <w:pPr>
              <w:pStyle w:val="TableParagraph"/>
              <w:spacing w:before="1"/>
              <w:ind w:left="57"/>
            </w:pPr>
            <w:r>
              <w:t xml:space="preserve">Protection of </w:t>
            </w:r>
            <w:proofErr w:type="spellStart"/>
            <w:r>
              <w:t>test</w:t>
            </w:r>
            <w:proofErr w:type="spellEnd"/>
            <w:r>
              <w:t xml:space="preserve"> </w:t>
            </w:r>
            <w:proofErr w:type="spellStart"/>
            <w:r>
              <w:t>data</w:t>
            </w:r>
            <w:proofErr w:type="spellEnd"/>
          </w:p>
        </w:tc>
        <w:tc>
          <w:tcPr>
            <w:tcW w:w="5115" w:type="dxa"/>
          </w:tcPr>
          <w:p w14:paraId="48EA54B5" w14:textId="77777777" w:rsidR="00767B5C" w:rsidRPr="0089273E" w:rsidRDefault="00767B5C" w:rsidP="00931E49">
            <w:pPr>
              <w:pStyle w:val="TableParagraph"/>
              <w:numPr>
                <w:ilvl w:val="0"/>
                <w:numId w:val="11"/>
              </w:numPr>
              <w:tabs>
                <w:tab w:val="left" w:pos="277"/>
              </w:tabs>
              <w:spacing w:before="146"/>
              <w:ind w:hanging="218"/>
              <w:rPr>
                <w:lang w:val="en-US"/>
              </w:rPr>
            </w:pPr>
            <w:r w:rsidRPr="0089273E">
              <w:rPr>
                <w:lang w:val="en-US"/>
              </w:rPr>
              <w:t>Is there a process for selecting test data?</w:t>
            </w:r>
          </w:p>
          <w:p w14:paraId="60C0716A" w14:textId="77777777" w:rsidR="00767B5C" w:rsidRPr="0089273E" w:rsidRDefault="00767B5C" w:rsidP="00931E49">
            <w:pPr>
              <w:pStyle w:val="TableParagraph"/>
              <w:numPr>
                <w:ilvl w:val="0"/>
                <w:numId w:val="11"/>
              </w:numPr>
              <w:tabs>
                <w:tab w:val="left" w:pos="277"/>
              </w:tabs>
              <w:spacing w:before="22"/>
              <w:ind w:hanging="218"/>
              <w:rPr>
                <w:lang w:val="en-US"/>
              </w:rPr>
            </w:pPr>
            <w:r w:rsidRPr="0089273E">
              <w:rPr>
                <w:lang w:val="en-US"/>
              </w:rPr>
              <w:t>Is test data suitably protected?</w:t>
            </w:r>
          </w:p>
        </w:tc>
        <w:tc>
          <w:tcPr>
            <w:tcW w:w="3965" w:type="dxa"/>
          </w:tcPr>
          <w:p w14:paraId="51CBE6F1" w14:textId="77777777" w:rsidR="00767B5C" w:rsidRPr="0089273E" w:rsidRDefault="00767B5C" w:rsidP="004A6906">
            <w:pPr>
              <w:pStyle w:val="TableParagraph"/>
              <w:tabs>
                <w:tab w:val="left" w:pos="2540"/>
              </w:tabs>
              <w:jc w:val="center"/>
              <w:rPr>
                <w:rFonts w:ascii="Times New Roman"/>
                <w:lang w:val="en-US"/>
              </w:rPr>
            </w:pPr>
          </w:p>
        </w:tc>
        <w:tc>
          <w:tcPr>
            <w:tcW w:w="2260" w:type="dxa"/>
            <w:tcBorders>
              <w:right w:val="single" w:sz="8" w:space="0" w:color="000000"/>
            </w:tcBorders>
            <w:shd w:val="clear" w:color="auto" w:fill="auto"/>
          </w:tcPr>
          <w:p w14:paraId="166799EC" w14:textId="77777777" w:rsidR="00767B5C" w:rsidRPr="0089273E" w:rsidRDefault="00767B5C" w:rsidP="00931E49">
            <w:pPr>
              <w:pStyle w:val="TableParagraph"/>
              <w:spacing w:before="4"/>
              <w:rPr>
                <w:rFonts w:ascii="Times New Roman"/>
                <w:sz w:val="25"/>
                <w:lang w:val="en-US"/>
              </w:rPr>
            </w:pPr>
          </w:p>
          <w:p w14:paraId="1F88BB91" w14:textId="77777777" w:rsidR="00767B5C" w:rsidRPr="00767B5C" w:rsidRDefault="00767B5C" w:rsidP="00931E49">
            <w:pPr>
              <w:pStyle w:val="TableParagraph"/>
              <w:spacing w:before="1"/>
              <w:ind w:left="478" w:right="377"/>
              <w:jc w:val="center"/>
              <w:rPr>
                <w:lang w:val="en-US"/>
              </w:rPr>
            </w:pPr>
          </w:p>
        </w:tc>
      </w:tr>
      <w:tr w:rsidR="00767B5C" w14:paraId="2C937EF3" w14:textId="77777777" w:rsidTr="00931E49">
        <w:trPr>
          <w:trHeight w:val="270"/>
        </w:trPr>
        <w:tc>
          <w:tcPr>
            <w:tcW w:w="1128" w:type="dxa"/>
            <w:shd w:val="clear" w:color="auto" w:fill="4471C4"/>
          </w:tcPr>
          <w:p w14:paraId="4F82CE1C" w14:textId="77777777" w:rsidR="00767B5C" w:rsidRDefault="00767B5C" w:rsidP="00931E49">
            <w:pPr>
              <w:pStyle w:val="TableParagraph"/>
              <w:spacing w:before="1" w:line="249" w:lineRule="exact"/>
              <w:ind w:left="118" w:right="42"/>
              <w:jc w:val="center"/>
            </w:pPr>
            <w:r>
              <w:rPr>
                <w:color w:val="FFFFFF"/>
              </w:rPr>
              <w:t>A.15</w:t>
            </w:r>
          </w:p>
        </w:tc>
        <w:tc>
          <w:tcPr>
            <w:tcW w:w="14507" w:type="dxa"/>
            <w:gridSpan w:val="4"/>
            <w:tcBorders>
              <w:right w:val="single" w:sz="8" w:space="0" w:color="000000"/>
            </w:tcBorders>
            <w:shd w:val="clear" w:color="auto" w:fill="4471C4"/>
          </w:tcPr>
          <w:p w14:paraId="6829F471" w14:textId="77777777" w:rsidR="00767B5C" w:rsidRDefault="00767B5C" w:rsidP="00931E49">
            <w:pPr>
              <w:pStyle w:val="TableParagraph"/>
              <w:spacing w:line="250" w:lineRule="exact"/>
              <w:ind w:left="57"/>
            </w:pPr>
            <w:proofErr w:type="spellStart"/>
            <w:r>
              <w:rPr>
                <w:color w:val="FFFFFF"/>
              </w:rPr>
              <w:t>Supplier</w:t>
            </w:r>
            <w:proofErr w:type="spellEnd"/>
            <w:r>
              <w:rPr>
                <w:color w:val="FFFFFF"/>
              </w:rPr>
              <w:t xml:space="preserve"> </w:t>
            </w:r>
            <w:proofErr w:type="spellStart"/>
            <w:r>
              <w:rPr>
                <w:color w:val="FFFFFF"/>
              </w:rPr>
              <w:t>relationships</w:t>
            </w:r>
            <w:proofErr w:type="spellEnd"/>
          </w:p>
        </w:tc>
      </w:tr>
      <w:tr w:rsidR="00767B5C" w:rsidRPr="00C62E60" w14:paraId="6CE3FCEB" w14:textId="77777777" w:rsidTr="00931E49">
        <w:trPr>
          <w:trHeight w:val="270"/>
        </w:trPr>
        <w:tc>
          <w:tcPr>
            <w:tcW w:w="1128" w:type="dxa"/>
            <w:shd w:val="clear" w:color="auto" w:fill="F1F1F1"/>
          </w:tcPr>
          <w:p w14:paraId="3179F955" w14:textId="77777777" w:rsidR="00767B5C" w:rsidRDefault="00767B5C" w:rsidP="00931E49">
            <w:pPr>
              <w:pStyle w:val="TableParagraph"/>
              <w:spacing w:before="1" w:line="249" w:lineRule="exact"/>
              <w:ind w:left="115" w:right="43"/>
              <w:jc w:val="center"/>
              <w:rPr>
                <w:b/>
              </w:rPr>
            </w:pPr>
            <w:r>
              <w:rPr>
                <w:b/>
              </w:rPr>
              <w:t>A.15.1</w:t>
            </w:r>
          </w:p>
        </w:tc>
        <w:tc>
          <w:tcPr>
            <w:tcW w:w="14507" w:type="dxa"/>
            <w:gridSpan w:val="4"/>
            <w:tcBorders>
              <w:right w:val="single" w:sz="8" w:space="0" w:color="000000"/>
            </w:tcBorders>
            <w:shd w:val="clear" w:color="auto" w:fill="F1F1F1"/>
          </w:tcPr>
          <w:p w14:paraId="2F5F0F8A" w14:textId="77777777" w:rsidR="00767B5C" w:rsidRPr="0089273E" w:rsidRDefault="00767B5C" w:rsidP="00931E49">
            <w:pPr>
              <w:pStyle w:val="TableParagraph"/>
              <w:spacing w:line="250" w:lineRule="exact"/>
              <w:ind w:left="57"/>
              <w:rPr>
                <w:b/>
                <w:lang w:val="en-US"/>
              </w:rPr>
            </w:pPr>
            <w:r w:rsidRPr="0089273E">
              <w:rPr>
                <w:b/>
                <w:lang w:val="en-US"/>
              </w:rPr>
              <w:t>Information security in supplier relationships</w:t>
            </w:r>
          </w:p>
        </w:tc>
      </w:tr>
      <w:tr w:rsidR="006647D4" w14:paraId="6B808DAD" w14:textId="77777777" w:rsidTr="003E2B27">
        <w:trPr>
          <w:trHeight w:val="1722"/>
        </w:trPr>
        <w:tc>
          <w:tcPr>
            <w:tcW w:w="1128" w:type="dxa"/>
          </w:tcPr>
          <w:p w14:paraId="016AB0C5" w14:textId="77777777" w:rsidR="006647D4" w:rsidRPr="0089273E" w:rsidRDefault="006647D4" w:rsidP="00931E49">
            <w:pPr>
              <w:pStyle w:val="TableParagraph"/>
              <w:rPr>
                <w:rFonts w:ascii="Times New Roman"/>
                <w:lang w:val="en-US"/>
              </w:rPr>
            </w:pPr>
          </w:p>
          <w:p w14:paraId="750C3088" w14:textId="77777777" w:rsidR="006647D4" w:rsidRPr="0089273E" w:rsidRDefault="006647D4" w:rsidP="00931E49">
            <w:pPr>
              <w:pStyle w:val="TableParagraph"/>
              <w:rPr>
                <w:rFonts w:ascii="Times New Roman"/>
                <w:lang w:val="en-US"/>
              </w:rPr>
            </w:pPr>
          </w:p>
          <w:p w14:paraId="6FAECFBC" w14:textId="77777777" w:rsidR="006647D4" w:rsidRPr="0089273E" w:rsidRDefault="006647D4" w:rsidP="00931E49">
            <w:pPr>
              <w:pStyle w:val="TableParagraph"/>
              <w:spacing w:before="2"/>
              <w:rPr>
                <w:rFonts w:ascii="Times New Roman"/>
                <w:sz w:val="19"/>
                <w:lang w:val="en-US"/>
              </w:rPr>
            </w:pPr>
          </w:p>
          <w:p w14:paraId="20644E1E" w14:textId="77777777" w:rsidR="006647D4" w:rsidRDefault="006647D4" w:rsidP="00931E49">
            <w:pPr>
              <w:pStyle w:val="TableParagraph"/>
              <w:ind w:left="118" w:right="43"/>
              <w:jc w:val="center"/>
            </w:pPr>
            <w:r>
              <w:t>A.15.1.1</w:t>
            </w:r>
          </w:p>
        </w:tc>
        <w:tc>
          <w:tcPr>
            <w:tcW w:w="3167" w:type="dxa"/>
          </w:tcPr>
          <w:p w14:paraId="4315A140" w14:textId="77777777" w:rsidR="006647D4" w:rsidRPr="0089273E" w:rsidRDefault="006647D4" w:rsidP="00931E49">
            <w:pPr>
              <w:pStyle w:val="TableParagraph"/>
              <w:rPr>
                <w:rFonts w:ascii="Times New Roman"/>
                <w:lang w:val="en-US"/>
              </w:rPr>
            </w:pPr>
          </w:p>
          <w:p w14:paraId="2FD7F19D" w14:textId="77777777" w:rsidR="006647D4" w:rsidRPr="0089273E" w:rsidRDefault="006647D4" w:rsidP="00931E49">
            <w:pPr>
              <w:pStyle w:val="TableParagraph"/>
              <w:spacing w:before="7"/>
              <w:rPr>
                <w:rFonts w:ascii="Times New Roman"/>
                <w:sz w:val="28"/>
                <w:lang w:val="en-US"/>
              </w:rPr>
            </w:pPr>
          </w:p>
          <w:p w14:paraId="0A5CD3F4" w14:textId="77777777" w:rsidR="006647D4" w:rsidRPr="0089273E" w:rsidRDefault="006647D4" w:rsidP="00931E49">
            <w:pPr>
              <w:pStyle w:val="TableParagraph"/>
              <w:spacing w:line="259" w:lineRule="auto"/>
              <w:ind w:left="57" w:right="405"/>
              <w:rPr>
                <w:lang w:val="en-US"/>
              </w:rPr>
            </w:pPr>
            <w:r w:rsidRPr="0089273E">
              <w:rPr>
                <w:lang w:val="en-US"/>
              </w:rPr>
              <w:t>Information security policy for supplier relationships</w:t>
            </w:r>
          </w:p>
        </w:tc>
        <w:tc>
          <w:tcPr>
            <w:tcW w:w="5115" w:type="dxa"/>
          </w:tcPr>
          <w:p w14:paraId="263BE8CC" w14:textId="77777777" w:rsidR="006647D4" w:rsidRPr="0089273E" w:rsidRDefault="006647D4" w:rsidP="00931E49">
            <w:pPr>
              <w:pStyle w:val="TableParagraph"/>
              <w:numPr>
                <w:ilvl w:val="0"/>
                <w:numId w:val="10"/>
              </w:numPr>
              <w:tabs>
                <w:tab w:val="left" w:pos="277"/>
              </w:tabs>
              <w:spacing w:before="2" w:line="259" w:lineRule="auto"/>
              <w:ind w:right="66" w:firstLine="0"/>
              <w:rPr>
                <w:lang w:val="en-US"/>
              </w:rPr>
            </w:pPr>
            <w:r w:rsidRPr="0089273E">
              <w:rPr>
                <w:lang w:val="en-US"/>
              </w:rPr>
              <w:t>Is information security included in contracts established with suppliers and service providers?</w:t>
            </w:r>
          </w:p>
          <w:p w14:paraId="635E9394" w14:textId="77777777" w:rsidR="006647D4" w:rsidRPr="0089273E" w:rsidRDefault="006647D4" w:rsidP="00931E49">
            <w:pPr>
              <w:pStyle w:val="TableParagraph"/>
              <w:numPr>
                <w:ilvl w:val="0"/>
                <w:numId w:val="10"/>
              </w:numPr>
              <w:tabs>
                <w:tab w:val="left" w:pos="277"/>
              </w:tabs>
              <w:spacing w:before="1" w:line="259" w:lineRule="auto"/>
              <w:ind w:right="1018" w:firstLine="0"/>
              <w:rPr>
                <w:lang w:val="en-US"/>
              </w:rPr>
            </w:pPr>
            <w:r w:rsidRPr="0089273E">
              <w:rPr>
                <w:lang w:val="en-US"/>
              </w:rPr>
              <w:t xml:space="preserve">Is there an </w:t>
            </w:r>
            <w:proofErr w:type="spellStart"/>
            <w:r w:rsidRPr="0089273E">
              <w:rPr>
                <w:lang w:val="en-US"/>
              </w:rPr>
              <w:t>organisation</w:t>
            </w:r>
            <w:proofErr w:type="spellEnd"/>
            <w:r w:rsidRPr="0089273E">
              <w:rPr>
                <w:lang w:val="en-US"/>
              </w:rPr>
              <w:t>-wide risk management approach to</w:t>
            </w:r>
            <w:r w:rsidRPr="0089273E">
              <w:rPr>
                <w:spacing w:val="1"/>
                <w:lang w:val="en-US"/>
              </w:rPr>
              <w:t xml:space="preserve"> </w:t>
            </w:r>
            <w:r w:rsidRPr="0089273E">
              <w:rPr>
                <w:lang w:val="en-US"/>
              </w:rPr>
              <w:t>supplier</w:t>
            </w:r>
          </w:p>
          <w:p w14:paraId="3E507AD2" w14:textId="77777777" w:rsidR="006647D4" w:rsidRDefault="006647D4" w:rsidP="00931E49">
            <w:pPr>
              <w:pStyle w:val="TableParagraph"/>
              <w:spacing w:line="249" w:lineRule="exact"/>
              <w:ind w:left="58"/>
            </w:pPr>
            <w:proofErr w:type="spellStart"/>
            <w:r>
              <w:t>relationships</w:t>
            </w:r>
            <w:proofErr w:type="spellEnd"/>
            <w:r>
              <w:t>?</w:t>
            </w:r>
          </w:p>
        </w:tc>
        <w:tc>
          <w:tcPr>
            <w:tcW w:w="3965" w:type="dxa"/>
            <w:vMerge w:val="restart"/>
          </w:tcPr>
          <w:p w14:paraId="30848CE7" w14:textId="77777777" w:rsidR="004A6906" w:rsidRPr="004A6906" w:rsidRDefault="004A6906" w:rsidP="00C05F95">
            <w:pPr>
              <w:tabs>
                <w:tab w:val="left" w:pos="1345"/>
              </w:tabs>
            </w:pPr>
          </w:p>
        </w:tc>
        <w:tc>
          <w:tcPr>
            <w:tcW w:w="2260" w:type="dxa"/>
            <w:tcBorders>
              <w:right w:val="single" w:sz="8" w:space="0" w:color="000000"/>
            </w:tcBorders>
            <w:shd w:val="clear" w:color="auto" w:fill="auto"/>
          </w:tcPr>
          <w:p w14:paraId="681E3FC0" w14:textId="77777777" w:rsidR="006647D4" w:rsidRDefault="006647D4" w:rsidP="00931E49">
            <w:pPr>
              <w:pStyle w:val="TableParagraph"/>
              <w:ind w:right="572"/>
              <w:jc w:val="right"/>
            </w:pPr>
          </w:p>
        </w:tc>
      </w:tr>
      <w:tr w:rsidR="006647D4" w:rsidRPr="00C62E60" w14:paraId="7C0C1D12" w14:textId="77777777" w:rsidTr="003E2B27">
        <w:trPr>
          <w:trHeight w:val="1432"/>
        </w:trPr>
        <w:tc>
          <w:tcPr>
            <w:tcW w:w="1128" w:type="dxa"/>
          </w:tcPr>
          <w:p w14:paraId="3DC81963" w14:textId="77777777" w:rsidR="006647D4" w:rsidRDefault="006647D4" w:rsidP="00931E49">
            <w:pPr>
              <w:pStyle w:val="TableParagraph"/>
              <w:rPr>
                <w:rFonts w:ascii="Times New Roman"/>
              </w:rPr>
            </w:pPr>
          </w:p>
          <w:p w14:paraId="4082C867" w14:textId="77777777" w:rsidR="006647D4" w:rsidRDefault="006647D4" w:rsidP="00931E49">
            <w:pPr>
              <w:pStyle w:val="TableParagraph"/>
              <w:spacing w:before="7"/>
              <w:rPr>
                <w:rFonts w:ascii="Times New Roman"/>
                <w:sz w:val="28"/>
              </w:rPr>
            </w:pPr>
          </w:p>
          <w:p w14:paraId="744EDE4C" w14:textId="77777777" w:rsidR="006647D4" w:rsidRDefault="006647D4" w:rsidP="00931E49">
            <w:pPr>
              <w:pStyle w:val="TableParagraph"/>
              <w:ind w:left="118" w:right="43"/>
              <w:jc w:val="center"/>
            </w:pPr>
            <w:r>
              <w:t>A.15.1.2</w:t>
            </w:r>
          </w:p>
        </w:tc>
        <w:tc>
          <w:tcPr>
            <w:tcW w:w="3167" w:type="dxa"/>
          </w:tcPr>
          <w:p w14:paraId="10B3035F" w14:textId="77777777" w:rsidR="006647D4" w:rsidRPr="0089273E" w:rsidRDefault="006647D4" w:rsidP="00931E49">
            <w:pPr>
              <w:pStyle w:val="TableParagraph"/>
              <w:rPr>
                <w:rFonts w:ascii="Times New Roman"/>
                <w:lang w:val="en-US"/>
              </w:rPr>
            </w:pPr>
          </w:p>
          <w:p w14:paraId="3E950D6F" w14:textId="77777777" w:rsidR="006647D4" w:rsidRPr="0089273E" w:rsidRDefault="006647D4" w:rsidP="00931E49">
            <w:pPr>
              <w:pStyle w:val="TableParagraph"/>
              <w:spacing w:before="183" w:line="259" w:lineRule="auto"/>
              <w:ind w:left="57" w:right="758"/>
              <w:rPr>
                <w:lang w:val="en-US"/>
              </w:rPr>
            </w:pPr>
            <w:r w:rsidRPr="0089273E">
              <w:rPr>
                <w:lang w:val="en-US"/>
              </w:rPr>
              <w:t>Addressing security within supplier agreements</w:t>
            </w:r>
          </w:p>
        </w:tc>
        <w:tc>
          <w:tcPr>
            <w:tcW w:w="5115" w:type="dxa"/>
          </w:tcPr>
          <w:p w14:paraId="77311E75" w14:textId="77777777" w:rsidR="006647D4" w:rsidRPr="0089273E" w:rsidRDefault="006647D4" w:rsidP="00931E49">
            <w:pPr>
              <w:pStyle w:val="TableParagraph"/>
              <w:numPr>
                <w:ilvl w:val="0"/>
                <w:numId w:val="9"/>
              </w:numPr>
              <w:tabs>
                <w:tab w:val="left" w:pos="277"/>
              </w:tabs>
              <w:spacing w:before="145" w:line="259" w:lineRule="auto"/>
              <w:ind w:right="335" w:firstLine="0"/>
              <w:rPr>
                <w:lang w:val="en-US"/>
              </w:rPr>
            </w:pPr>
            <w:r w:rsidRPr="0089273E">
              <w:rPr>
                <w:lang w:val="en-US"/>
              </w:rPr>
              <w:t>Are suppliers provided with documented security requirements?</w:t>
            </w:r>
          </w:p>
          <w:p w14:paraId="326A651E" w14:textId="77777777" w:rsidR="006647D4" w:rsidRPr="0089273E" w:rsidRDefault="006647D4" w:rsidP="00931E49">
            <w:pPr>
              <w:pStyle w:val="TableParagraph"/>
              <w:numPr>
                <w:ilvl w:val="0"/>
                <w:numId w:val="9"/>
              </w:numPr>
              <w:tabs>
                <w:tab w:val="left" w:pos="277"/>
              </w:tabs>
              <w:spacing w:before="1" w:line="259" w:lineRule="auto"/>
              <w:ind w:right="305" w:firstLine="0"/>
              <w:rPr>
                <w:lang w:val="en-US"/>
              </w:rPr>
            </w:pPr>
            <w:r w:rsidRPr="0089273E">
              <w:rPr>
                <w:lang w:val="en-US"/>
              </w:rPr>
              <w:t>Is supplier access to information assets &amp; infrastructure controlled and monitored?</w:t>
            </w:r>
          </w:p>
        </w:tc>
        <w:tc>
          <w:tcPr>
            <w:tcW w:w="3965" w:type="dxa"/>
            <w:vMerge/>
          </w:tcPr>
          <w:p w14:paraId="36B5F80E"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7DFA07D9" w14:textId="77777777" w:rsidR="006647D4" w:rsidRPr="00AF1BDC" w:rsidRDefault="006647D4" w:rsidP="00931E49">
            <w:pPr>
              <w:pStyle w:val="TableParagraph"/>
              <w:ind w:right="572"/>
              <w:jc w:val="right"/>
              <w:rPr>
                <w:lang w:val="en-US"/>
              </w:rPr>
            </w:pPr>
          </w:p>
        </w:tc>
      </w:tr>
      <w:tr w:rsidR="006647D4" w:rsidRPr="00C62E60" w14:paraId="66FE12A1" w14:textId="77777777" w:rsidTr="003E2B27">
        <w:trPr>
          <w:trHeight w:val="1141"/>
        </w:trPr>
        <w:tc>
          <w:tcPr>
            <w:tcW w:w="1128" w:type="dxa"/>
          </w:tcPr>
          <w:p w14:paraId="77C42483" w14:textId="77777777" w:rsidR="006647D4" w:rsidRPr="00AF1BDC" w:rsidRDefault="006647D4" w:rsidP="00931E49">
            <w:pPr>
              <w:pStyle w:val="TableParagraph"/>
              <w:rPr>
                <w:rFonts w:ascii="Times New Roman"/>
                <w:lang w:val="en-US"/>
              </w:rPr>
            </w:pPr>
          </w:p>
          <w:p w14:paraId="3AB9A1DD" w14:textId="77777777" w:rsidR="006647D4" w:rsidRDefault="006647D4" w:rsidP="00931E49">
            <w:pPr>
              <w:pStyle w:val="TableParagraph"/>
              <w:spacing w:before="183"/>
              <w:ind w:left="118" w:right="43"/>
              <w:jc w:val="center"/>
            </w:pPr>
            <w:r>
              <w:t>A.15.1.3</w:t>
            </w:r>
          </w:p>
        </w:tc>
        <w:tc>
          <w:tcPr>
            <w:tcW w:w="3167" w:type="dxa"/>
          </w:tcPr>
          <w:p w14:paraId="7E8360E4" w14:textId="77777777" w:rsidR="006647D4" w:rsidRPr="0089273E" w:rsidRDefault="006647D4" w:rsidP="00931E49">
            <w:pPr>
              <w:pStyle w:val="TableParagraph"/>
              <w:spacing w:before="4"/>
              <w:rPr>
                <w:rFonts w:ascii="Times New Roman"/>
                <w:sz w:val="25"/>
                <w:lang w:val="en-US"/>
              </w:rPr>
            </w:pPr>
          </w:p>
          <w:p w14:paraId="11290138" w14:textId="77777777" w:rsidR="006647D4" w:rsidRPr="0089273E" w:rsidRDefault="006647D4" w:rsidP="00931E49">
            <w:pPr>
              <w:pStyle w:val="TableParagraph"/>
              <w:spacing w:line="259" w:lineRule="auto"/>
              <w:ind w:left="57" w:right="981"/>
              <w:rPr>
                <w:lang w:val="en-US"/>
              </w:rPr>
            </w:pPr>
            <w:r w:rsidRPr="0089273E">
              <w:rPr>
                <w:lang w:val="en-US"/>
              </w:rPr>
              <w:t>Information and communication technology supply chain</w:t>
            </w:r>
          </w:p>
        </w:tc>
        <w:tc>
          <w:tcPr>
            <w:tcW w:w="5115" w:type="dxa"/>
          </w:tcPr>
          <w:p w14:paraId="6D207484" w14:textId="77777777" w:rsidR="006647D4" w:rsidRPr="0089273E" w:rsidRDefault="006647D4" w:rsidP="00931E49">
            <w:pPr>
              <w:pStyle w:val="TableParagraph"/>
              <w:spacing w:before="145" w:line="259" w:lineRule="auto"/>
              <w:ind w:left="58" w:right="104"/>
              <w:rPr>
                <w:lang w:val="en-US"/>
              </w:rPr>
            </w:pPr>
            <w:r w:rsidRPr="0089273E">
              <w:rPr>
                <w:lang w:val="en-US"/>
              </w:rPr>
              <w:t>Do supplier agreements include requirements to address information security within the service &amp; product supply chain?</w:t>
            </w:r>
          </w:p>
        </w:tc>
        <w:tc>
          <w:tcPr>
            <w:tcW w:w="3965" w:type="dxa"/>
            <w:vMerge/>
          </w:tcPr>
          <w:p w14:paraId="1122EE7B"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0423A859" w14:textId="77777777" w:rsidR="006647D4" w:rsidRPr="00AF1BDC" w:rsidRDefault="006647D4" w:rsidP="00931E49">
            <w:pPr>
              <w:pStyle w:val="TableParagraph"/>
              <w:spacing w:before="183"/>
              <w:ind w:right="572"/>
              <w:jc w:val="right"/>
              <w:rPr>
                <w:lang w:val="en-US"/>
              </w:rPr>
            </w:pPr>
          </w:p>
        </w:tc>
      </w:tr>
      <w:tr w:rsidR="00AF1BDC" w14:paraId="5CF1BEDF" w14:textId="77777777" w:rsidTr="00931E49">
        <w:trPr>
          <w:trHeight w:val="270"/>
        </w:trPr>
        <w:tc>
          <w:tcPr>
            <w:tcW w:w="1128" w:type="dxa"/>
            <w:shd w:val="clear" w:color="auto" w:fill="F1F1F1"/>
          </w:tcPr>
          <w:p w14:paraId="3C1DA273" w14:textId="77777777" w:rsidR="00AF1BDC" w:rsidRDefault="00AF1BDC" w:rsidP="00931E49">
            <w:pPr>
              <w:pStyle w:val="TableParagraph"/>
              <w:spacing w:before="1" w:line="249" w:lineRule="exact"/>
              <w:ind w:left="115" w:right="43"/>
              <w:jc w:val="center"/>
              <w:rPr>
                <w:b/>
              </w:rPr>
            </w:pPr>
            <w:r>
              <w:rPr>
                <w:b/>
              </w:rPr>
              <w:t>A.15.2</w:t>
            </w:r>
          </w:p>
        </w:tc>
        <w:tc>
          <w:tcPr>
            <w:tcW w:w="14507" w:type="dxa"/>
            <w:gridSpan w:val="4"/>
            <w:tcBorders>
              <w:right w:val="single" w:sz="8" w:space="0" w:color="000000"/>
            </w:tcBorders>
            <w:shd w:val="clear" w:color="auto" w:fill="F1F1F1"/>
          </w:tcPr>
          <w:p w14:paraId="57EDE833" w14:textId="77777777" w:rsidR="00AF1BDC" w:rsidRDefault="00AF1BDC" w:rsidP="00931E49">
            <w:pPr>
              <w:pStyle w:val="TableParagraph"/>
              <w:spacing w:line="250" w:lineRule="exact"/>
              <w:ind w:left="57"/>
              <w:rPr>
                <w:b/>
              </w:rPr>
            </w:pPr>
            <w:proofErr w:type="spellStart"/>
            <w:r>
              <w:rPr>
                <w:b/>
              </w:rPr>
              <w:t>Supplier</w:t>
            </w:r>
            <w:proofErr w:type="spellEnd"/>
            <w:r>
              <w:rPr>
                <w:b/>
              </w:rPr>
              <w:t xml:space="preserve"> </w:t>
            </w:r>
            <w:proofErr w:type="spellStart"/>
            <w:r>
              <w:rPr>
                <w:b/>
              </w:rPr>
              <w:t>service</w:t>
            </w:r>
            <w:proofErr w:type="spellEnd"/>
            <w:r>
              <w:rPr>
                <w:b/>
              </w:rPr>
              <w:t xml:space="preserve"> </w:t>
            </w:r>
            <w:proofErr w:type="spellStart"/>
            <w:r>
              <w:rPr>
                <w:b/>
              </w:rPr>
              <w:t>delivery</w:t>
            </w:r>
            <w:proofErr w:type="spellEnd"/>
            <w:r>
              <w:rPr>
                <w:b/>
              </w:rPr>
              <w:t xml:space="preserve"> </w:t>
            </w:r>
            <w:proofErr w:type="spellStart"/>
            <w:r>
              <w:rPr>
                <w:b/>
              </w:rPr>
              <w:t>management</w:t>
            </w:r>
            <w:proofErr w:type="spellEnd"/>
          </w:p>
        </w:tc>
      </w:tr>
      <w:tr w:rsidR="006647D4" w14:paraId="00E2A88D" w14:textId="77777777" w:rsidTr="003E2B27">
        <w:trPr>
          <w:trHeight w:val="561"/>
        </w:trPr>
        <w:tc>
          <w:tcPr>
            <w:tcW w:w="1128" w:type="dxa"/>
          </w:tcPr>
          <w:p w14:paraId="413462C1" w14:textId="77777777" w:rsidR="006647D4" w:rsidRDefault="006647D4" w:rsidP="00931E49">
            <w:pPr>
              <w:pStyle w:val="TableParagraph"/>
              <w:spacing w:before="145"/>
              <w:ind w:left="118" w:right="43"/>
              <w:jc w:val="center"/>
            </w:pPr>
            <w:r>
              <w:t>A.15.2.1</w:t>
            </w:r>
          </w:p>
        </w:tc>
        <w:tc>
          <w:tcPr>
            <w:tcW w:w="3167" w:type="dxa"/>
          </w:tcPr>
          <w:p w14:paraId="11BD559E" w14:textId="77777777" w:rsidR="006647D4" w:rsidRPr="0089273E" w:rsidRDefault="006647D4" w:rsidP="00931E49">
            <w:pPr>
              <w:pStyle w:val="TableParagraph"/>
              <w:spacing w:before="145"/>
              <w:ind w:left="57"/>
              <w:rPr>
                <w:lang w:val="en-US"/>
              </w:rPr>
            </w:pPr>
            <w:r w:rsidRPr="0089273E">
              <w:rPr>
                <w:lang w:val="en-US"/>
              </w:rPr>
              <w:t>Monitoring and review of supplier services</w:t>
            </w:r>
          </w:p>
        </w:tc>
        <w:tc>
          <w:tcPr>
            <w:tcW w:w="5115" w:type="dxa"/>
          </w:tcPr>
          <w:p w14:paraId="278A3729" w14:textId="77777777" w:rsidR="006647D4" w:rsidRPr="0089273E" w:rsidRDefault="006647D4" w:rsidP="00931E49">
            <w:pPr>
              <w:pStyle w:val="TableParagraph"/>
              <w:spacing w:before="1"/>
              <w:ind w:left="58"/>
              <w:rPr>
                <w:lang w:val="en-US"/>
              </w:rPr>
            </w:pPr>
            <w:r w:rsidRPr="0089273E">
              <w:rPr>
                <w:lang w:val="en-US"/>
              </w:rPr>
              <w:t>Are suppliers subject to regular review and</w:t>
            </w:r>
          </w:p>
          <w:p w14:paraId="7C72F289" w14:textId="77777777" w:rsidR="006647D4" w:rsidRDefault="006647D4" w:rsidP="00931E49">
            <w:pPr>
              <w:pStyle w:val="TableParagraph"/>
              <w:spacing w:before="22" w:line="249" w:lineRule="exact"/>
              <w:ind w:left="58"/>
            </w:pPr>
            <w:proofErr w:type="spellStart"/>
            <w:r>
              <w:t>audit</w:t>
            </w:r>
            <w:proofErr w:type="spellEnd"/>
            <w:r>
              <w:t>?</w:t>
            </w:r>
          </w:p>
        </w:tc>
        <w:tc>
          <w:tcPr>
            <w:tcW w:w="3965" w:type="dxa"/>
            <w:vMerge w:val="restart"/>
          </w:tcPr>
          <w:p w14:paraId="60CF7F62" w14:textId="77777777" w:rsidR="00F016EC" w:rsidRDefault="00F016EC" w:rsidP="00931E49">
            <w:pPr>
              <w:pStyle w:val="TableParagraph"/>
              <w:rPr>
                <w:rFonts w:ascii="Times New Roman"/>
              </w:rPr>
            </w:pPr>
          </w:p>
        </w:tc>
        <w:tc>
          <w:tcPr>
            <w:tcW w:w="2260" w:type="dxa"/>
            <w:tcBorders>
              <w:right w:val="single" w:sz="8" w:space="0" w:color="000000"/>
            </w:tcBorders>
            <w:shd w:val="clear" w:color="auto" w:fill="auto"/>
          </w:tcPr>
          <w:p w14:paraId="1356B822" w14:textId="77777777" w:rsidR="006647D4" w:rsidRDefault="006647D4" w:rsidP="00931E49">
            <w:pPr>
              <w:pStyle w:val="TableParagraph"/>
              <w:spacing w:before="145"/>
              <w:ind w:right="572"/>
              <w:jc w:val="right"/>
            </w:pPr>
          </w:p>
        </w:tc>
      </w:tr>
      <w:tr w:rsidR="006647D4" w14:paraId="12B22E96" w14:textId="77777777" w:rsidTr="003E2B27">
        <w:trPr>
          <w:trHeight w:val="851"/>
        </w:trPr>
        <w:tc>
          <w:tcPr>
            <w:tcW w:w="1128" w:type="dxa"/>
          </w:tcPr>
          <w:p w14:paraId="1268E58B" w14:textId="77777777" w:rsidR="006647D4" w:rsidRDefault="006647D4" w:rsidP="00931E49">
            <w:pPr>
              <w:pStyle w:val="TableParagraph"/>
              <w:spacing w:before="4"/>
              <w:rPr>
                <w:rFonts w:ascii="Times New Roman"/>
                <w:sz w:val="25"/>
              </w:rPr>
            </w:pPr>
          </w:p>
          <w:p w14:paraId="5D3AC170" w14:textId="77777777" w:rsidR="006647D4" w:rsidRDefault="006647D4" w:rsidP="00931E49">
            <w:pPr>
              <w:pStyle w:val="TableParagraph"/>
              <w:ind w:left="118" w:right="43"/>
              <w:jc w:val="center"/>
            </w:pPr>
            <w:r>
              <w:t>A.15.2.2</w:t>
            </w:r>
          </w:p>
        </w:tc>
        <w:tc>
          <w:tcPr>
            <w:tcW w:w="3167" w:type="dxa"/>
          </w:tcPr>
          <w:p w14:paraId="321BD705" w14:textId="77777777" w:rsidR="006647D4" w:rsidRPr="0089273E" w:rsidRDefault="006647D4" w:rsidP="00931E49">
            <w:pPr>
              <w:pStyle w:val="TableParagraph"/>
              <w:spacing w:before="4"/>
              <w:rPr>
                <w:rFonts w:ascii="Times New Roman"/>
                <w:sz w:val="25"/>
                <w:lang w:val="en-US"/>
              </w:rPr>
            </w:pPr>
          </w:p>
          <w:p w14:paraId="71149735" w14:textId="77777777" w:rsidR="006647D4" w:rsidRPr="0089273E" w:rsidRDefault="006647D4" w:rsidP="00931E49">
            <w:pPr>
              <w:pStyle w:val="TableParagraph"/>
              <w:ind w:left="57"/>
              <w:rPr>
                <w:lang w:val="en-US"/>
              </w:rPr>
            </w:pPr>
            <w:r w:rsidRPr="0089273E">
              <w:rPr>
                <w:lang w:val="en-US"/>
              </w:rPr>
              <w:t>Managing changes to supplier services</w:t>
            </w:r>
          </w:p>
        </w:tc>
        <w:tc>
          <w:tcPr>
            <w:tcW w:w="5115" w:type="dxa"/>
          </w:tcPr>
          <w:p w14:paraId="3DF9B587" w14:textId="77777777" w:rsidR="006647D4" w:rsidRPr="0089273E" w:rsidRDefault="006647D4" w:rsidP="00931E49">
            <w:pPr>
              <w:pStyle w:val="TableParagraph"/>
              <w:spacing w:before="1" w:line="259" w:lineRule="auto"/>
              <w:ind w:left="58" w:right="148"/>
              <w:rPr>
                <w:lang w:val="en-US"/>
              </w:rPr>
            </w:pPr>
            <w:r w:rsidRPr="0089273E">
              <w:rPr>
                <w:lang w:val="en-US"/>
              </w:rPr>
              <w:t>Are changes to the provision of services subject to a management process which</w:t>
            </w:r>
          </w:p>
          <w:p w14:paraId="2FB5DDD3" w14:textId="77777777" w:rsidR="006647D4" w:rsidRDefault="006647D4" w:rsidP="00931E49">
            <w:pPr>
              <w:pStyle w:val="TableParagraph"/>
              <w:spacing w:before="1" w:line="249" w:lineRule="exact"/>
              <w:ind w:left="58"/>
            </w:pPr>
            <w:proofErr w:type="spellStart"/>
            <w:r>
              <w:t>includes</w:t>
            </w:r>
            <w:proofErr w:type="spellEnd"/>
            <w:r>
              <w:t xml:space="preserve"> </w:t>
            </w:r>
            <w:proofErr w:type="spellStart"/>
            <w:r>
              <w:t>security</w:t>
            </w:r>
            <w:proofErr w:type="spellEnd"/>
            <w:r>
              <w:t xml:space="preserve"> &amp; </w:t>
            </w:r>
            <w:proofErr w:type="spellStart"/>
            <w:r>
              <w:t>risk</w:t>
            </w:r>
            <w:proofErr w:type="spellEnd"/>
            <w:r>
              <w:t xml:space="preserve"> </w:t>
            </w:r>
            <w:proofErr w:type="spellStart"/>
            <w:r>
              <w:t>assessment</w:t>
            </w:r>
            <w:proofErr w:type="spellEnd"/>
            <w:r>
              <w:t>?</w:t>
            </w:r>
          </w:p>
        </w:tc>
        <w:tc>
          <w:tcPr>
            <w:tcW w:w="3965" w:type="dxa"/>
            <w:vMerge/>
          </w:tcPr>
          <w:p w14:paraId="6F0BC310"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31472DBB" w14:textId="77777777" w:rsidR="006647D4" w:rsidRDefault="006647D4" w:rsidP="00931E49">
            <w:pPr>
              <w:pStyle w:val="TableParagraph"/>
              <w:ind w:right="572"/>
              <w:jc w:val="right"/>
            </w:pPr>
          </w:p>
        </w:tc>
      </w:tr>
      <w:tr w:rsidR="00AF1BDC" w14:paraId="42AA6BE4" w14:textId="77777777" w:rsidTr="00931E49">
        <w:trPr>
          <w:trHeight w:val="270"/>
        </w:trPr>
        <w:tc>
          <w:tcPr>
            <w:tcW w:w="1128" w:type="dxa"/>
            <w:shd w:val="clear" w:color="auto" w:fill="4471C4"/>
          </w:tcPr>
          <w:p w14:paraId="58B1E730" w14:textId="77777777" w:rsidR="00AF1BDC" w:rsidRDefault="00AF1BDC" w:rsidP="00931E49">
            <w:pPr>
              <w:pStyle w:val="TableParagraph"/>
              <w:spacing w:before="1" w:line="249" w:lineRule="exact"/>
              <w:ind w:left="116" w:right="43"/>
              <w:jc w:val="center"/>
              <w:rPr>
                <w:b/>
              </w:rPr>
            </w:pPr>
            <w:r>
              <w:rPr>
                <w:b/>
                <w:color w:val="FFFFFF"/>
              </w:rPr>
              <w:t>A.16</w:t>
            </w:r>
          </w:p>
        </w:tc>
        <w:tc>
          <w:tcPr>
            <w:tcW w:w="14507" w:type="dxa"/>
            <w:gridSpan w:val="4"/>
            <w:tcBorders>
              <w:right w:val="single" w:sz="8" w:space="0" w:color="000000"/>
            </w:tcBorders>
            <w:shd w:val="clear" w:color="auto" w:fill="4471C4"/>
          </w:tcPr>
          <w:p w14:paraId="3BFF0D35" w14:textId="77777777" w:rsidR="00AF1BDC" w:rsidRDefault="00AF1BDC" w:rsidP="00931E49">
            <w:pPr>
              <w:pStyle w:val="TableParagraph"/>
              <w:spacing w:line="250" w:lineRule="exact"/>
              <w:ind w:left="57"/>
              <w:rPr>
                <w:b/>
              </w:rPr>
            </w:pPr>
            <w:r>
              <w:rPr>
                <w:b/>
                <w:color w:val="FFFFFF"/>
              </w:rPr>
              <w:t xml:space="preserve">Information </w:t>
            </w:r>
            <w:proofErr w:type="spellStart"/>
            <w:r>
              <w:rPr>
                <w:b/>
                <w:color w:val="FFFFFF"/>
              </w:rPr>
              <w:t>security</w:t>
            </w:r>
            <w:proofErr w:type="spellEnd"/>
            <w:r>
              <w:rPr>
                <w:b/>
                <w:color w:val="FFFFFF"/>
              </w:rPr>
              <w:t xml:space="preserve"> </w:t>
            </w:r>
            <w:proofErr w:type="spellStart"/>
            <w:r>
              <w:rPr>
                <w:b/>
                <w:color w:val="FFFFFF"/>
              </w:rPr>
              <w:t>incident</w:t>
            </w:r>
            <w:proofErr w:type="spellEnd"/>
            <w:r>
              <w:rPr>
                <w:b/>
                <w:color w:val="FFFFFF"/>
              </w:rPr>
              <w:t xml:space="preserve"> </w:t>
            </w:r>
            <w:proofErr w:type="spellStart"/>
            <w:r>
              <w:rPr>
                <w:b/>
                <w:color w:val="FFFFFF"/>
              </w:rPr>
              <w:t>management</w:t>
            </w:r>
            <w:proofErr w:type="spellEnd"/>
          </w:p>
        </w:tc>
      </w:tr>
      <w:tr w:rsidR="00AF1BDC" w:rsidRPr="00C62E60" w14:paraId="31335E94" w14:textId="77777777" w:rsidTr="00931E49">
        <w:trPr>
          <w:trHeight w:val="270"/>
        </w:trPr>
        <w:tc>
          <w:tcPr>
            <w:tcW w:w="1128" w:type="dxa"/>
            <w:shd w:val="clear" w:color="auto" w:fill="F1F1F1"/>
          </w:tcPr>
          <w:p w14:paraId="1EF9E82A" w14:textId="77777777" w:rsidR="00AF1BDC" w:rsidRDefault="00AF1BDC" w:rsidP="00931E49">
            <w:pPr>
              <w:pStyle w:val="TableParagraph"/>
              <w:spacing w:before="1" w:line="249" w:lineRule="exact"/>
              <w:ind w:left="115" w:right="43"/>
              <w:jc w:val="center"/>
              <w:rPr>
                <w:b/>
              </w:rPr>
            </w:pPr>
            <w:r>
              <w:rPr>
                <w:b/>
              </w:rPr>
              <w:t>A.16.1</w:t>
            </w:r>
          </w:p>
        </w:tc>
        <w:tc>
          <w:tcPr>
            <w:tcW w:w="14507" w:type="dxa"/>
            <w:gridSpan w:val="4"/>
            <w:tcBorders>
              <w:right w:val="single" w:sz="8" w:space="0" w:color="000000"/>
            </w:tcBorders>
            <w:shd w:val="clear" w:color="auto" w:fill="F1F1F1"/>
          </w:tcPr>
          <w:p w14:paraId="744C6108" w14:textId="77777777" w:rsidR="00AF1BDC" w:rsidRPr="0089273E" w:rsidRDefault="00AF1BDC" w:rsidP="00931E49">
            <w:pPr>
              <w:pStyle w:val="TableParagraph"/>
              <w:spacing w:line="250" w:lineRule="exact"/>
              <w:ind w:left="57"/>
              <w:rPr>
                <w:b/>
                <w:lang w:val="en-US"/>
              </w:rPr>
            </w:pPr>
            <w:r w:rsidRPr="0089273E">
              <w:rPr>
                <w:b/>
                <w:lang w:val="en-US"/>
              </w:rPr>
              <w:t>Management of information security incidents and improvements</w:t>
            </w:r>
          </w:p>
        </w:tc>
      </w:tr>
      <w:tr w:rsidR="006647D4" w14:paraId="3274B0E7" w14:textId="77777777" w:rsidTr="003E2B27">
        <w:trPr>
          <w:trHeight w:val="851"/>
        </w:trPr>
        <w:tc>
          <w:tcPr>
            <w:tcW w:w="1128" w:type="dxa"/>
          </w:tcPr>
          <w:p w14:paraId="1AC0122F" w14:textId="77777777" w:rsidR="006647D4" w:rsidRPr="0089273E" w:rsidRDefault="006647D4" w:rsidP="00931E49">
            <w:pPr>
              <w:pStyle w:val="TableParagraph"/>
              <w:spacing w:before="4"/>
              <w:rPr>
                <w:rFonts w:ascii="Times New Roman"/>
                <w:sz w:val="25"/>
                <w:lang w:val="en-US"/>
              </w:rPr>
            </w:pPr>
          </w:p>
          <w:p w14:paraId="55865450" w14:textId="77777777" w:rsidR="006647D4" w:rsidRDefault="006647D4" w:rsidP="00931E49">
            <w:pPr>
              <w:pStyle w:val="TableParagraph"/>
              <w:ind w:left="118" w:right="43"/>
              <w:jc w:val="center"/>
            </w:pPr>
            <w:r>
              <w:t>A.16.1.1</w:t>
            </w:r>
          </w:p>
        </w:tc>
        <w:tc>
          <w:tcPr>
            <w:tcW w:w="3167" w:type="dxa"/>
          </w:tcPr>
          <w:p w14:paraId="1D5D6698" w14:textId="77777777" w:rsidR="006647D4" w:rsidRDefault="006647D4" w:rsidP="00931E49">
            <w:pPr>
              <w:pStyle w:val="TableParagraph"/>
              <w:spacing w:before="4"/>
              <w:rPr>
                <w:rFonts w:ascii="Times New Roman"/>
                <w:sz w:val="25"/>
              </w:rPr>
            </w:pPr>
          </w:p>
          <w:p w14:paraId="23358D6B" w14:textId="77777777" w:rsidR="006647D4" w:rsidRDefault="006647D4" w:rsidP="00931E49">
            <w:pPr>
              <w:pStyle w:val="TableParagraph"/>
              <w:ind w:left="57"/>
            </w:pPr>
            <w:proofErr w:type="spellStart"/>
            <w:r>
              <w:t>Responsibilities</w:t>
            </w:r>
            <w:proofErr w:type="spellEnd"/>
            <w:r>
              <w:t xml:space="preserve"> and </w:t>
            </w:r>
            <w:proofErr w:type="spellStart"/>
            <w:r>
              <w:t>procedures</w:t>
            </w:r>
            <w:proofErr w:type="spellEnd"/>
          </w:p>
        </w:tc>
        <w:tc>
          <w:tcPr>
            <w:tcW w:w="5115" w:type="dxa"/>
          </w:tcPr>
          <w:p w14:paraId="587EFE30" w14:textId="77777777" w:rsidR="006647D4" w:rsidRPr="0089273E" w:rsidRDefault="006647D4" w:rsidP="00931E49">
            <w:pPr>
              <w:pStyle w:val="TableParagraph"/>
              <w:spacing w:before="1" w:line="259" w:lineRule="auto"/>
              <w:ind w:left="58" w:right="433"/>
              <w:rPr>
                <w:lang w:val="en-US"/>
              </w:rPr>
            </w:pPr>
            <w:r w:rsidRPr="0089273E">
              <w:rPr>
                <w:lang w:val="en-US"/>
              </w:rPr>
              <w:t>Are management responsibilities clearly identified and documented in the incident</w:t>
            </w:r>
          </w:p>
          <w:p w14:paraId="1AEA59BF" w14:textId="77777777" w:rsidR="006647D4" w:rsidRDefault="006647D4" w:rsidP="00931E49">
            <w:pPr>
              <w:pStyle w:val="TableParagraph"/>
              <w:spacing w:before="1" w:line="249" w:lineRule="exact"/>
              <w:ind w:left="58"/>
            </w:pPr>
            <w:proofErr w:type="spellStart"/>
            <w:r>
              <w:t>management</w:t>
            </w:r>
            <w:proofErr w:type="spellEnd"/>
            <w:r>
              <w:t xml:space="preserve"> </w:t>
            </w:r>
            <w:proofErr w:type="spellStart"/>
            <w:r>
              <w:t>processes</w:t>
            </w:r>
            <w:proofErr w:type="spellEnd"/>
            <w:r>
              <w:t>?</w:t>
            </w:r>
          </w:p>
        </w:tc>
        <w:tc>
          <w:tcPr>
            <w:tcW w:w="3965" w:type="dxa"/>
            <w:vMerge w:val="restart"/>
          </w:tcPr>
          <w:p w14:paraId="2B81B3DA" w14:textId="77777777" w:rsidR="00F016EC" w:rsidRDefault="00F016EC" w:rsidP="00F016EC">
            <w:pPr>
              <w:pStyle w:val="TableParagraph"/>
              <w:rPr>
                <w:rFonts w:ascii="Times New Roman"/>
              </w:rPr>
            </w:pPr>
          </w:p>
        </w:tc>
        <w:tc>
          <w:tcPr>
            <w:tcW w:w="2260" w:type="dxa"/>
            <w:tcBorders>
              <w:right w:val="single" w:sz="8" w:space="0" w:color="000000"/>
            </w:tcBorders>
            <w:shd w:val="clear" w:color="auto" w:fill="auto"/>
          </w:tcPr>
          <w:p w14:paraId="29DD8644" w14:textId="77777777" w:rsidR="006647D4" w:rsidRDefault="006647D4" w:rsidP="00931E49">
            <w:pPr>
              <w:pStyle w:val="TableParagraph"/>
              <w:ind w:right="572"/>
              <w:jc w:val="right"/>
            </w:pPr>
          </w:p>
        </w:tc>
      </w:tr>
      <w:tr w:rsidR="006647D4" w:rsidRPr="00C62E60" w14:paraId="4DC6603B" w14:textId="77777777" w:rsidTr="003E2B27">
        <w:trPr>
          <w:trHeight w:val="1432"/>
        </w:trPr>
        <w:tc>
          <w:tcPr>
            <w:tcW w:w="1128" w:type="dxa"/>
          </w:tcPr>
          <w:p w14:paraId="41B34B5C" w14:textId="77777777" w:rsidR="006647D4" w:rsidRDefault="006647D4" w:rsidP="00931E49">
            <w:pPr>
              <w:pStyle w:val="TableParagraph"/>
              <w:rPr>
                <w:rFonts w:ascii="Times New Roman"/>
              </w:rPr>
            </w:pPr>
          </w:p>
          <w:p w14:paraId="165EE02A" w14:textId="77777777" w:rsidR="006647D4" w:rsidRDefault="006647D4" w:rsidP="00931E49">
            <w:pPr>
              <w:pStyle w:val="TableParagraph"/>
              <w:spacing w:before="7"/>
              <w:rPr>
                <w:rFonts w:ascii="Times New Roman"/>
                <w:sz w:val="28"/>
              </w:rPr>
            </w:pPr>
          </w:p>
          <w:p w14:paraId="50CA79A2" w14:textId="77777777" w:rsidR="006647D4" w:rsidRDefault="006647D4" w:rsidP="00931E49">
            <w:pPr>
              <w:pStyle w:val="TableParagraph"/>
              <w:spacing w:before="1"/>
              <w:ind w:left="118" w:right="43"/>
              <w:jc w:val="center"/>
            </w:pPr>
            <w:r>
              <w:t>A.16.1.2</w:t>
            </w:r>
          </w:p>
        </w:tc>
        <w:tc>
          <w:tcPr>
            <w:tcW w:w="3167" w:type="dxa"/>
          </w:tcPr>
          <w:p w14:paraId="02A9158B" w14:textId="77777777" w:rsidR="006647D4" w:rsidRDefault="006647D4" w:rsidP="00931E49">
            <w:pPr>
              <w:pStyle w:val="TableParagraph"/>
              <w:rPr>
                <w:rFonts w:ascii="Times New Roman"/>
              </w:rPr>
            </w:pPr>
          </w:p>
          <w:p w14:paraId="2BAC393C" w14:textId="77777777" w:rsidR="006647D4" w:rsidRDefault="006647D4" w:rsidP="00931E49">
            <w:pPr>
              <w:pStyle w:val="TableParagraph"/>
              <w:spacing w:before="7"/>
              <w:rPr>
                <w:rFonts w:ascii="Times New Roman"/>
                <w:sz w:val="28"/>
              </w:rPr>
            </w:pPr>
          </w:p>
          <w:p w14:paraId="091C6E12" w14:textId="77777777" w:rsidR="006647D4" w:rsidRDefault="006647D4" w:rsidP="00931E49">
            <w:pPr>
              <w:pStyle w:val="TableParagraph"/>
              <w:spacing w:before="1"/>
              <w:ind w:left="57"/>
            </w:pPr>
            <w:proofErr w:type="spellStart"/>
            <w:r>
              <w:t>Reporting</w:t>
            </w:r>
            <w:proofErr w:type="spellEnd"/>
            <w:r>
              <w:t xml:space="preserve"> </w:t>
            </w:r>
            <w:proofErr w:type="spellStart"/>
            <w:r>
              <w:t>information</w:t>
            </w:r>
            <w:proofErr w:type="spellEnd"/>
            <w:r>
              <w:t xml:space="preserve"> </w:t>
            </w:r>
            <w:proofErr w:type="spellStart"/>
            <w:r>
              <w:t>security</w:t>
            </w:r>
            <w:proofErr w:type="spellEnd"/>
            <w:r>
              <w:t xml:space="preserve"> </w:t>
            </w:r>
            <w:proofErr w:type="spellStart"/>
            <w:r>
              <w:t>events</w:t>
            </w:r>
            <w:proofErr w:type="spellEnd"/>
          </w:p>
        </w:tc>
        <w:tc>
          <w:tcPr>
            <w:tcW w:w="5115" w:type="dxa"/>
          </w:tcPr>
          <w:p w14:paraId="22B766A8" w14:textId="77777777" w:rsidR="006647D4" w:rsidRPr="0089273E" w:rsidRDefault="006647D4" w:rsidP="00931E49">
            <w:pPr>
              <w:pStyle w:val="TableParagraph"/>
              <w:numPr>
                <w:ilvl w:val="0"/>
                <w:numId w:val="8"/>
              </w:numPr>
              <w:tabs>
                <w:tab w:val="left" w:pos="277"/>
              </w:tabs>
              <w:spacing w:before="146" w:line="259" w:lineRule="auto"/>
              <w:ind w:right="381" w:firstLine="0"/>
              <w:rPr>
                <w:lang w:val="en-US"/>
              </w:rPr>
            </w:pPr>
            <w:r w:rsidRPr="0089273E">
              <w:rPr>
                <w:lang w:val="en-US"/>
              </w:rPr>
              <w:t>Is there a process for timely reporting of information security</w:t>
            </w:r>
            <w:r w:rsidRPr="0089273E">
              <w:rPr>
                <w:spacing w:val="-1"/>
                <w:lang w:val="en-US"/>
              </w:rPr>
              <w:t xml:space="preserve"> </w:t>
            </w:r>
            <w:r w:rsidRPr="0089273E">
              <w:rPr>
                <w:lang w:val="en-US"/>
              </w:rPr>
              <w:t>events?</w:t>
            </w:r>
          </w:p>
          <w:p w14:paraId="70EA04C2" w14:textId="77777777" w:rsidR="006647D4" w:rsidRPr="0089273E" w:rsidRDefault="006647D4" w:rsidP="00931E49">
            <w:pPr>
              <w:pStyle w:val="TableParagraph"/>
              <w:numPr>
                <w:ilvl w:val="0"/>
                <w:numId w:val="8"/>
              </w:numPr>
              <w:tabs>
                <w:tab w:val="left" w:pos="277"/>
              </w:tabs>
              <w:spacing w:line="259" w:lineRule="auto"/>
              <w:ind w:right="214" w:firstLine="0"/>
              <w:rPr>
                <w:lang w:val="en-US"/>
              </w:rPr>
            </w:pPr>
            <w:r w:rsidRPr="0089273E">
              <w:rPr>
                <w:lang w:val="en-US"/>
              </w:rPr>
              <w:t>Is there a process for reviewing and acting on reported information security events?</w:t>
            </w:r>
          </w:p>
        </w:tc>
        <w:tc>
          <w:tcPr>
            <w:tcW w:w="3965" w:type="dxa"/>
            <w:vMerge/>
          </w:tcPr>
          <w:p w14:paraId="5CC57C7D"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1F45A48C" w14:textId="77777777" w:rsidR="006647D4" w:rsidRPr="00AF1BDC" w:rsidRDefault="006647D4" w:rsidP="00931E49">
            <w:pPr>
              <w:pStyle w:val="TableParagraph"/>
              <w:spacing w:before="1"/>
              <w:ind w:right="572"/>
              <w:jc w:val="right"/>
              <w:rPr>
                <w:lang w:val="en-US"/>
              </w:rPr>
            </w:pPr>
          </w:p>
        </w:tc>
      </w:tr>
      <w:tr w:rsidR="006647D4" w:rsidRPr="00C62E60" w14:paraId="340DEC44" w14:textId="77777777" w:rsidTr="006647D4">
        <w:trPr>
          <w:trHeight w:val="1218"/>
        </w:trPr>
        <w:tc>
          <w:tcPr>
            <w:tcW w:w="1128" w:type="dxa"/>
          </w:tcPr>
          <w:p w14:paraId="4E669B50" w14:textId="77777777" w:rsidR="006647D4" w:rsidRPr="00AF1BDC" w:rsidRDefault="006647D4" w:rsidP="00931E49">
            <w:pPr>
              <w:pStyle w:val="TableParagraph"/>
              <w:rPr>
                <w:rFonts w:ascii="Times New Roman"/>
                <w:lang w:val="en-US"/>
              </w:rPr>
            </w:pPr>
            <w:r>
              <w:rPr>
                <w:lang w:val="en-US"/>
              </w:rPr>
              <w:tab/>
            </w:r>
          </w:p>
          <w:p w14:paraId="51612AC5" w14:textId="77777777" w:rsidR="006647D4" w:rsidRPr="00AF1BDC" w:rsidRDefault="006647D4" w:rsidP="00931E49">
            <w:pPr>
              <w:pStyle w:val="TableParagraph"/>
              <w:rPr>
                <w:rFonts w:ascii="Times New Roman"/>
                <w:lang w:val="en-US"/>
              </w:rPr>
            </w:pPr>
          </w:p>
          <w:p w14:paraId="17B2B830" w14:textId="77777777" w:rsidR="006647D4" w:rsidRPr="00AF1BDC" w:rsidRDefault="006647D4" w:rsidP="00931E49">
            <w:pPr>
              <w:pStyle w:val="TableParagraph"/>
              <w:spacing w:before="2"/>
              <w:rPr>
                <w:rFonts w:ascii="Times New Roman"/>
                <w:sz w:val="19"/>
                <w:lang w:val="en-US"/>
              </w:rPr>
            </w:pPr>
          </w:p>
          <w:p w14:paraId="3E50BD23" w14:textId="77777777" w:rsidR="006647D4" w:rsidRDefault="006647D4" w:rsidP="00931E49">
            <w:pPr>
              <w:pStyle w:val="TableParagraph"/>
              <w:ind w:left="118" w:right="43"/>
              <w:jc w:val="center"/>
            </w:pPr>
            <w:r>
              <w:t>A.16.1.3</w:t>
            </w:r>
          </w:p>
        </w:tc>
        <w:tc>
          <w:tcPr>
            <w:tcW w:w="3167" w:type="dxa"/>
          </w:tcPr>
          <w:p w14:paraId="3A74CE4B" w14:textId="77777777" w:rsidR="006647D4" w:rsidRDefault="006647D4" w:rsidP="00931E49">
            <w:pPr>
              <w:pStyle w:val="TableParagraph"/>
              <w:rPr>
                <w:rFonts w:ascii="Times New Roman"/>
              </w:rPr>
            </w:pPr>
          </w:p>
          <w:p w14:paraId="2E1AE046" w14:textId="77777777" w:rsidR="006647D4" w:rsidRDefault="006647D4" w:rsidP="00931E49">
            <w:pPr>
              <w:pStyle w:val="TableParagraph"/>
              <w:rPr>
                <w:rFonts w:ascii="Times New Roman"/>
              </w:rPr>
            </w:pPr>
          </w:p>
          <w:p w14:paraId="581AACC7" w14:textId="77777777" w:rsidR="006647D4" w:rsidRDefault="006647D4" w:rsidP="00931E49">
            <w:pPr>
              <w:pStyle w:val="TableParagraph"/>
              <w:spacing w:before="2"/>
              <w:rPr>
                <w:rFonts w:ascii="Times New Roman"/>
                <w:sz w:val="19"/>
              </w:rPr>
            </w:pPr>
          </w:p>
          <w:p w14:paraId="126335D9" w14:textId="77777777" w:rsidR="006647D4" w:rsidRDefault="006647D4" w:rsidP="00931E49">
            <w:pPr>
              <w:pStyle w:val="TableParagraph"/>
              <w:ind w:left="57"/>
            </w:pPr>
            <w:proofErr w:type="spellStart"/>
            <w:r>
              <w:t>Reporting</w:t>
            </w:r>
            <w:proofErr w:type="spellEnd"/>
            <w:r>
              <w:t xml:space="preserve"> </w:t>
            </w:r>
            <w:proofErr w:type="spellStart"/>
            <w:r>
              <w:t>information</w:t>
            </w:r>
            <w:proofErr w:type="spellEnd"/>
            <w:r>
              <w:t xml:space="preserve"> </w:t>
            </w:r>
            <w:proofErr w:type="spellStart"/>
            <w:r>
              <w:t>security</w:t>
            </w:r>
            <w:proofErr w:type="spellEnd"/>
            <w:r>
              <w:t xml:space="preserve"> </w:t>
            </w:r>
            <w:proofErr w:type="spellStart"/>
            <w:r>
              <w:t>weaknesses</w:t>
            </w:r>
            <w:proofErr w:type="spellEnd"/>
          </w:p>
        </w:tc>
        <w:tc>
          <w:tcPr>
            <w:tcW w:w="5115" w:type="dxa"/>
          </w:tcPr>
          <w:p w14:paraId="03157A5C" w14:textId="77777777" w:rsidR="006647D4" w:rsidRPr="0089273E" w:rsidRDefault="006647D4" w:rsidP="00931E49">
            <w:pPr>
              <w:pStyle w:val="TableParagraph"/>
              <w:numPr>
                <w:ilvl w:val="0"/>
                <w:numId w:val="7"/>
              </w:numPr>
              <w:tabs>
                <w:tab w:val="left" w:pos="277"/>
              </w:tabs>
              <w:spacing w:before="146" w:line="259" w:lineRule="auto"/>
              <w:ind w:right="84" w:firstLine="0"/>
              <w:rPr>
                <w:lang w:val="en-US"/>
              </w:rPr>
            </w:pPr>
            <w:r w:rsidRPr="0089273E">
              <w:rPr>
                <w:lang w:val="en-US"/>
              </w:rPr>
              <w:t>Is there a process for reporting of identified information security</w:t>
            </w:r>
            <w:r w:rsidRPr="0089273E">
              <w:rPr>
                <w:spacing w:val="-1"/>
                <w:lang w:val="en-US"/>
              </w:rPr>
              <w:t xml:space="preserve"> </w:t>
            </w:r>
            <w:r w:rsidRPr="0089273E">
              <w:rPr>
                <w:lang w:val="en-US"/>
              </w:rPr>
              <w:t>weaknesses?</w:t>
            </w:r>
          </w:p>
          <w:p w14:paraId="6A03DB8F" w14:textId="77777777" w:rsidR="006647D4" w:rsidRPr="0089273E" w:rsidRDefault="006647D4" w:rsidP="00931E49">
            <w:pPr>
              <w:pStyle w:val="TableParagraph"/>
              <w:numPr>
                <w:ilvl w:val="0"/>
                <w:numId w:val="7"/>
              </w:numPr>
              <w:tabs>
                <w:tab w:val="left" w:pos="277"/>
              </w:tabs>
              <w:ind w:firstLine="0"/>
              <w:rPr>
                <w:lang w:val="en-US"/>
              </w:rPr>
            </w:pPr>
            <w:r w:rsidRPr="0089273E">
              <w:rPr>
                <w:lang w:val="en-US"/>
              </w:rPr>
              <w:t>Is this process widely</w:t>
            </w:r>
            <w:r w:rsidRPr="0089273E">
              <w:rPr>
                <w:spacing w:val="1"/>
                <w:lang w:val="en-US"/>
              </w:rPr>
              <w:t xml:space="preserve"> </w:t>
            </w:r>
            <w:r w:rsidRPr="0089273E">
              <w:rPr>
                <w:lang w:val="en-US"/>
              </w:rPr>
              <w:t>communicated?</w:t>
            </w:r>
          </w:p>
          <w:p w14:paraId="310AE960" w14:textId="77777777" w:rsidR="006647D4" w:rsidRPr="0089273E" w:rsidRDefault="006647D4" w:rsidP="00931E49">
            <w:pPr>
              <w:pStyle w:val="TableParagraph"/>
              <w:numPr>
                <w:ilvl w:val="0"/>
                <w:numId w:val="7"/>
              </w:numPr>
              <w:tabs>
                <w:tab w:val="left" w:pos="277"/>
              </w:tabs>
              <w:spacing w:before="22" w:line="259" w:lineRule="auto"/>
              <w:ind w:right="710" w:firstLine="0"/>
              <w:rPr>
                <w:lang w:val="en-US"/>
              </w:rPr>
            </w:pPr>
            <w:r w:rsidRPr="0089273E">
              <w:rPr>
                <w:lang w:val="en-US"/>
              </w:rPr>
              <w:t>Is there a process for reviewing and addressing reports in a timely</w:t>
            </w:r>
            <w:r w:rsidRPr="0089273E">
              <w:rPr>
                <w:spacing w:val="5"/>
                <w:lang w:val="en-US"/>
              </w:rPr>
              <w:t xml:space="preserve"> </w:t>
            </w:r>
            <w:r w:rsidRPr="0089273E">
              <w:rPr>
                <w:lang w:val="en-US"/>
              </w:rPr>
              <w:t>manner?</w:t>
            </w:r>
          </w:p>
        </w:tc>
        <w:tc>
          <w:tcPr>
            <w:tcW w:w="3965" w:type="dxa"/>
            <w:vMerge/>
          </w:tcPr>
          <w:p w14:paraId="0AA7CBFD"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624960A8" w14:textId="77777777" w:rsidR="006647D4" w:rsidRPr="00826913" w:rsidRDefault="006647D4" w:rsidP="00826913">
            <w:pPr>
              <w:pStyle w:val="TableParagraph"/>
              <w:ind w:right="572"/>
              <w:jc w:val="center"/>
              <w:rPr>
                <w:lang w:val="en-US"/>
              </w:rPr>
            </w:pPr>
          </w:p>
        </w:tc>
      </w:tr>
      <w:tr w:rsidR="006647D4" w14:paraId="043CC01E" w14:textId="77777777" w:rsidTr="003E2B27">
        <w:trPr>
          <w:trHeight w:val="851"/>
        </w:trPr>
        <w:tc>
          <w:tcPr>
            <w:tcW w:w="1128" w:type="dxa"/>
          </w:tcPr>
          <w:p w14:paraId="152DC160" w14:textId="77777777" w:rsidR="006647D4" w:rsidRPr="00AF1BDC" w:rsidRDefault="006647D4" w:rsidP="00931E49">
            <w:pPr>
              <w:pStyle w:val="TableParagraph"/>
              <w:spacing w:before="4"/>
              <w:rPr>
                <w:rFonts w:ascii="Times New Roman"/>
                <w:sz w:val="25"/>
                <w:lang w:val="en-US"/>
              </w:rPr>
            </w:pPr>
          </w:p>
          <w:p w14:paraId="17603D18" w14:textId="77777777" w:rsidR="006647D4" w:rsidRDefault="006647D4" w:rsidP="00931E49">
            <w:pPr>
              <w:pStyle w:val="TableParagraph"/>
              <w:ind w:left="118" w:right="43"/>
              <w:jc w:val="center"/>
            </w:pPr>
            <w:r>
              <w:t>A.16.1.4</w:t>
            </w:r>
          </w:p>
        </w:tc>
        <w:tc>
          <w:tcPr>
            <w:tcW w:w="3167" w:type="dxa"/>
          </w:tcPr>
          <w:p w14:paraId="6214848E" w14:textId="77777777" w:rsidR="006647D4" w:rsidRPr="0089273E" w:rsidRDefault="006647D4" w:rsidP="00931E49">
            <w:pPr>
              <w:pStyle w:val="TableParagraph"/>
              <w:spacing w:before="145" w:line="259" w:lineRule="auto"/>
              <w:ind w:left="57"/>
              <w:rPr>
                <w:lang w:val="en-US"/>
              </w:rPr>
            </w:pPr>
            <w:r w:rsidRPr="0089273E">
              <w:rPr>
                <w:lang w:val="en-US"/>
              </w:rPr>
              <w:t>Assessment of and decision on information security events</w:t>
            </w:r>
          </w:p>
        </w:tc>
        <w:tc>
          <w:tcPr>
            <w:tcW w:w="5115" w:type="dxa"/>
          </w:tcPr>
          <w:p w14:paraId="482E1653" w14:textId="77777777" w:rsidR="006647D4" w:rsidRPr="0089273E" w:rsidRDefault="006647D4" w:rsidP="00931E49">
            <w:pPr>
              <w:pStyle w:val="TableParagraph"/>
              <w:spacing w:before="1" w:line="259" w:lineRule="auto"/>
              <w:ind w:left="58"/>
              <w:rPr>
                <w:lang w:val="en-US"/>
              </w:rPr>
            </w:pPr>
            <w:r w:rsidRPr="0089273E">
              <w:rPr>
                <w:lang w:val="en-US"/>
              </w:rPr>
              <w:t xml:space="preserve">Is there a process to ensure information security events are properly assessed </w:t>
            </w:r>
            <w:proofErr w:type="gramStart"/>
            <w:r w:rsidRPr="0089273E">
              <w:rPr>
                <w:lang w:val="en-US"/>
              </w:rPr>
              <w:t>and</w:t>
            </w:r>
            <w:proofErr w:type="gramEnd"/>
          </w:p>
          <w:p w14:paraId="2B1B46B8" w14:textId="77777777" w:rsidR="006647D4" w:rsidRDefault="006647D4" w:rsidP="00931E49">
            <w:pPr>
              <w:pStyle w:val="TableParagraph"/>
              <w:spacing w:before="1" w:line="249" w:lineRule="exact"/>
              <w:ind w:left="58"/>
            </w:pPr>
            <w:proofErr w:type="spellStart"/>
            <w:r>
              <w:t>classified</w:t>
            </w:r>
            <w:proofErr w:type="spellEnd"/>
            <w:r>
              <w:t>?</w:t>
            </w:r>
          </w:p>
        </w:tc>
        <w:tc>
          <w:tcPr>
            <w:tcW w:w="3965" w:type="dxa"/>
            <w:vMerge/>
          </w:tcPr>
          <w:p w14:paraId="5074CF25"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2C3B912A" w14:textId="77777777" w:rsidR="006647D4" w:rsidRDefault="006647D4" w:rsidP="00931E49">
            <w:pPr>
              <w:pStyle w:val="TableParagraph"/>
              <w:ind w:right="572"/>
              <w:jc w:val="right"/>
            </w:pPr>
          </w:p>
        </w:tc>
      </w:tr>
      <w:tr w:rsidR="006647D4" w:rsidRPr="00C62E60" w14:paraId="00B66274" w14:textId="77777777" w:rsidTr="006647D4">
        <w:trPr>
          <w:trHeight w:val="589"/>
        </w:trPr>
        <w:tc>
          <w:tcPr>
            <w:tcW w:w="1128" w:type="dxa"/>
          </w:tcPr>
          <w:p w14:paraId="29A2F9CB" w14:textId="77777777" w:rsidR="006647D4" w:rsidRDefault="006647D4" w:rsidP="00931E49">
            <w:pPr>
              <w:pStyle w:val="TableParagraph"/>
              <w:rPr>
                <w:rFonts w:ascii="Times New Roman"/>
              </w:rPr>
            </w:pPr>
          </w:p>
          <w:p w14:paraId="6C55B1BE" w14:textId="77777777" w:rsidR="006647D4" w:rsidRDefault="006647D4" w:rsidP="00931E49">
            <w:pPr>
              <w:pStyle w:val="TableParagraph"/>
              <w:spacing w:before="183"/>
              <w:ind w:left="118" w:right="43"/>
              <w:jc w:val="center"/>
            </w:pPr>
            <w:r>
              <w:t>A.16.1.5</w:t>
            </w:r>
          </w:p>
        </w:tc>
        <w:tc>
          <w:tcPr>
            <w:tcW w:w="3167" w:type="dxa"/>
          </w:tcPr>
          <w:p w14:paraId="2E90AD6D" w14:textId="77777777" w:rsidR="006647D4" w:rsidRPr="0089273E" w:rsidRDefault="006647D4" w:rsidP="00931E49">
            <w:pPr>
              <w:pStyle w:val="TableParagraph"/>
              <w:rPr>
                <w:rFonts w:ascii="Times New Roman"/>
                <w:lang w:val="en-US"/>
              </w:rPr>
            </w:pPr>
          </w:p>
          <w:p w14:paraId="7F59FB8C" w14:textId="77777777" w:rsidR="006647D4" w:rsidRPr="0089273E" w:rsidRDefault="006647D4" w:rsidP="00931E49">
            <w:pPr>
              <w:pStyle w:val="TableParagraph"/>
              <w:spacing w:before="183"/>
              <w:ind w:left="57"/>
              <w:rPr>
                <w:lang w:val="en-US"/>
              </w:rPr>
            </w:pPr>
            <w:r w:rsidRPr="0089273E">
              <w:rPr>
                <w:lang w:val="en-US"/>
              </w:rPr>
              <w:t>Response to information security incidents</w:t>
            </w:r>
          </w:p>
        </w:tc>
        <w:tc>
          <w:tcPr>
            <w:tcW w:w="5115" w:type="dxa"/>
          </w:tcPr>
          <w:p w14:paraId="3A14189B" w14:textId="77777777" w:rsidR="006647D4" w:rsidRPr="0089273E" w:rsidRDefault="006647D4" w:rsidP="00931E49">
            <w:pPr>
              <w:pStyle w:val="TableParagraph"/>
              <w:spacing w:before="146" w:line="259" w:lineRule="auto"/>
              <w:ind w:left="58" w:right="305"/>
              <w:rPr>
                <w:lang w:val="en-US"/>
              </w:rPr>
            </w:pPr>
            <w:r w:rsidRPr="0089273E">
              <w:rPr>
                <w:lang w:val="en-US"/>
              </w:rPr>
              <w:t>Is there an incident response process which reflects the classification and severity of information security incidents?</w:t>
            </w:r>
          </w:p>
        </w:tc>
        <w:tc>
          <w:tcPr>
            <w:tcW w:w="3965" w:type="dxa"/>
            <w:vMerge/>
          </w:tcPr>
          <w:p w14:paraId="3000B7C5"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2696C2A8" w14:textId="77777777" w:rsidR="006647D4" w:rsidRPr="00AF1BDC" w:rsidRDefault="006647D4" w:rsidP="00931E49">
            <w:pPr>
              <w:pStyle w:val="TableParagraph"/>
              <w:spacing w:before="183"/>
              <w:ind w:right="572"/>
              <w:jc w:val="right"/>
              <w:rPr>
                <w:lang w:val="en-US"/>
              </w:rPr>
            </w:pPr>
          </w:p>
        </w:tc>
      </w:tr>
      <w:tr w:rsidR="006647D4" w:rsidRPr="00C62E60" w14:paraId="6291985B" w14:textId="77777777" w:rsidTr="006647D4">
        <w:trPr>
          <w:trHeight w:val="563"/>
        </w:trPr>
        <w:tc>
          <w:tcPr>
            <w:tcW w:w="1128" w:type="dxa"/>
          </w:tcPr>
          <w:p w14:paraId="6FEBB130" w14:textId="77777777" w:rsidR="006647D4" w:rsidRPr="00AF1BDC" w:rsidRDefault="006647D4" w:rsidP="00931E49">
            <w:pPr>
              <w:pStyle w:val="TableParagraph"/>
              <w:rPr>
                <w:rFonts w:ascii="Times New Roman"/>
                <w:lang w:val="en-US"/>
              </w:rPr>
            </w:pPr>
          </w:p>
          <w:p w14:paraId="3FF96F5B" w14:textId="77777777" w:rsidR="006647D4" w:rsidRPr="00AF1BDC" w:rsidRDefault="006647D4" w:rsidP="00931E49">
            <w:pPr>
              <w:pStyle w:val="TableParagraph"/>
              <w:spacing w:before="7"/>
              <w:rPr>
                <w:rFonts w:ascii="Times New Roman"/>
                <w:sz w:val="28"/>
                <w:lang w:val="en-US"/>
              </w:rPr>
            </w:pPr>
          </w:p>
          <w:p w14:paraId="5F31D13F" w14:textId="77777777" w:rsidR="006647D4" w:rsidRDefault="006647D4" w:rsidP="00931E49">
            <w:pPr>
              <w:pStyle w:val="TableParagraph"/>
              <w:ind w:left="118" w:right="43"/>
              <w:jc w:val="center"/>
            </w:pPr>
            <w:r>
              <w:t>A.16.1.6</w:t>
            </w:r>
          </w:p>
        </w:tc>
        <w:tc>
          <w:tcPr>
            <w:tcW w:w="3167" w:type="dxa"/>
          </w:tcPr>
          <w:p w14:paraId="153539E7" w14:textId="77777777" w:rsidR="006647D4" w:rsidRPr="0089273E" w:rsidRDefault="006647D4" w:rsidP="00931E49">
            <w:pPr>
              <w:pStyle w:val="TableParagraph"/>
              <w:rPr>
                <w:rFonts w:ascii="Times New Roman"/>
                <w:lang w:val="en-US"/>
              </w:rPr>
            </w:pPr>
          </w:p>
          <w:p w14:paraId="35FB087E" w14:textId="77777777" w:rsidR="006647D4" w:rsidRPr="0089273E" w:rsidRDefault="006647D4" w:rsidP="00931E49">
            <w:pPr>
              <w:pStyle w:val="TableParagraph"/>
              <w:spacing w:before="183" w:line="259" w:lineRule="auto"/>
              <w:ind w:left="57" w:right="760"/>
              <w:rPr>
                <w:lang w:val="en-US"/>
              </w:rPr>
            </w:pPr>
            <w:r w:rsidRPr="0089273E">
              <w:rPr>
                <w:lang w:val="en-US"/>
              </w:rPr>
              <w:t>Learning from information security incidents</w:t>
            </w:r>
          </w:p>
        </w:tc>
        <w:tc>
          <w:tcPr>
            <w:tcW w:w="5115" w:type="dxa"/>
          </w:tcPr>
          <w:p w14:paraId="7A819EBD" w14:textId="77777777" w:rsidR="006647D4" w:rsidRPr="0089273E" w:rsidRDefault="006647D4" w:rsidP="00931E49">
            <w:pPr>
              <w:pStyle w:val="TableParagraph"/>
              <w:spacing w:before="145" w:line="259" w:lineRule="auto"/>
              <w:ind w:left="58"/>
              <w:rPr>
                <w:lang w:val="en-US"/>
              </w:rPr>
            </w:pPr>
            <w:r w:rsidRPr="0089273E">
              <w:rPr>
                <w:lang w:val="en-US"/>
              </w:rPr>
              <w:t xml:space="preserve">Is there a process or framework which allows the </w:t>
            </w:r>
            <w:proofErr w:type="spellStart"/>
            <w:r w:rsidRPr="0089273E">
              <w:rPr>
                <w:lang w:val="en-US"/>
              </w:rPr>
              <w:t>organisation</w:t>
            </w:r>
            <w:proofErr w:type="spellEnd"/>
            <w:r w:rsidRPr="0089273E">
              <w:rPr>
                <w:lang w:val="en-US"/>
              </w:rPr>
              <w:t xml:space="preserve"> to learn from information security incidents and reduce the impact / probability of future events?</w:t>
            </w:r>
          </w:p>
        </w:tc>
        <w:tc>
          <w:tcPr>
            <w:tcW w:w="3965" w:type="dxa"/>
            <w:vMerge/>
          </w:tcPr>
          <w:p w14:paraId="59B3B81D"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5EAB0953" w14:textId="77777777" w:rsidR="006647D4" w:rsidRPr="00AF1BDC" w:rsidRDefault="006647D4" w:rsidP="00931E49">
            <w:pPr>
              <w:pStyle w:val="TableParagraph"/>
              <w:ind w:right="572"/>
              <w:jc w:val="right"/>
              <w:rPr>
                <w:lang w:val="en-US"/>
              </w:rPr>
            </w:pPr>
          </w:p>
        </w:tc>
      </w:tr>
      <w:tr w:rsidR="006647D4" w:rsidRPr="00C62E60" w14:paraId="6BFD6CB8" w14:textId="77777777" w:rsidTr="00034C41">
        <w:trPr>
          <w:trHeight w:val="1431"/>
        </w:trPr>
        <w:tc>
          <w:tcPr>
            <w:tcW w:w="1128" w:type="dxa"/>
          </w:tcPr>
          <w:p w14:paraId="068EC7C9" w14:textId="77777777" w:rsidR="006647D4" w:rsidRPr="00AF1BDC" w:rsidRDefault="006647D4" w:rsidP="00034C41">
            <w:pPr>
              <w:pStyle w:val="TableParagraph"/>
              <w:rPr>
                <w:rFonts w:ascii="Times New Roman"/>
                <w:lang w:val="en-US"/>
              </w:rPr>
            </w:pPr>
          </w:p>
          <w:p w14:paraId="2E930CA3" w14:textId="77777777" w:rsidR="006647D4" w:rsidRPr="00AF1BDC" w:rsidRDefault="006647D4" w:rsidP="00034C41">
            <w:pPr>
              <w:pStyle w:val="TableParagraph"/>
              <w:spacing w:before="7"/>
              <w:rPr>
                <w:rFonts w:ascii="Times New Roman"/>
                <w:sz w:val="28"/>
                <w:lang w:val="en-US"/>
              </w:rPr>
            </w:pPr>
          </w:p>
          <w:p w14:paraId="5A589FE8" w14:textId="77777777" w:rsidR="006647D4" w:rsidRDefault="006647D4" w:rsidP="00034C41">
            <w:pPr>
              <w:pStyle w:val="TableParagraph"/>
              <w:ind w:left="118" w:right="43"/>
              <w:jc w:val="center"/>
            </w:pPr>
            <w:r>
              <w:t>A.16.1.7</w:t>
            </w:r>
          </w:p>
        </w:tc>
        <w:tc>
          <w:tcPr>
            <w:tcW w:w="3167" w:type="dxa"/>
          </w:tcPr>
          <w:p w14:paraId="14FB6731" w14:textId="77777777" w:rsidR="006647D4" w:rsidRDefault="006647D4" w:rsidP="00034C41">
            <w:pPr>
              <w:pStyle w:val="TableParagraph"/>
              <w:rPr>
                <w:rFonts w:ascii="Times New Roman"/>
              </w:rPr>
            </w:pPr>
          </w:p>
          <w:p w14:paraId="0BB28976" w14:textId="77777777" w:rsidR="006647D4" w:rsidRDefault="006647D4" w:rsidP="00034C41">
            <w:pPr>
              <w:pStyle w:val="TableParagraph"/>
              <w:spacing w:before="7"/>
              <w:rPr>
                <w:rFonts w:ascii="Times New Roman"/>
                <w:sz w:val="28"/>
              </w:rPr>
            </w:pPr>
          </w:p>
          <w:p w14:paraId="5B50325B" w14:textId="77777777" w:rsidR="006647D4" w:rsidRDefault="006647D4" w:rsidP="00034C41">
            <w:pPr>
              <w:pStyle w:val="TableParagraph"/>
              <w:ind w:left="57"/>
            </w:pPr>
            <w:proofErr w:type="spellStart"/>
            <w:r>
              <w:t>Collection</w:t>
            </w:r>
            <w:proofErr w:type="spellEnd"/>
            <w:r>
              <w:t xml:space="preserve"> of </w:t>
            </w:r>
            <w:proofErr w:type="spellStart"/>
            <w:r>
              <w:t>evidence</w:t>
            </w:r>
            <w:proofErr w:type="spellEnd"/>
          </w:p>
        </w:tc>
        <w:tc>
          <w:tcPr>
            <w:tcW w:w="5115" w:type="dxa"/>
          </w:tcPr>
          <w:p w14:paraId="2EA8B9A2" w14:textId="77777777" w:rsidR="006647D4" w:rsidRPr="0089273E" w:rsidRDefault="006647D4" w:rsidP="00034C41">
            <w:pPr>
              <w:pStyle w:val="TableParagraph"/>
              <w:numPr>
                <w:ilvl w:val="0"/>
                <w:numId w:val="6"/>
              </w:numPr>
              <w:tabs>
                <w:tab w:val="left" w:pos="277"/>
              </w:tabs>
              <w:spacing w:before="145"/>
              <w:ind w:firstLine="0"/>
              <w:rPr>
                <w:lang w:val="en-US"/>
              </w:rPr>
            </w:pPr>
            <w:r w:rsidRPr="0089273E">
              <w:rPr>
                <w:lang w:val="en-US"/>
              </w:rPr>
              <w:t>Is there a forensic readiness</w:t>
            </w:r>
            <w:r w:rsidRPr="0089273E">
              <w:rPr>
                <w:spacing w:val="2"/>
                <w:lang w:val="en-US"/>
              </w:rPr>
              <w:t xml:space="preserve"> </w:t>
            </w:r>
            <w:r w:rsidRPr="0089273E">
              <w:rPr>
                <w:lang w:val="en-US"/>
              </w:rPr>
              <w:t>policy?</w:t>
            </w:r>
          </w:p>
          <w:p w14:paraId="19E636E6" w14:textId="77777777" w:rsidR="006647D4" w:rsidRPr="0089273E" w:rsidRDefault="006647D4" w:rsidP="00034C41">
            <w:pPr>
              <w:pStyle w:val="TableParagraph"/>
              <w:numPr>
                <w:ilvl w:val="0"/>
                <w:numId w:val="6"/>
              </w:numPr>
              <w:tabs>
                <w:tab w:val="left" w:pos="277"/>
              </w:tabs>
              <w:spacing w:before="22" w:line="259" w:lineRule="auto"/>
              <w:ind w:right="74" w:firstLine="0"/>
              <w:rPr>
                <w:lang w:val="en-US"/>
              </w:rPr>
            </w:pPr>
            <w:r w:rsidRPr="0089273E">
              <w:rPr>
                <w:lang w:val="en-US"/>
              </w:rPr>
              <w:t>In the event of an information security incident is relevant data collected in a manner which allows it to be used as</w:t>
            </w:r>
            <w:r w:rsidRPr="0089273E">
              <w:rPr>
                <w:spacing w:val="2"/>
                <w:lang w:val="en-US"/>
              </w:rPr>
              <w:t xml:space="preserve"> </w:t>
            </w:r>
            <w:r w:rsidRPr="0089273E">
              <w:rPr>
                <w:lang w:val="en-US"/>
              </w:rPr>
              <w:t>evidence?</w:t>
            </w:r>
          </w:p>
        </w:tc>
        <w:tc>
          <w:tcPr>
            <w:tcW w:w="3965" w:type="dxa"/>
            <w:vMerge/>
          </w:tcPr>
          <w:p w14:paraId="2FD4CE20" w14:textId="77777777" w:rsidR="006647D4" w:rsidRPr="0089273E" w:rsidRDefault="006647D4" w:rsidP="00034C41">
            <w:pPr>
              <w:pStyle w:val="TableParagraph"/>
              <w:rPr>
                <w:rFonts w:ascii="Times New Roman"/>
                <w:lang w:val="en-US"/>
              </w:rPr>
            </w:pPr>
          </w:p>
        </w:tc>
        <w:tc>
          <w:tcPr>
            <w:tcW w:w="2260" w:type="dxa"/>
            <w:tcBorders>
              <w:right w:val="single" w:sz="8" w:space="0" w:color="000000"/>
            </w:tcBorders>
            <w:shd w:val="clear" w:color="auto" w:fill="auto"/>
          </w:tcPr>
          <w:p w14:paraId="11F480C9" w14:textId="77777777" w:rsidR="006647D4" w:rsidRPr="00AF1BDC" w:rsidRDefault="006647D4" w:rsidP="00034C41">
            <w:pPr>
              <w:pStyle w:val="TableParagraph"/>
              <w:ind w:right="572"/>
              <w:jc w:val="right"/>
              <w:rPr>
                <w:lang w:val="en-US"/>
              </w:rPr>
            </w:pPr>
          </w:p>
        </w:tc>
      </w:tr>
    </w:tbl>
    <w:p w14:paraId="7440B68B" w14:textId="77777777" w:rsidR="00AF1BDC" w:rsidRPr="00AF1BDC" w:rsidRDefault="00AF1BDC" w:rsidP="00AF1BDC">
      <w:pPr>
        <w:rPr>
          <w:lang w:val="en-US"/>
        </w:rPr>
        <w:sectPr w:rsidR="00AF1BDC" w:rsidRPr="00AF1BDC">
          <w:pgSz w:w="16840" w:h="11910" w:orient="landscape"/>
          <w:pgMar w:top="1040" w:right="240" w:bottom="680" w:left="240" w:header="480" w:footer="494" w:gutter="0"/>
          <w:cols w:space="720"/>
        </w:sectPr>
      </w:pPr>
    </w:p>
    <w:p w14:paraId="71A7DB51" w14:textId="77777777" w:rsidR="00AF1BDC" w:rsidRPr="00AF1BDC" w:rsidRDefault="00AF1BDC" w:rsidP="00AF1BDC">
      <w:pPr>
        <w:pStyle w:val="a3"/>
        <w:rPr>
          <w:rFonts w:ascii="Times New Roman"/>
          <w:sz w:val="2"/>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AF1BDC" w:rsidRPr="00C62E60" w14:paraId="1AE15B99" w14:textId="77777777" w:rsidTr="00931E49">
        <w:trPr>
          <w:trHeight w:val="270"/>
        </w:trPr>
        <w:tc>
          <w:tcPr>
            <w:tcW w:w="1128" w:type="dxa"/>
            <w:shd w:val="clear" w:color="auto" w:fill="4471C4"/>
          </w:tcPr>
          <w:p w14:paraId="4F95B720" w14:textId="77777777" w:rsidR="00AF1BDC" w:rsidRDefault="00AF1BDC" w:rsidP="00931E49">
            <w:pPr>
              <w:pStyle w:val="TableParagraph"/>
              <w:spacing w:before="1" w:line="249" w:lineRule="exact"/>
              <w:ind w:left="116" w:right="43"/>
              <w:jc w:val="center"/>
              <w:rPr>
                <w:b/>
              </w:rPr>
            </w:pPr>
            <w:r>
              <w:rPr>
                <w:b/>
                <w:color w:val="FFFFFF"/>
              </w:rPr>
              <w:t>A.17</w:t>
            </w:r>
          </w:p>
        </w:tc>
        <w:tc>
          <w:tcPr>
            <w:tcW w:w="14507" w:type="dxa"/>
            <w:gridSpan w:val="4"/>
            <w:tcBorders>
              <w:right w:val="single" w:sz="8" w:space="0" w:color="000000"/>
            </w:tcBorders>
            <w:shd w:val="clear" w:color="auto" w:fill="4471C4"/>
          </w:tcPr>
          <w:p w14:paraId="3D9F147A" w14:textId="77777777" w:rsidR="00AF1BDC" w:rsidRPr="0089273E" w:rsidRDefault="00AF1BDC" w:rsidP="00931E49">
            <w:pPr>
              <w:pStyle w:val="TableParagraph"/>
              <w:spacing w:line="250" w:lineRule="exact"/>
              <w:ind w:left="57"/>
              <w:rPr>
                <w:b/>
                <w:lang w:val="en-US"/>
              </w:rPr>
            </w:pPr>
            <w:r w:rsidRPr="0089273E">
              <w:rPr>
                <w:b/>
                <w:color w:val="FFFFFF"/>
                <w:lang w:val="en-US"/>
              </w:rPr>
              <w:t>Information security aspects of business continuity management</w:t>
            </w:r>
          </w:p>
        </w:tc>
      </w:tr>
      <w:tr w:rsidR="00AF1BDC" w14:paraId="432715D0" w14:textId="77777777" w:rsidTr="00931E49">
        <w:trPr>
          <w:trHeight w:val="270"/>
        </w:trPr>
        <w:tc>
          <w:tcPr>
            <w:tcW w:w="1128" w:type="dxa"/>
            <w:shd w:val="clear" w:color="auto" w:fill="F1F1F1"/>
          </w:tcPr>
          <w:p w14:paraId="5283B6CD" w14:textId="77777777" w:rsidR="00AF1BDC" w:rsidRDefault="00AF1BDC" w:rsidP="00931E49">
            <w:pPr>
              <w:pStyle w:val="TableParagraph"/>
              <w:spacing w:before="1" w:line="249" w:lineRule="exact"/>
              <w:ind w:left="115" w:right="43"/>
              <w:jc w:val="center"/>
              <w:rPr>
                <w:b/>
              </w:rPr>
            </w:pPr>
            <w:r>
              <w:rPr>
                <w:b/>
              </w:rPr>
              <w:t>A.17.1</w:t>
            </w:r>
          </w:p>
        </w:tc>
        <w:tc>
          <w:tcPr>
            <w:tcW w:w="14507" w:type="dxa"/>
            <w:gridSpan w:val="4"/>
            <w:tcBorders>
              <w:right w:val="single" w:sz="8" w:space="0" w:color="000000"/>
            </w:tcBorders>
            <w:shd w:val="clear" w:color="auto" w:fill="F1F1F1"/>
          </w:tcPr>
          <w:p w14:paraId="2208B57C" w14:textId="77777777" w:rsidR="00AF1BDC" w:rsidRDefault="00AF1BDC" w:rsidP="00931E49">
            <w:pPr>
              <w:pStyle w:val="TableParagraph"/>
              <w:spacing w:line="250" w:lineRule="exact"/>
              <w:ind w:left="57"/>
              <w:rPr>
                <w:b/>
              </w:rPr>
            </w:pPr>
            <w:r>
              <w:rPr>
                <w:b/>
              </w:rPr>
              <w:t xml:space="preserve">Information </w:t>
            </w:r>
            <w:proofErr w:type="spellStart"/>
            <w:r>
              <w:rPr>
                <w:b/>
              </w:rPr>
              <w:t>security</w:t>
            </w:r>
            <w:proofErr w:type="spellEnd"/>
            <w:r>
              <w:rPr>
                <w:b/>
              </w:rPr>
              <w:t xml:space="preserve"> </w:t>
            </w:r>
            <w:proofErr w:type="spellStart"/>
            <w:r>
              <w:rPr>
                <w:b/>
              </w:rPr>
              <w:t>continuity</w:t>
            </w:r>
            <w:proofErr w:type="spellEnd"/>
          </w:p>
        </w:tc>
      </w:tr>
      <w:tr w:rsidR="006647D4" w14:paraId="3724D687" w14:textId="77777777" w:rsidTr="003E2B27">
        <w:trPr>
          <w:trHeight w:val="561"/>
        </w:trPr>
        <w:tc>
          <w:tcPr>
            <w:tcW w:w="1128" w:type="dxa"/>
          </w:tcPr>
          <w:p w14:paraId="4D7C9624" w14:textId="77777777" w:rsidR="006647D4" w:rsidRDefault="006647D4" w:rsidP="00931E49">
            <w:pPr>
              <w:pStyle w:val="TableParagraph"/>
              <w:spacing w:before="145"/>
              <w:ind w:left="118" w:right="43"/>
              <w:jc w:val="center"/>
            </w:pPr>
            <w:r>
              <w:t>A.17.1.1</w:t>
            </w:r>
          </w:p>
        </w:tc>
        <w:tc>
          <w:tcPr>
            <w:tcW w:w="3167" w:type="dxa"/>
          </w:tcPr>
          <w:p w14:paraId="3F98CB27" w14:textId="77777777" w:rsidR="006647D4" w:rsidRDefault="006647D4" w:rsidP="00931E49">
            <w:pPr>
              <w:pStyle w:val="TableParagraph"/>
              <w:spacing w:before="145"/>
              <w:ind w:left="57"/>
            </w:pPr>
            <w:proofErr w:type="spellStart"/>
            <w:r>
              <w:t>Planning</w:t>
            </w:r>
            <w:proofErr w:type="spellEnd"/>
            <w:r>
              <w:t xml:space="preserve"> </w:t>
            </w:r>
            <w:proofErr w:type="spellStart"/>
            <w:r>
              <w:t>information</w:t>
            </w:r>
            <w:proofErr w:type="spellEnd"/>
            <w:r>
              <w:t xml:space="preserve"> </w:t>
            </w:r>
            <w:proofErr w:type="spellStart"/>
            <w:r>
              <w:t>security</w:t>
            </w:r>
            <w:proofErr w:type="spellEnd"/>
            <w:r>
              <w:t xml:space="preserve"> </w:t>
            </w:r>
            <w:proofErr w:type="spellStart"/>
            <w:r>
              <w:t>continuity</w:t>
            </w:r>
            <w:proofErr w:type="spellEnd"/>
          </w:p>
        </w:tc>
        <w:tc>
          <w:tcPr>
            <w:tcW w:w="5115" w:type="dxa"/>
          </w:tcPr>
          <w:p w14:paraId="63B67C78" w14:textId="77777777" w:rsidR="006647D4" w:rsidRPr="0089273E" w:rsidRDefault="006647D4" w:rsidP="00931E49">
            <w:pPr>
              <w:pStyle w:val="TableParagraph"/>
              <w:spacing w:before="1"/>
              <w:ind w:left="58"/>
              <w:rPr>
                <w:lang w:val="en-US"/>
              </w:rPr>
            </w:pPr>
            <w:r w:rsidRPr="0089273E">
              <w:rPr>
                <w:lang w:val="en-US"/>
              </w:rPr>
              <w:t xml:space="preserve">Is information security included in </w:t>
            </w:r>
            <w:proofErr w:type="gramStart"/>
            <w:r w:rsidRPr="0089273E">
              <w:rPr>
                <w:lang w:val="en-US"/>
              </w:rPr>
              <w:t>the</w:t>
            </w:r>
            <w:proofErr w:type="gramEnd"/>
          </w:p>
          <w:p w14:paraId="6AD1F79C" w14:textId="77777777" w:rsidR="006647D4" w:rsidRDefault="006647D4" w:rsidP="00931E49">
            <w:pPr>
              <w:pStyle w:val="TableParagraph"/>
              <w:spacing w:before="23" w:line="249" w:lineRule="exact"/>
              <w:ind w:left="58"/>
            </w:pPr>
            <w:proofErr w:type="spellStart"/>
            <w:r>
              <w:t>organisation's</w:t>
            </w:r>
            <w:proofErr w:type="spellEnd"/>
            <w:r>
              <w:t xml:space="preserve"> </w:t>
            </w:r>
            <w:proofErr w:type="spellStart"/>
            <w:r>
              <w:t>continuity</w:t>
            </w:r>
            <w:proofErr w:type="spellEnd"/>
            <w:r>
              <w:t xml:space="preserve"> </w:t>
            </w:r>
            <w:proofErr w:type="spellStart"/>
            <w:r>
              <w:t>plans</w:t>
            </w:r>
            <w:proofErr w:type="spellEnd"/>
            <w:r>
              <w:t>?</w:t>
            </w:r>
          </w:p>
        </w:tc>
        <w:tc>
          <w:tcPr>
            <w:tcW w:w="3965" w:type="dxa"/>
            <w:vMerge w:val="restart"/>
          </w:tcPr>
          <w:p w14:paraId="14150AB8" w14:textId="77777777" w:rsidR="00F016EC" w:rsidRDefault="00F016EC" w:rsidP="00415FA4">
            <w:pPr>
              <w:pStyle w:val="TableParagraph"/>
              <w:rPr>
                <w:rFonts w:ascii="Times New Roman"/>
              </w:rPr>
            </w:pPr>
          </w:p>
        </w:tc>
        <w:tc>
          <w:tcPr>
            <w:tcW w:w="2260" w:type="dxa"/>
            <w:tcBorders>
              <w:right w:val="single" w:sz="8" w:space="0" w:color="000000"/>
            </w:tcBorders>
            <w:shd w:val="clear" w:color="auto" w:fill="auto"/>
          </w:tcPr>
          <w:p w14:paraId="0648EFD1" w14:textId="77777777" w:rsidR="006647D4" w:rsidRPr="00826913" w:rsidRDefault="006647D4" w:rsidP="00826913">
            <w:pPr>
              <w:pStyle w:val="TableParagraph"/>
              <w:spacing w:before="145"/>
              <w:ind w:right="572"/>
              <w:jc w:val="center"/>
              <w:rPr>
                <w:lang w:val="en-US"/>
              </w:rPr>
            </w:pPr>
          </w:p>
        </w:tc>
      </w:tr>
      <w:tr w:rsidR="006647D4" w:rsidRPr="00C62E60" w14:paraId="03D20EF5" w14:textId="77777777" w:rsidTr="003E2B27">
        <w:trPr>
          <w:trHeight w:val="1431"/>
        </w:trPr>
        <w:tc>
          <w:tcPr>
            <w:tcW w:w="1128" w:type="dxa"/>
          </w:tcPr>
          <w:p w14:paraId="1B46DC53" w14:textId="77777777" w:rsidR="006647D4" w:rsidRDefault="006647D4" w:rsidP="00931E49">
            <w:pPr>
              <w:pStyle w:val="TableParagraph"/>
              <w:rPr>
                <w:rFonts w:ascii="Times New Roman"/>
              </w:rPr>
            </w:pPr>
          </w:p>
          <w:p w14:paraId="087F297B" w14:textId="77777777" w:rsidR="006647D4" w:rsidRDefault="006647D4" w:rsidP="00931E49">
            <w:pPr>
              <w:pStyle w:val="TableParagraph"/>
              <w:spacing w:before="7"/>
              <w:rPr>
                <w:rFonts w:ascii="Times New Roman"/>
                <w:sz w:val="28"/>
              </w:rPr>
            </w:pPr>
          </w:p>
          <w:p w14:paraId="1167188C" w14:textId="77777777" w:rsidR="006647D4" w:rsidRDefault="006647D4" w:rsidP="00931E49">
            <w:pPr>
              <w:pStyle w:val="TableParagraph"/>
              <w:ind w:left="118" w:right="43"/>
              <w:jc w:val="center"/>
            </w:pPr>
            <w:r>
              <w:t>A.17.1.2</w:t>
            </w:r>
          </w:p>
        </w:tc>
        <w:tc>
          <w:tcPr>
            <w:tcW w:w="3167" w:type="dxa"/>
          </w:tcPr>
          <w:p w14:paraId="3B256390" w14:textId="77777777" w:rsidR="006647D4" w:rsidRDefault="006647D4" w:rsidP="00931E49">
            <w:pPr>
              <w:pStyle w:val="TableParagraph"/>
              <w:rPr>
                <w:rFonts w:ascii="Times New Roman"/>
              </w:rPr>
            </w:pPr>
          </w:p>
          <w:p w14:paraId="246967B3" w14:textId="77777777" w:rsidR="006647D4" w:rsidRDefault="006647D4" w:rsidP="00931E49">
            <w:pPr>
              <w:pStyle w:val="TableParagraph"/>
              <w:spacing w:before="183" w:line="259" w:lineRule="auto"/>
              <w:ind w:left="57" w:right="764"/>
            </w:pPr>
            <w:proofErr w:type="spellStart"/>
            <w:r>
              <w:t>Implementing</w:t>
            </w:r>
            <w:proofErr w:type="spellEnd"/>
            <w:r>
              <w:t xml:space="preserve"> </w:t>
            </w:r>
            <w:proofErr w:type="spellStart"/>
            <w:r>
              <w:t>information</w:t>
            </w:r>
            <w:proofErr w:type="spellEnd"/>
            <w:r>
              <w:t xml:space="preserve"> </w:t>
            </w:r>
            <w:proofErr w:type="spellStart"/>
            <w:r>
              <w:t>security</w:t>
            </w:r>
            <w:proofErr w:type="spellEnd"/>
            <w:r>
              <w:t xml:space="preserve"> </w:t>
            </w:r>
            <w:proofErr w:type="spellStart"/>
            <w:r>
              <w:t>continuity</w:t>
            </w:r>
            <w:proofErr w:type="spellEnd"/>
          </w:p>
        </w:tc>
        <w:tc>
          <w:tcPr>
            <w:tcW w:w="5115" w:type="dxa"/>
          </w:tcPr>
          <w:p w14:paraId="7ABC1671" w14:textId="77777777" w:rsidR="006647D4" w:rsidRPr="0089273E" w:rsidRDefault="006647D4" w:rsidP="00931E49">
            <w:pPr>
              <w:pStyle w:val="TableParagraph"/>
              <w:spacing w:before="145" w:line="259" w:lineRule="auto"/>
              <w:ind w:left="58" w:right="81"/>
              <w:rPr>
                <w:lang w:val="en-US"/>
              </w:rPr>
            </w:pPr>
            <w:r w:rsidRPr="0089273E">
              <w:rPr>
                <w:lang w:val="en-US"/>
              </w:rPr>
              <w:t xml:space="preserve">Does the </w:t>
            </w:r>
            <w:proofErr w:type="spellStart"/>
            <w:r w:rsidRPr="0089273E">
              <w:rPr>
                <w:lang w:val="en-US"/>
              </w:rPr>
              <w:t>organisation's</w:t>
            </w:r>
            <w:proofErr w:type="spellEnd"/>
            <w:r w:rsidRPr="0089273E">
              <w:rPr>
                <w:lang w:val="en-US"/>
              </w:rPr>
              <w:t xml:space="preserve"> information security function have documented, implemented and maintained processes to maintain continuity of service during an adverse situation?</w:t>
            </w:r>
          </w:p>
        </w:tc>
        <w:tc>
          <w:tcPr>
            <w:tcW w:w="3965" w:type="dxa"/>
            <w:vMerge/>
          </w:tcPr>
          <w:p w14:paraId="1CB5D3C8"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068A5456" w14:textId="77777777" w:rsidR="006647D4" w:rsidRPr="00AF1BDC" w:rsidRDefault="006647D4" w:rsidP="00931E49">
            <w:pPr>
              <w:pStyle w:val="TableParagraph"/>
              <w:ind w:right="572"/>
              <w:jc w:val="right"/>
              <w:rPr>
                <w:lang w:val="en-US"/>
              </w:rPr>
            </w:pPr>
          </w:p>
        </w:tc>
      </w:tr>
      <w:tr w:rsidR="006647D4" w14:paraId="3CB7E3E2" w14:textId="77777777" w:rsidTr="003E2B27">
        <w:trPr>
          <w:trHeight w:val="561"/>
        </w:trPr>
        <w:tc>
          <w:tcPr>
            <w:tcW w:w="1128" w:type="dxa"/>
          </w:tcPr>
          <w:p w14:paraId="2C948AD2" w14:textId="77777777" w:rsidR="006647D4" w:rsidRDefault="006647D4" w:rsidP="006647D4">
            <w:pPr>
              <w:pStyle w:val="TableParagraph"/>
              <w:spacing w:before="146"/>
              <w:ind w:right="43"/>
              <w:jc w:val="center"/>
            </w:pPr>
            <w:r>
              <w:t>A.17.1.3</w:t>
            </w:r>
          </w:p>
        </w:tc>
        <w:tc>
          <w:tcPr>
            <w:tcW w:w="3167" w:type="dxa"/>
          </w:tcPr>
          <w:p w14:paraId="599E6E82" w14:textId="77777777" w:rsidR="006647D4" w:rsidRPr="0089273E" w:rsidRDefault="006647D4" w:rsidP="00931E49">
            <w:pPr>
              <w:pStyle w:val="TableParagraph"/>
              <w:spacing w:before="2"/>
              <w:ind w:left="57"/>
              <w:rPr>
                <w:lang w:val="en-US"/>
              </w:rPr>
            </w:pPr>
            <w:r w:rsidRPr="0089273E">
              <w:rPr>
                <w:lang w:val="en-US"/>
              </w:rPr>
              <w:t>Verify, review and evaluate information</w:t>
            </w:r>
          </w:p>
          <w:p w14:paraId="2E02515C" w14:textId="77777777" w:rsidR="006647D4" w:rsidRPr="0089273E" w:rsidRDefault="006647D4" w:rsidP="00931E49">
            <w:pPr>
              <w:pStyle w:val="TableParagraph"/>
              <w:spacing w:before="21" w:line="249" w:lineRule="exact"/>
              <w:ind w:left="57"/>
              <w:rPr>
                <w:lang w:val="en-US"/>
              </w:rPr>
            </w:pPr>
            <w:r w:rsidRPr="0089273E">
              <w:rPr>
                <w:lang w:val="en-US"/>
              </w:rPr>
              <w:t>security continuity</w:t>
            </w:r>
          </w:p>
        </w:tc>
        <w:tc>
          <w:tcPr>
            <w:tcW w:w="5115" w:type="dxa"/>
          </w:tcPr>
          <w:p w14:paraId="29F811FC" w14:textId="77777777" w:rsidR="006647D4" w:rsidRPr="0089273E" w:rsidRDefault="006647D4" w:rsidP="00931E49">
            <w:pPr>
              <w:pStyle w:val="TableParagraph"/>
              <w:spacing w:before="2"/>
              <w:ind w:left="58"/>
              <w:rPr>
                <w:lang w:val="en-US"/>
              </w:rPr>
            </w:pPr>
            <w:r w:rsidRPr="0089273E">
              <w:rPr>
                <w:lang w:val="en-US"/>
              </w:rPr>
              <w:t xml:space="preserve">Are continuity plans validated and verified </w:t>
            </w:r>
            <w:proofErr w:type="gramStart"/>
            <w:r w:rsidRPr="0089273E">
              <w:rPr>
                <w:lang w:val="en-US"/>
              </w:rPr>
              <w:t>at</w:t>
            </w:r>
            <w:proofErr w:type="gramEnd"/>
          </w:p>
          <w:p w14:paraId="2CD6C90A" w14:textId="77777777" w:rsidR="006647D4" w:rsidRDefault="006647D4" w:rsidP="00931E49">
            <w:pPr>
              <w:pStyle w:val="TableParagraph"/>
              <w:spacing w:before="21" w:line="249" w:lineRule="exact"/>
              <w:ind w:left="58"/>
            </w:pPr>
            <w:proofErr w:type="spellStart"/>
            <w:r>
              <w:t>regular</w:t>
            </w:r>
            <w:proofErr w:type="spellEnd"/>
            <w:r>
              <w:t xml:space="preserve"> </w:t>
            </w:r>
            <w:proofErr w:type="spellStart"/>
            <w:r>
              <w:t>intervals</w:t>
            </w:r>
            <w:proofErr w:type="spellEnd"/>
            <w:r>
              <w:t>?</w:t>
            </w:r>
          </w:p>
        </w:tc>
        <w:tc>
          <w:tcPr>
            <w:tcW w:w="3965" w:type="dxa"/>
            <w:vMerge/>
          </w:tcPr>
          <w:p w14:paraId="46EB4BF7"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4BCE1992" w14:textId="77777777" w:rsidR="006647D4" w:rsidRDefault="006647D4" w:rsidP="00931E49">
            <w:pPr>
              <w:pStyle w:val="TableParagraph"/>
              <w:spacing w:before="146"/>
              <w:ind w:right="572"/>
              <w:jc w:val="right"/>
            </w:pPr>
          </w:p>
        </w:tc>
      </w:tr>
      <w:tr w:rsidR="001A23FD" w14:paraId="7336B921" w14:textId="77777777" w:rsidTr="00931E49">
        <w:trPr>
          <w:trHeight w:val="270"/>
        </w:trPr>
        <w:tc>
          <w:tcPr>
            <w:tcW w:w="1128" w:type="dxa"/>
            <w:shd w:val="clear" w:color="auto" w:fill="F1F1F1"/>
          </w:tcPr>
          <w:p w14:paraId="75AE39E1" w14:textId="77777777" w:rsidR="001A23FD" w:rsidRDefault="001A23FD" w:rsidP="00931E49">
            <w:pPr>
              <w:pStyle w:val="TableParagraph"/>
              <w:spacing w:before="1" w:line="249" w:lineRule="exact"/>
              <w:ind w:left="115" w:right="43"/>
              <w:jc w:val="center"/>
              <w:rPr>
                <w:b/>
              </w:rPr>
            </w:pPr>
            <w:r>
              <w:rPr>
                <w:b/>
              </w:rPr>
              <w:t>A.17.2</w:t>
            </w:r>
          </w:p>
        </w:tc>
        <w:tc>
          <w:tcPr>
            <w:tcW w:w="14507" w:type="dxa"/>
            <w:gridSpan w:val="4"/>
            <w:tcBorders>
              <w:right w:val="single" w:sz="8" w:space="0" w:color="000000"/>
            </w:tcBorders>
            <w:shd w:val="clear" w:color="auto" w:fill="F1F1F1"/>
          </w:tcPr>
          <w:p w14:paraId="37EF5258" w14:textId="77777777" w:rsidR="001A23FD" w:rsidRDefault="001A23FD" w:rsidP="00931E49">
            <w:pPr>
              <w:pStyle w:val="TableParagraph"/>
              <w:spacing w:line="250" w:lineRule="exact"/>
              <w:ind w:left="57"/>
              <w:rPr>
                <w:b/>
              </w:rPr>
            </w:pPr>
            <w:proofErr w:type="spellStart"/>
            <w:r>
              <w:rPr>
                <w:b/>
              </w:rPr>
              <w:t>Redundancies</w:t>
            </w:r>
            <w:proofErr w:type="spellEnd"/>
          </w:p>
        </w:tc>
      </w:tr>
      <w:tr w:rsidR="001A23FD" w14:paraId="530F2F3D" w14:textId="77777777" w:rsidTr="003E2B27">
        <w:trPr>
          <w:trHeight w:val="851"/>
        </w:trPr>
        <w:tc>
          <w:tcPr>
            <w:tcW w:w="1128" w:type="dxa"/>
          </w:tcPr>
          <w:p w14:paraId="15692BEA" w14:textId="77777777" w:rsidR="001A23FD" w:rsidRDefault="001A23FD" w:rsidP="00931E49">
            <w:pPr>
              <w:pStyle w:val="TableParagraph"/>
              <w:spacing w:before="4"/>
              <w:rPr>
                <w:rFonts w:ascii="Times New Roman"/>
                <w:sz w:val="25"/>
              </w:rPr>
            </w:pPr>
          </w:p>
          <w:p w14:paraId="7EC66C79" w14:textId="77777777" w:rsidR="001A23FD" w:rsidRDefault="001A23FD" w:rsidP="00931E49">
            <w:pPr>
              <w:pStyle w:val="TableParagraph"/>
              <w:ind w:left="118" w:right="43"/>
              <w:jc w:val="center"/>
            </w:pPr>
            <w:r>
              <w:t>A.17.2.1</w:t>
            </w:r>
          </w:p>
        </w:tc>
        <w:tc>
          <w:tcPr>
            <w:tcW w:w="3167" w:type="dxa"/>
          </w:tcPr>
          <w:p w14:paraId="1D3C4E34" w14:textId="77777777" w:rsidR="001A23FD" w:rsidRPr="0089273E" w:rsidRDefault="001A23FD" w:rsidP="00931E49">
            <w:pPr>
              <w:pStyle w:val="TableParagraph"/>
              <w:spacing w:before="145" w:line="259" w:lineRule="auto"/>
              <w:ind w:left="57" w:right="555"/>
              <w:rPr>
                <w:lang w:val="en-US"/>
              </w:rPr>
            </w:pPr>
            <w:r w:rsidRPr="0089273E">
              <w:rPr>
                <w:lang w:val="en-US"/>
              </w:rPr>
              <w:t>Availability of information processing facilities</w:t>
            </w:r>
          </w:p>
        </w:tc>
        <w:tc>
          <w:tcPr>
            <w:tcW w:w="5115" w:type="dxa"/>
          </w:tcPr>
          <w:p w14:paraId="2D90D844" w14:textId="77777777" w:rsidR="001A23FD" w:rsidRPr="0089273E" w:rsidRDefault="001A23FD" w:rsidP="00931E49">
            <w:pPr>
              <w:pStyle w:val="TableParagraph"/>
              <w:spacing w:before="1" w:line="259" w:lineRule="auto"/>
              <w:ind w:left="58" w:right="572"/>
              <w:rPr>
                <w:lang w:val="en-US"/>
              </w:rPr>
            </w:pPr>
            <w:r w:rsidRPr="0089273E">
              <w:rPr>
                <w:lang w:val="en-US"/>
              </w:rPr>
              <w:t>Do information processing facilities have sufficient redundancy to meet the</w:t>
            </w:r>
          </w:p>
          <w:p w14:paraId="28C56519" w14:textId="77777777" w:rsidR="001A23FD" w:rsidRDefault="001A23FD" w:rsidP="00931E49">
            <w:pPr>
              <w:pStyle w:val="TableParagraph"/>
              <w:spacing w:before="1" w:line="249" w:lineRule="exact"/>
              <w:ind w:left="58"/>
            </w:pPr>
            <w:proofErr w:type="spellStart"/>
            <w:r>
              <w:t>organisations</w:t>
            </w:r>
            <w:proofErr w:type="spellEnd"/>
            <w:r>
              <w:t xml:space="preserve"> </w:t>
            </w:r>
            <w:proofErr w:type="spellStart"/>
            <w:r>
              <w:t>availability</w:t>
            </w:r>
            <w:proofErr w:type="spellEnd"/>
            <w:r>
              <w:t xml:space="preserve"> </w:t>
            </w:r>
            <w:proofErr w:type="spellStart"/>
            <w:r>
              <w:t>requirements</w:t>
            </w:r>
            <w:proofErr w:type="spellEnd"/>
            <w:r>
              <w:t>?</w:t>
            </w:r>
          </w:p>
        </w:tc>
        <w:tc>
          <w:tcPr>
            <w:tcW w:w="3965" w:type="dxa"/>
          </w:tcPr>
          <w:p w14:paraId="37C432FE" w14:textId="77777777" w:rsidR="001A23FD" w:rsidRDefault="001A23FD" w:rsidP="00931E49">
            <w:pPr>
              <w:pStyle w:val="TableParagraph"/>
              <w:rPr>
                <w:rFonts w:ascii="Times New Roman"/>
              </w:rPr>
            </w:pPr>
          </w:p>
        </w:tc>
        <w:tc>
          <w:tcPr>
            <w:tcW w:w="2260" w:type="dxa"/>
            <w:tcBorders>
              <w:right w:val="single" w:sz="8" w:space="0" w:color="000000"/>
            </w:tcBorders>
            <w:shd w:val="clear" w:color="auto" w:fill="auto"/>
          </w:tcPr>
          <w:p w14:paraId="7CE51BFA" w14:textId="77777777" w:rsidR="001A23FD" w:rsidRDefault="001A23FD" w:rsidP="00931E49">
            <w:pPr>
              <w:pStyle w:val="TableParagraph"/>
              <w:spacing w:before="4"/>
              <w:rPr>
                <w:rFonts w:ascii="Times New Roman"/>
                <w:sz w:val="25"/>
              </w:rPr>
            </w:pPr>
          </w:p>
          <w:p w14:paraId="7C6F40A0" w14:textId="77777777" w:rsidR="001A23FD" w:rsidRDefault="001A23FD" w:rsidP="00931E49">
            <w:pPr>
              <w:pStyle w:val="TableParagraph"/>
              <w:ind w:right="572"/>
              <w:jc w:val="right"/>
            </w:pPr>
          </w:p>
        </w:tc>
      </w:tr>
    </w:tbl>
    <w:p w14:paraId="08940D68" w14:textId="77777777" w:rsidR="001A23FD" w:rsidRPr="00F016EC" w:rsidRDefault="001A23FD" w:rsidP="001A23FD">
      <w:pPr>
        <w:tabs>
          <w:tab w:val="left" w:pos="210"/>
          <w:tab w:val="right" w:pos="16360"/>
        </w:tabs>
      </w:pPr>
      <w:r w:rsidRPr="00F016EC">
        <w:tab/>
      </w:r>
    </w:p>
    <w:p w14:paraId="32D304E1" w14:textId="77777777" w:rsidR="00AF1BDC" w:rsidRPr="00F016EC" w:rsidRDefault="00AF1BDC" w:rsidP="001A23FD">
      <w:pPr>
        <w:sectPr w:rsidR="00AF1BDC" w:rsidRPr="00F016EC">
          <w:pgSz w:w="16840" w:h="11910" w:orient="landscape"/>
          <w:pgMar w:top="1040" w:right="240" w:bottom="680" w:left="240" w:header="480" w:footer="494" w:gutter="0"/>
          <w:cols w:space="720"/>
        </w:sectPr>
      </w:pPr>
    </w:p>
    <w:p w14:paraId="646F0B1F" w14:textId="77777777" w:rsidR="00AF1BDC" w:rsidRPr="00F016EC" w:rsidRDefault="00AF1BDC" w:rsidP="00AF1BDC">
      <w:pPr>
        <w:pStyle w:val="a3"/>
        <w:rPr>
          <w:rFonts w:ascii="Times New Roman"/>
          <w:sz w:val="2"/>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AF1BDC" w14:paraId="05BF2680" w14:textId="77777777" w:rsidTr="00931E49">
        <w:trPr>
          <w:trHeight w:val="270"/>
        </w:trPr>
        <w:tc>
          <w:tcPr>
            <w:tcW w:w="1128" w:type="dxa"/>
            <w:shd w:val="clear" w:color="auto" w:fill="4471C4"/>
          </w:tcPr>
          <w:p w14:paraId="130A86DF" w14:textId="77777777" w:rsidR="00AF1BDC" w:rsidRDefault="00AF1BDC" w:rsidP="00931E49">
            <w:pPr>
              <w:pStyle w:val="TableParagraph"/>
              <w:spacing w:before="1" w:line="249" w:lineRule="exact"/>
              <w:ind w:left="116" w:right="43"/>
              <w:jc w:val="center"/>
              <w:rPr>
                <w:b/>
              </w:rPr>
            </w:pPr>
            <w:r>
              <w:rPr>
                <w:b/>
                <w:color w:val="FFFFFF"/>
              </w:rPr>
              <w:t>A.18</w:t>
            </w:r>
          </w:p>
        </w:tc>
        <w:tc>
          <w:tcPr>
            <w:tcW w:w="14507" w:type="dxa"/>
            <w:gridSpan w:val="4"/>
            <w:tcBorders>
              <w:right w:val="single" w:sz="8" w:space="0" w:color="000000"/>
            </w:tcBorders>
            <w:shd w:val="clear" w:color="auto" w:fill="4471C4"/>
          </w:tcPr>
          <w:p w14:paraId="15E4CDFD" w14:textId="77777777" w:rsidR="00AF1BDC" w:rsidRDefault="00AF1BDC" w:rsidP="00931E49">
            <w:pPr>
              <w:pStyle w:val="TableParagraph"/>
              <w:spacing w:line="250" w:lineRule="exact"/>
              <w:ind w:left="57"/>
              <w:rPr>
                <w:b/>
              </w:rPr>
            </w:pPr>
            <w:proofErr w:type="spellStart"/>
            <w:r>
              <w:rPr>
                <w:b/>
                <w:color w:val="FFFFFF"/>
              </w:rPr>
              <w:t>Compliance</w:t>
            </w:r>
            <w:proofErr w:type="spellEnd"/>
          </w:p>
        </w:tc>
      </w:tr>
      <w:tr w:rsidR="00AF1BDC" w:rsidRPr="00C62E60" w14:paraId="19165F22" w14:textId="77777777" w:rsidTr="00931E49">
        <w:trPr>
          <w:trHeight w:val="270"/>
        </w:trPr>
        <w:tc>
          <w:tcPr>
            <w:tcW w:w="1128" w:type="dxa"/>
            <w:shd w:val="clear" w:color="auto" w:fill="F1F1F1"/>
          </w:tcPr>
          <w:p w14:paraId="1134A9D6" w14:textId="77777777" w:rsidR="00AF1BDC" w:rsidRDefault="00AF1BDC" w:rsidP="00931E49">
            <w:pPr>
              <w:pStyle w:val="TableParagraph"/>
              <w:spacing w:before="1" w:line="249" w:lineRule="exact"/>
              <w:ind w:left="115" w:right="43"/>
              <w:jc w:val="center"/>
              <w:rPr>
                <w:b/>
              </w:rPr>
            </w:pPr>
            <w:r>
              <w:rPr>
                <w:b/>
              </w:rPr>
              <w:t>A.18.1</w:t>
            </w:r>
          </w:p>
        </w:tc>
        <w:tc>
          <w:tcPr>
            <w:tcW w:w="14507" w:type="dxa"/>
            <w:gridSpan w:val="4"/>
            <w:tcBorders>
              <w:right w:val="single" w:sz="8" w:space="0" w:color="000000"/>
            </w:tcBorders>
            <w:shd w:val="clear" w:color="auto" w:fill="F1F1F1"/>
          </w:tcPr>
          <w:p w14:paraId="2C642619" w14:textId="77777777" w:rsidR="00AF1BDC" w:rsidRPr="0089273E" w:rsidRDefault="00AF1BDC" w:rsidP="00931E49">
            <w:pPr>
              <w:pStyle w:val="TableParagraph"/>
              <w:spacing w:line="250" w:lineRule="exact"/>
              <w:ind w:left="57"/>
              <w:rPr>
                <w:b/>
                <w:lang w:val="en-US"/>
              </w:rPr>
            </w:pPr>
            <w:r w:rsidRPr="0089273E">
              <w:rPr>
                <w:b/>
                <w:lang w:val="en-US"/>
              </w:rPr>
              <w:t>Compliance with legal and contractual requirements</w:t>
            </w:r>
          </w:p>
        </w:tc>
      </w:tr>
      <w:tr w:rsidR="006647D4" w14:paraId="35DEA644" w14:textId="77777777" w:rsidTr="003E2B27">
        <w:trPr>
          <w:trHeight w:val="1432"/>
        </w:trPr>
        <w:tc>
          <w:tcPr>
            <w:tcW w:w="1128" w:type="dxa"/>
          </w:tcPr>
          <w:p w14:paraId="0A4C4ADC" w14:textId="77777777" w:rsidR="006647D4" w:rsidRPr="0089273E" w:rsidRDefault="006647D4" w:rsidP="00931E49">
            <w:pPr>
              <w:pStyle w:val="TableParagraph"/>
              <w:rPr>
                <w:rFonts w:ascii="Times New Roman"/>
                <w:lang w:val="en-US"/>
              </w:rPr>
            </w:pPr>
          </w:p>
          <w:p w14:paraId="2BE0938B" w14:textId="77777777" w:rsidR="006647D4" w:rsidRPr="0089273E" w:rsidRDefault="006647D4" w:rsidP="00931E49">
            <w:pPr>
              <w:pStyle w:val="TableParagraph"/>
              <w:spacing w:before="7"/>
              <w:rPr>
                <w:rFonts w:ascii="Times New Roman"/>
                <w:sz w:val="28"/>
                <w:lang w:val="en-US"/>
              </w:rPr>
            </w:pPr>
          </w:p>
          <w:p w14:paraId="6189091F" w14:textId="77777777" w:rsidR="006647D4" w:rsidRDefault="006647D4" w:rsidP="00931E49">
            <w:pPr>
              <w:pStyle w:val="TableParagraph"/>
              <w:spacing w:before="1"/>
              <w:ind w:left="118" w:right="43"/>
              <w:jc w:val="center"/>
            </w:pPr>
            <w:r>
              <w:t>A.18.1.1</w:t>
            </w:r>
          </w:p>
        </w:tc>
        <w:tc>
          <w:tcPr>
            <w:tcW w:w="3167" w:type="dxa"/>
          </w:tcPr>
          <w:p w14:paraId="612FCAFE" w14:textId="77777777" w:rsidR="006647D4" w:rsidRPr="0089273E" w:rsidRDefault="006647D4" w:rsidP="00931E49">
            <w:pPr>
              <w:pStyle w:val="TableParagraph"/>
              <w:rPr>
                <w:rFonts w:ascii="Times New Roman"/>
                <w:lang w:val="en-US"/>
              </w:rPr>
            </w:pPr>
          </w:p>
          <w:p w14:paraId="018B5F39" w14:textId="77777777" w:rsidR="006647D4" w:rsidRPr="0089273E" w:rsidRDefault="006647D4" w:rsidP="00931E49">
            <w:pPr>
              <w:pStyle w:val="TableParagraph"/>
              <w:spacing w:before="183" w:line="259" w:lineRule="auto"/>
              <w:ind w:left="57" w:right="148"/>
              <w:rPr>
                <w:lang w:val="en-US"/>
              </w:rPr>
            </w:pPr>
            <w:r w:rsidRPr="0089273E">
              <w:rPr>
                <w:lang w:val="en-US"/>
              </w:rPr>
              <w:t>Identification of applicable legislation and contractual requirements</w:t>
            </w:r>
          </w:p>
        </w:tc>
        <w:tc>
          <w:tcPr>
            <w:tcW w:w="5115" w:type="dxa"/>
          </w:tcPr>
          <w:p w14:paraId="5AD0C53A" w14:textId="77777777" w:rsidR="006647D4" w:rsidRPr="0089273E" w:rsidRDefault="006647D4" w:rsidP="00931E49">
            <w:pPr>
              <w:pStyle w:val="TableParagraph"/>
              <w:numPr>
                <w:ilvl w:val="0"/>
                <w:numId w:val="5"/>
              </w:numPr>
              <w:tabs>
                <w:tab w:val="left" w:pos="277"/>
              </w:tabs>
              <w:spacing w:before="1" w:line="259" w:lineRule="auto"/>
              <w:ind w:right="46" w:firstLine="0"/>
              <w:rPr>
                <w:lang w:val="en-US"/>
              </w:rPr>
            </w:pPr>
            <w:r w:rsidRPr="0089273E">
              <w:rPr>
                <w:lang w:val="en-US"/>
              </w:rPr>
              <w:t xml:space="preserve">Has the </w:t>
            </w:r>
            <w:proofErr w:type="spellStart"/>
            <w:r w:rsidRPr="0089273E">
              <w:rPr>
                <w:lang w:val="en-US"/>
              </w:rPr>
              <w:t>organisation</w:t>
            </w:r>
            <w:proofErr w:type="spellEnd"/>
            <w:r w:rsidRPr="0089273E">
              <w:rPr>
                <w:lang w:val="en-US"/>
              </w:rPr>
              <w:t xml:space="preserve"> identified and documented all relevant legislative, regulatory or contractual requirements related to security?</w:t>
            </w:r>
          </w:p>
          <w:p w14:paraId="162B32C4" w14:textId="77777777" w:rsidR="006647D4" w:rsidRDefault="006647D4" w:rsidP="00931E49">
            <w:pPr>
              <w:pStyle w:val="TableParagraph"/>
              <w:numPr>
                <w:ilvl w:val="0"/>
                <w:numId w:val="5"/>
              </w:numPr>
              <w:tabs>
                <w:tab w:val="left" w:pos="277"/>
              </w:tabs>
              <w:spacing w:before="2" w:line="249" w:lineRule="exact"/>
              <w:ind w:firstLine="0"/>
            </w:pPr>
            <w:proofErr w:type="spellStart"/>
            <w:r>
              <w:t>Is</w:t>
            </w:r>
            <w:proofErr w:type="spellEnd"/>
            <w:r>
              <w:t xml:space="preserve"> </w:t>
            </w:r>
            <w:proofErr w:type="spellStart"/>
            <w:r>
              <w:t>compliance</w:t>
            </w:r>
            <w:proofErr w:type="spellEnd"/>
            <w:r>
              <w:t xml:space="preserve"> </w:t>
            </w:r>
            <w:proofErr w:type="spellStart"/>
            <w:r>
              <w:t>documented</w:t>
            </w:r>
            <w:proofErr w:type="spellEnd"/>
            <w:r>
              <w:t>?</w:t>
            </w:r>
          </w:p>
        </w:tc>
        <w:tc>
          <w:tcPr>
            <w:tcW w:w="3965" w:type="dxa"/>
            <w:vMerge w:val="restart"/>
          </w:tcPr>
          <w:p w14:paraId="12474F57" w14:textId="77777777" w:rsidR="00F016EC" w:rsidRDefault="00F016EC" w:rsidP="00F016EC">
            <w:pPr>
              <w:pStyle w:val="TableParagraph"/>
              <w:rPr>
                <w:rFonts w:ascii="Times New Roman"/>
              </w:rPr>
            </w:pPr>
          </w:p>
        </w:tc>
        <w:tc>
          <w:tcPr>
            <w:tcW w:w="2260" w:type="dxa"/>
            <w:tcBorders>
              <w:right w:val="single" w:sz="8" w:space="0" w:color="000000"/>
            </w:tcBorders>
            <w:shd w:val="clear" w:color="auto" w:fill="auto"/>
          </w:tcPr>
          <w:p w14:paraId="54BB70AE" w14:textId="77777777" w:rsidR="006647D4" w:rsidRDefault="006647D4" w:rsidP="00931E49">
            <w:pPr>
              <w:pStyle w:val="TableParagraph"/>
              <w:spacing w:before="1"/>
              <w:ind w:right="572"/>
              <w:jc w:val="right"/>
            </w:pPr>
          </w:p>
        </w:tc>
      </w:tr>
      <w:tr w:rsidR="006647D4" w14:paraId="4C2C9B0C" w14:textId="77777777" w:rsidTr="003E2B27">
        <w:trPr>
          <w:trHeight w:val="1432"/>
        </w:trPr>
        <w:tc>
          <w:tcPr>
            <w:tcW w:w="1128" w:type="dxa"/>
          </w:tcPr>
          <w:p w14:paraId="399D5D7D" w14:textId="77777777" w:rsidR="006647D4" w:rsidRDefault="006647D4" w:rsidP="00931E49">
            <w:pPr>
              <w:pStyle w:val="TableParagraph"/>
              <w:rPr>
                <w:rFonts w:ascii="Times New Roman"/>
              </w:rPr>
            </w:pPr>
          </w:p>
          <w:p w14:paraId="651855A1" w14:textId="77777777" w:rsidR="006647D4" w:rsidRDefault="006647D4" w:rsidP="00931E49">
            <w:pPr>
              <w:pStyle w:val="TableParagraph"/>
              <w:spacing w:before="7"/>
              <w:rPr>
                <w:rFonts w:ascii="Times New Roman"/>
                <w:sz w:val="28"/>
              </w:rPr>
            </w:pPr>
          </w:p>
          <w:p w14:paraId="7199FDCB" w14:textId="77777777" w:rsidR="006647D4" w:rsidRDefault="006647D4" w:rsidP="00931E49">
            <w:pPr>
              <w:pStyle w:val="TableParagraph"/>
              <w:ind w:left="118" w:right="43"/>
              <w:jc w:val="center"/>
            </w:pPr>
            <w:r>
              <w:t>A.18.1.2</w:t>
            </w:r>
          </w:p>
        </w:tc>
        <w:tc>
          <w:tcPr>
            <w:tcW w:w="3167" w:type="dxa"/>
          </w:tcPr>
          <w:p w14:paraId="3BAA3BB3" w14:textId="77777777" w:rsidR="006647D4" w:rsidRDefault="006647D4" w:rsidP="00931E49">
            <w:pPr>
              <w:pStyle w:val="TableParagraph"/>
              <w:rPr>
                <w:rFonts w:ascii="Times New Roman"/>
              </w:rPr>
            </w:pPr>
          </w:p>
          <w:p w14:paraId="0CC10BAF" w14:textId="77777777" w:rsidR="006647D4" w:rsidRDefault="006647D4" w:rsidP="00931E49">
            <w:pPr>
              <w:pStyle w:val="TableParagraph"/>
              <w:spacing w:before="7"/>
              <w:rPr>
                <w:rFonts w:ascii="Times New Roman"/>
                <w:sz w:val="28"/>
              </w:rPr>
            </w:pPr>
          </w:p>
          <w:p w14:paraId="64EA0141" w14:textId="77777777" w:rsidR="006647D4" w:rsidRDefault="006647D4" w:rsidP="00931E49">
            <w:pPr>
              <w:pStyle w:val="TableParagraph"/>
              <w:ind w:left="57"/>
            </w:pPr>
            <w:r>
              <w:t xml:space="preserve">Intellectual </w:t>
            </w:r>
            <w:proofErr w:type="spellStart"/>
            <w:r>
              <w:t>property</w:t>
            </w:r>
            <w:proofErr w:type="spellEnd"/>
            <w:r>
              <w:t xml:space="preserve"> </w:t>
            </w:r>
            <w:proofErr w:type="spellStart"/>
            <w:r>
              <w:t>rights</w:t>
            </w:r>
            <w:proofErr w:type="spellEnd"/>
          </w:p>
        </w:tc>
        <w:tc>
          <w:tcPr>
            <w:tcW w:w="5115" w:type="dxa"/>
          </w:tcPr>
          <w:p w14:paraId="003EFBCD" w14:textId="77777777" w:rsidR="006647D4" w:rsidRPr="0089273E" w:rsidRDefault="006647D4" w:rsidP="00931E49">
            <w:pPr>
              <w:pStyle w:val="TableParagraph"/>
              <w:numPr>
                <w:ilvl w:val="0"/>
                <w:numId w:val="4"/>
              </w:numPr>
              <w:tabs>
                <w:tab w:val="left" w:pos="277"/>
              </w:tabs>
              <w:spacing w:before="1" w:line="259" w:lineRule="auto"/>
              <w:ind w:right="258"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keep a record of all intellectual property rights and use of proprietary software products?</w:t>
            </w:r>
          </w:p>
          <w:p w14:paraId="0B4E8B24" w14:textId="77777777" w:rsidR="006647D4" w:rsidRPr="0089273E" w:rsidRDefault="006647D4" w:rsidP="00931E49">
            <w:pPr>
              <w:pStyle w:val="TableParagraph"/>
              <w:numPr>
                <w:ilvl w:val="0"/>
                <w:numId w:val="4"/>
              </w:numPr>
              <w:tabs>
                <w:tab w:val="left" w:pos="277"/>
              </w:tabs>
              <w:spacing w:before="1"/>
              <w:ind w:right="-15"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monitor for the use</w:t>
            </w:r>
            <w:r w:rsidRPr="0089273E">
              <w:rPr>
                <w:spacing w:val="11"/>
                <w:lang w:val="en-US"/>
              </w:rPr>
              <w:t xml:space="preserve"> </w:t>
            </w:r>
            <w:r w:rsidRPr="0089273E">
              <w:rPr>
                <w:lang w:val="en-US"/>
              </w:rPr>
              <w:t>of</w:t>
            </w:r>
          </w:p>
          <w:p w14:paraId="5F3CA93D" w14:textId="77777777" w:rsidR="006647D4" w:rsidRDefault="006647D4" w:rsidP="00931E49">
            <w:pPr>
              <w:pStyle w:val="TableParagraph"/>
              <w:spacing w:before="22" w:line="249" w:lineRule="exact"/>
              <w:ind w:left="58"/>
            </w:pPr>
            <w:proofErr w:type="spellStart"/>
            <w:r>
              <w:t>unlicensed</w:t>
            </w:r>
            <w:proofErr w:type="spellEnd"/>
            <w:r>
              <w:t xml:space="preserve"> </w:t>
            </w:r>
            <w:proofErr w:type="spellStart"/>
            <w:r>
              <w:t>software</w:t>
            </w:r>
            <w:proofErr w:type="spellEnd"/>
            <w:r>
              <w:t>?</w:t>
            </w:r>
          </w:p>
        </w:tc>
        <w:tc>
          <w:tcPr>
            <w:tcW w:w="3965" w:type="dxa"/>
            <w:vMerge/>
          </w:tcPr>
          <w:p w14:paraId="3535641D"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5C4E8AB8" w14:textId="77777777" w:rsidR="006647D4" w:rsidRDefault="006647D4" w:rsidP="00931E49">
            <w:pPr>
              <w:pStyle w:val="TableParagraph"/>
              <w:ind w:right="572"/>
              <w:jc w:val="right"/>
            </w:pPr>
          </w:p>
        </w:tc>
      </w:tr>
      <w:tr w:rsidR="006647D4" w14:paraId="1D23D5EB" w14:textId="77777777" w:rsidTr="003E2B27">
        <w:trPr>
          <w:trHeight w:val="1431"/>
        </w:trPr>
        <w:tc>
          <w:tcPr>
            <w:tcW w:w="1128" w:type="dxa"/>
          </w:tcPr>
          <w:p w14:paraId="6644EBE8" w14:textId="77777777" w:rsidR="006647D4" w:rsidRDefault="006647D4" w:rsidP="00931E49">
            <w:pPr>
              <w:pStyle w:val="TableParagraph"/>
              <w:rPr>
                <w:rFonts w:ascii="Times New Roman"/>
              </w:rPr>
            </w:pPr>
          </w:p>
          <w:p w14:paraId="7D1B073B" w14:textId="77777777" w:rsidR="006647D4" w:rsidRDefault="006647D4" w:rsidP="00931E49">
            <w:pPr>
              <w:pStyle w:val="TableParagraph"/>
              <w:spacing w:before="7"/>
              <w:rPr>
                <w:rFonts w:ascii="Times New Roman"/>
                <w:sz w:val="28"/>
              </w:rPr>
            </w:pPr>
          </w:p>
          <w:p w14:paraId="10F16E7A" w14:textId="77777777" w:rsidR="006647D4" w:rsidRDefault="006647D4" w:rsidP="00931E49">
            <w:pPr>
              <w:pStyle w:val="TableParagraph"/>
              <w:ind w:left="118" w:right="43"/>
              <w:jc w:val="center"/>
            </w:pPr>
            <w:r>
              <w:t>A.18.1.3</w:t>
            </w:r>
          </w:p>
        </w:tc>
        <w:tc>
          <w:tcPr>
            <w:tcW w:w="3167" w:type="dxa"/>
          </w:tcPr>
          <w:p w14:paraId="19280488" w14:textId="77777777" w:rsidR="006647D4" w:rsidRDefault="006647D4" w:rsidP="00931E49">
            <w:pPr>
              <w:pStyle w:val="TableParagraph"/>
              <w:rPr>
                <w:rFonts w:ascii="Times New Roman"/>
              </w:rPr>
            </w:pPr>
          </w:p>
          <w:p w14:paraId="2F429073" w14:textId="77777777" w:rsidR="006647D4" w:rsidRDefault="006647D4" w:rsidP="00931E49">
            <w:pPr>
              <w:pStyle w:val="TableParagraph"/>
              <w:spacing w:before="7"/>
              <w:rPr>
                <w:rFonts w:ascii="Times New Roman"/>
                <w:sz w:val="28"/>
              </w:rPr>
            </w:pPr>
          </w:p>
          <w:p w14:paraId="27AC6AB7" w14:textId="77777777" w:rsidR="006647D4" w:rsidRDefault="006647D4" w:rsidP="00931E49">
            <w:pPr>
              <w:pStyle w:val="TableParagraph"/>
              <w:ind w:left="57"/>
            </w:pPr>
            <w:r>
              <w:t xml:space="preserve">Protection of </w:t>
            </w:r>
            <w:proofErr w:type="spellStart"/>
            <w:r>
              <w:t>records</w:t>
            </w:r>
            <w:proofErr w:type="spellEnd"/>
          </w:p>
        </w:tc>
        <w:tc>
          <w:tcPr>
            <w:tcW w:w="5115" w:type="dxa"/>
          </w:tcPr>
          <w:p w14:paraId="1C86A747" w14:textId="77777777" w:rsidR="006647D4" w:rsidRPr="0089273E" w:rsidRDefault="006647D4" w:rsidP="00931E49">
            <w:pPr>
              <w:pStyle w:val="TableParagraph"/>
              <w:spacing w:before="1" w:line="259" w:lineRule="auto"/>
              <w:ind w:left="58" w:right="148"/>
              <w:rPr>
                <w:lang w:val="en-US"/>
              </w:rPr>
            </w:pPr>
            <w:r w:rsidRPr="0089273E">
              <w:rPr>
                <w:lang w:val="en-US"/>
              </w:rPr>
              <w:t xml:space="preserve">Are records protected from loss, destruction, falsification and </w:t>
            </w:r>
            <w:proofErr w:type="spellStart"/>
            <w:r w:rsidRPr="0089273E">
              <w:rPr>
                <w:lang w:val="en-US"/>
              </w:rPr>
              <w:t>unauthorised</w:t>
            </w:r>
            <w:proofErr w:type="spellEnd"/>
            <w:r w:rsidRPr="0089273E">
              <w:rPr>
                <w:lang w:val="en-US"/>
              </w:rPr>
              <w:t xml:space="preserve"> access or release in accordance with legislative, regulatory, contractual and business</w:t>
            </w:r>
          </w:p>
          <w:p w14:paraId="74CC1C7E" w14:textId="77777777" w:rsidR="006647D4" w:rsidRDefault="006647D4" w:rsidP="00931E49">
            <w:pPr>
              <w:pStyle w:val="TableParagraph"/>
              <w:spacing w:before="2" w:line="249" w:lineRule="exact"/>
              <w:ind w:left="58"/>
            </w:pPr>
            <w:proofErr w:type="spellStart"/>
            <w:r>
              <w:t>requirements</w:t>
            </w:r>
            <w:proofErr w:type="spellEnd"/>
            <w:r>
              <w:t>?</w:t>
            </w:r>
          </w:p>
        </w:tc>
        <w:tc>
          <w:tcPr>
            <w:tcW w:w="3965" w:type="dxa"/>
            <w:vMerge/>
          </w:tcPr>
          <w:p w14:paraId="556DF579"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766F0BC7" w14:textId="77777777" w:rsidR="006647D4" w:rsidRDefault="006647D4" w:rsidP="00931E49">
            <w:pPr>
              <w:pStyle w:val="TableParagraph"/>
              <w:ind w:right="572"/>
              <w:jc w:val="right"/>
            </w:pPr>
          </w:p>
        </w:tc>
      </w:tr>
      <w:tr w:rsidR="006647D4" w14:paraId="670750A8" w14:textId="77777777" w:rsidTr="003E2B27">
        <w:trPr>
          <w:trHeight w:val="1142"/>
        </w:trPr>
        <w:tc>
          <w:tcPr>
            <w:tcW w:w="1128" w:type="dxa"/>
          </w:tcPr>
          <w:p w14:paraId="02D25F55" w14:textId="77777777" w:rsidR="006647D4" w:rsidRDefault="006647D4" w:rsidP="00931E49">
            <w:pPr>
              <w:pStyle w:val="TableParagraph"/>
              <w:rPr>
                <w:rFonts w:ascii="Times New Roman"/>
              </w:rPr>
            </w:pPr>
          </w:p>
          <w:p w14:paraId="5B9FF3E1" w14:textId="77777777" w:rsidR="006647D4" w:rsidRDefault="006647D4" w:rsidP="00931E49">
            <w:pPr>
              <w:pStyle w:val="TableParagraph"/>
              <w:spacing w:before="183"/>
              <w:ind w:left="118" w:right="43"/>
              <w:jc w:val="center"/>
            </w:pPr>
            <w:r>
              <w:t>A.18.1.4</w:t>
            </w:r>
          </w:p>
        </w:tc>
        <w:tc>
          <w:tcPr>
            <w:tcW w:w="3167" w:type="dxa"/>
          </w:tcPr>
          <w:p w14:paraId="225BDAD4" w14:textId="77777777" w:rsidR="006647D4" w:rsidRPr="0089273E" w:rsidRDefault="006647D4" w:rsidP="00931E49">
            <w:pPr>
              <w:pStyle w:val="TableParagraph"/>
              <w:spacing w:before="4"/>
              <w:rPr>
                <w:rFonts w:ascii="Times New Roman"/>
                <w:sz w:val="25"/>
                <w:lang w:val="en-US"/>
              </w:rPr>
            </w:pPr>
          </w:p>
          <w:p w14:paraId="38E6CA90" w14:textId="77777777" w:rsidR="006647D4" w:rsidRPr="0089273E" w:rsidRDefault="006647D4" w:rsidP="00931E49">
            <w:pPr>
              <w:pStyle w:val="TableParagraph"/>
              <w:spacing w:line="259" w:lineRule="auto"/>
              <w:ind w:left="57" w:right="659"/>
              <w:rPr>
                <w:lang w:val="en-US"/>
              </w:rPr>
            </w:pPr>
            <w:r w:rsidRPr="0089273E">
              <w:rPr>
                <w:lang w:val="en-US"/>
              </w:rPr>
              <w:t>Privacy and protection of personally identifiable information</w:t>
            </w:r>
          </w:p>
        </w:tc>
        <w:tc>
          <w:tcPr>
            <w:tcW w:w="5115" w:type="dxa"/>
          </w:tcPr>
          <w:p w14:paraId="08F5BE19" w14:textId="77777777" w:rsidR="006647D4" w:rsidRPr="0089273E" w:rsidRDefault="006647D4" w:rsidP="00931E49">
            <w:pPr>
              <w:pStyle w:val="TableParagraph"/>
              <w:numPr>
                <w:ilvl w:val="0"/>
                <w:numId w:val="3"/>
              </w:numPr>
              <w:tabs>
                <w:tab w:val="left" w:pos="277"/>
              </w:tabs>
              <w:spacing w:before="1" w:line="259" w:lineRule="auto"/>
              <w:ind w:right="23" w:firstLine="0"/>
              <w:rPr>
                <w:lang w:val="en-US"/>
              </w:rPr>
            </w:pPr>
            <w:r w:rsidRPr="0089273E">
              <w:rPr>
                <w:lang w:val="en-US"/>
              </w:rPr>
              <w:t>Is personal data identified and appropriately classified?</w:t>
            </w:r>
          </w:p>
          <w:p w14:paraId="568A7902" w14:textId="77777777" w:rsidR="006647D4" w:rsidRPr="0089273E" w:rsidRDefault="006647D4" w:rsidP="00931E49">
            <w:pPr>
              <w:pStyle w:val="TableParagraph"/>
              <w:numPr>
                <w:ilvl w:val="0"/>
                <w:numId w:val="3"/>
              </w:numPr>
              <w:tabs>
                <w:tab w:val="left" w:pos="277"/>
              </w:tabs>
              <w:spacing w:before="1"/>
              <w:ind w:firstLine="0"/>
              <w:rPr>
                <w:lang w:val="en-US"/>
              </w:rPr>
            </w:pPr>
            <w:r w:rsidRPr="0089273E">
              <w:rPr>
                <w:lang w:val="en-US"/>
              </w:rPr>
              <w:t>Is personal data protected in accordance</w:t>
            </w:r>
          </w:p>
          <w:p w14:paraId="195116D9" w14:textId="77777777" w:rsidR="006647D4" w:rsidRDefault="006647D4" w:rsidP="00931E49">
            <w:pPr>
              <w:pStyle w:val="TableParagraph"/>
              <w:spacing w:before="22" w:line="249" w:lineRule="exact"/>
              <w:ind w:left="58"/>
            </w:pPr>
            <w:proofErr w:type="spellStart"/>
            <w:r>
              <w:t>with</w:t>
            </w:r>
            <w:proofErr w:type="spellEnd"/>
            <w:r>
              <w:t xml:space="preserve"> </w:t>
            </w:r>
            <w:proofErr w:type="spellStart"/>
            <w:r>
              <w:t>relevant</w:t>
            </w:r>
            <w:proofErr w:type="spellEnd"/>
            <w:r>
              <w:t xml:space="preserve"> </w:t>
            </w:r>
            <w:proofErr w:type="spellStart"/>
            <w:r>
              <w:t>legislation</w:t>
            </w:r>
            <w:proofErr w:type="spellEnd"/>
            <w:r>
              <w:t>?</w:t>
            </w:r>
          </w:p>
        </w:tc>
        <w:tc>
          <w:tcPr>
            <w:tcW w:w="3965" w:type="dxa"/>
            <w:vMerge/>
          </w:tcPr>
          <w:p w14:paraId="56E6437E" w14:textId="77777777" w:rsidR="006647D4" w:rsidRDefault="006647D4" w:rsidP="00931E49">
            <w:pPr>
              <w:pStyle w:val="TableParagraph"/>
              <w:rPr>
                <w:rFonts w:ascii="Times New Roman"/>
              </w:rPr>
            </w:pPr>
          </w:p>
        </w:tc>
        <w:tc>
          <w:tcPr>
            <w:tcW w:w="2260" w:type="dxa"/>
            <w:tcBorders>
              <w:right w:val="single" w:sz="8" w:space="0" w:color="000000"/>
            </w:tcBorders>
            <w:shd w:val="clear" w:color="auto" w:fill="auto"/>
          </w:tcPr>
          <w:p w14:paraId="5AB82F9C" w14:textId="77777777" w:rsidR="006647D4" w:rsidRDefault="006647D4" w:rsidP="00931E49">
            <w:pPr>
              <w:pStyle w:val="TableParagraph"/>
              <w:spacing w:before="183"/>
              <w:ind w:right="572"/>
              <w:jc w:val="right"/>
            </w:pPr>
          </w:p>
        </w:tc>
      </w:tr>
      <w:tr w:rsidR="006647D4" w:rsidRPr="00C62E60" w14:paraId="44EBEB80" w14:textId="77777777" w:rsidTr="003E2B27">
        <w:trPr>
          <w:trHeight w:val="851"/>
        </w:trPr>
        <w:tc>
          <w:tcPr>
            <w:tcW w:w="1128" w:type="dxa"/>
          </w:tcPr>
          <w:p w14:paraId="1EAE26D5" w14:textId="77777777" w:rsidR="006647D4" w:rsidRDefault="006647D4" w:rsidP="00931E49">
            <w:pPr>
              <w:pStyle w:val="TableParagraph"/>
              <w:spacing w:before="4"/>
              <w:rPr>
                <w:rFonts w:ascii="Times New Roman"/>
                <w:sz w:val="25"/>
              </w:rPr>
            </w:pPr>
          </w:p>
          <w:p w14:paraId="1A147F24" w14:textId="77777777" w:rsidR="006647D4" w:rsidRDefault="006647D4" w:rsidP="00931E49">
            <w:pPr>
              <w:pStyle w:val="TableParagraph"/>
              <w:ind w:left="118" w:right="43"/>
              <w:jc w:val="center"/>
            </w:pPr>
            <w:r>
              <w:t>A.18.1.5</w:t>
            </w:r>
          </w:p>
        </w:tc>
        <w:tc>
          <w:tcPr>
            <w:tcW w:w="3167" w:type="dxa"/>
          </w:tcPr>
          <w:p w14:paraId="1F5E3FAD" w14:textId="77777777" w:rsidR="006647D4" w:rsidRDefault="006647D4" w:rsidP="00931E49">
            <w:pPr>
              <w:pStyle w:val="TableParagraph"/>
              <w:spacing w:before="4"/>
              <w:rPr>
                <w:rFonts w:ascii="Times New Roman"/>
                <w:sz w:val="25"/>
              </w:rPr>
            </w:pPr>
          </w:p>
          <w:p w14:paraId="7DBDA124" w14:textId="77777777" w:rsidR="006647D4" w:rsidRDefault="006647D4" w:rsidP="00931E49">
            <w:pPr>
              <w:pStyle w:val="TableParagraph"/>
              <w:ind w:left="57"/>
            </w:pPr>
            <w:proofErr w:type="spellStart"/>
            <w:r>
              <w:t>Regulation</w:t>
            </w:r>
            <w:proofErr w:type="spellEnd"/>
            <w:r>
              <w:t xml:space="preserve"> of </w:t>
            </w:r>
            <w:proofErr w:type="spellStart"/>
            <w:r>
              <w:t>cryptographic</w:t>
            </w:r>
            <w:proofErr w:type="spellEnd"/>
            <w:r>
              <w:t xml:space="preserve"> </w:t>
            </w:r>
            <w:proofErr w:type="spellStart"/>
            <w:r>
              <w:t>controls</w:t>
            </w:r>
            <w:proofErr w:type="spellEnd"/>
          </w:p>
        </w:tc>
        <w:tc>
          <w:tcPr>
            <w:tcW w:w="5115" w:type="dxa"/>
          </w:tcPr>
          <w:p w14:paraId="6EDBE55A" w14:textId="77777777" w:rsidR="006647D4" w:rsidRPr="0089273E" w:rsidRDefault="006647D4" w:rsidP="00931E49">
            <w:pPr>
              <w:pStyle w:val="TableParagraph"/>
              <w:spacing w:before="1"/>
              <w:ind w:left="58"/>
              <w:rPr>
                <w:lang w:val="en-US"/>
              </w:rPr>
            </w:pPr>
            <w:r w:rsidRPr="0089273E">
              <w:rPr>
                <w:lang w:val="en-US"/>
              </w:rPr>
              <w:t xml:space="preserve">Are cryptographic controls protected </w:t>
            </w:r>
            <w:proofErr w:type="gramStart"/>
            <w:r w:rsidRPr="0089273E">
              <w:rPr>
                <w:lang w:val="en-US"/>
              </w:rPr>
              <w:t>in</w:t>
            </w:r>
            <w:proofErr w:type="gramEnd"/>
          </w:p>
          <w:p w14:paraId="04FA9088" w14:textId="77777777" w:rsidR="006647D4" w:rsidRPr="0089273E" w:rsidRDefault="006647D4" w:rsidP="00931E49">
            <w:pPr>
              <w:pStyle w:val="TableParagraph"/>
              <w:spacing w:before="1" w:line="290" w:lineRule="atLeast"/>
              <w:ind w:left="58"/>
              <w:rPr>
                <w:lang w:val="en-US"/>
              </w:rPr>
            </w:pPr>
            <w:r w:rsidRPr="0089273E">
              <w:rPr>
                <w:lang w:val="en-US"/>
              </w:rPr>
              <w:t>accordance with all relevant agreements, legislation and regulations?</w:t>
            </w:r>
          </w:p>
        </w:tc>
        <w:tc>
          <w:tcPr>
            <w:tcW w:w="3965" w:type="dxa"/>
            <w:vMerge/>
          </w:tcPr>
          <w:p w14:paraId="1B875500" w14:textId="77777777" w:rsidR="006647D4" w:rsidRPr="0089273E" w:rsidRDefault="006647D4" w:rsidP="00931E49">
            <w:pPr>
              <w:pStyle w:val="TableParagraph"/>
              <w:rPr>
                <w:rFonts w:ascii="Times New Roman"/>
                <w:lang w:val="en-US"/>
              </w:rPr>
            </w:pPr>
          </w:p>
        </w:tc>
        <w:tc>
          <w:tcPr>
            <w:tcW w:w="2260" w:type="dxa"/>
            <w:tcBorders>
              <w:right w:val="single" w:sz="8" w:space="0" w:color="000000"/>
            </w:tcBorders>
            <w:shd w:val="clear" w:color="auto" w:fill="auto"/>
          </w:tcPr>
          <w:p w14:paraId="31D49F31" w14:textId="77777777" w:rsidR="006647D4" w:rsidRPr="00AF1BDC" w:rsidRDefault="006647D4" w:rsidP="00931E49">
            <w:pPr>
              <w:pStyle w:val="TableParagraph"/>
              <w:ind w:right="572"/>
              <w:jc w:val="right"/>
              <w:rPr>
                <w:lang w:val="en-US"/>
              </w:rPr>
            </w:pPr>
          </w:p>
        </w:tc>
      </w:tr>
      <w:tr w:rsidR="00AF1BDC" w14:paraId="46B6EA11" w14:textId="77777777" w:rsidTr="00931E49">
        <w:trPr>
          <w:trHeight w:val="270"/>
        </w:trPr>
        <w:tc>
          <w:tcPr>
            <w:tcW w:w="1128" w:type="dxa"/>
            <w:shd w:val="clear" w:color="auto" w:fill="F1F1F1"/>
          </w:tcPr>
          <w:p w14:paraId="29B65908" w14:textId="77777777" w:rsidR="00AF1BDC" w:rsidRDefault="00AF1BDC" w:rsidP="00931E49">
            <w:pPr>
              <w:pStyle w:val="TableParagraph"/>
              <w:spacing w:before="1" w:line="249" w:lineRule="exact"/>
              <w:ind w:left="115" w:right="43"/>
              <w:jc w:val="center"/>
              <w:rPr>
                <w:b/>
              </w:rPr>
            </w:pPr>
            <w:r>
              <w:rPr>
                <w:b/>
              </w:rPr>
              <w:t>A.18.2</w:t>
            </w:r>
          </w:p>
        </w:tc>
        <w:tc>
          <w:tcPr>
            <w:tcW w:w="14507" w:type="dxa"/>
            <w:gridSpan w:val="4"/>
            <w:tcBorders>
              <w:right w:val="single" w:sz="8" w:space="0" w:color="000000"/>
            </w:tcBorders>
            <w:shd w:val="clear" w:color="auto" w:fill="F1F1F1"/>
          </w:tcPr>
          <w:p w14:paraId="53823EFA" w14:textId="77777777" w:rsidR="00AF1BDC" w:rsidRDefault="00AF1BDC" w:rsidP="00931E49">
            <w:pPr>
              <w:pStyle w:val="TableParagraph"/>
              <w:spacing w:line="250" w:lineRule="exact"/>
              <w:ind w:left="57"/>
              <w:rPr>
                <w:b/>
              </w:rPr>
            </w:pPr>
            <w:r>
              <w:rPr>
                <w:b/>
              </w:rPr>
              <w:t xml:space="preserve">Information </w:t>
            </w:r>
            <w:proofErr w:type="spellStart"/>
            <w:r>
              <w:rPr>
                <w:b/>
              </w:rPr>
              <w:t>security</w:t>
            </w:r>
            <w:proofErr w:type="spellEnd"/>
            <w:r>
              <w:rPr>
                <w:b/>
              </w:rPr>
              <w:t xml:space="preserve"> </w:t>
            </w:r>
            <w:proofErr w:type="spellStart"/>
            <w:r>
              <w:rPr>
                <w:b/>
              </w:rPr>
              <w:t>reviews</w:t>
            </w:r>
            <w:proofErr w:type="spellEnd"/>
          </w:p>
        </w:tc>
      </w:tr>
    </w:tbl>
    <w:p w14:paraId="723E6191" w14:textId="77777777" w:rsidR="00AF1BDC" w:rsidRDefault="00AF1BDC" w:rsidP="00AF1BDC">
      <w:pPr>
        <w:spacing w:line="250" w:lineRule="exact"/>
        <w:sectPr w:rsidR="00AF1BDC">
          <w:pgSz w:w="16840" w:h="11910" w:orient="landscape"/>
          <w:pgMar w:top="1040" w:right="240" w:bottom="680" w:left="240" w:header="480" w:footer="494" w:gutter="0"/>
          <w:cols w:space="720"/>
        </w:sectPr>
      </w:pPr>
    </w:p>
    <w:p w14:paraId="5E31FE3F" w14:textId="77777777" w:rsidR="00AF1BDC" w:rsidRDefault="00AF1BDC" w:rsidP="00AF1BDC">
      <w:pPr>
        <w:pStyle w:val="a3"/>
        <w:rPr>
          <w:rFonts w:ascii="Times New Roman"/>
          <w:sz w:val="2"/>
        </w:rPr>
      </w:pPr>
    </w:p>
    <w:tbl>
      <w:tblPr>
        <w:tblStyle w:val="TableNormal"/>
        <w:tblW w:w="156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8"/>
        <w:gridCol w:w="3167"/>
        <w:gridCol w:w="5115"/>
        <w:gridCol w:w="3965"/>
        <w:gridCol w:w="2260"/>
      </w:tblGrid>
      <w:tr w:rsidR="006647D4" w:rsidRPr="00C62E60" w14:paraId="451AC51D" w14:textId="77777777" w:rsidTr="003E2B27">
        <w:trPr>
          <w:trHeight w:val="1722"/>
        </w:trPr>
        <w:tc>
          <w:tcPr>
            <w:tcW w:w="1128" w:type="dxa"/>
          </w:tcPr>
          <w:p w14:paraId="3EF3996B" w14:textId="77777777" w:rsidR="006647D4" w:rsidRDefault="006647D4" w:rsidP="00931E49">
            <w:pPr>
              <w:pStyle w:val="TableParagraph"/>
              <w:rPr>
                <w:rFonts w:ascii="Times New Roman"/>
              </w:rPr>
            </w:pPr>
          </w:p>
          <w:p w14:paraId="2251723E" w14:textId="77777777" w:rsidR="006647D4" w:rsidRDefault="006647D4" w:rsidP="00931E49">
            <w:pPr>
              <w:pStyle w:val="TableParagraph"/>
              <w:rPr>
                <w:rFonts w:ascii="Times New Roman"/>
              </w:rPr>
            </w:pPr>
          </w:p>
          <w:p w14:paraId="29987C3B" w14:textId="77777777" w:rsidR="006647D4" w:rsidRDefault="006647D4" w:rsidP="00931E49">
            <w:pPr>
              <w:pStyle w:val="TableParagraph"/>
              <w:spacing w:before="2"/>
              <w:rPr>
                <w:rFonts w:ascii="Times New Roman"/>
                <w:sz w:val="19"/>
              </w:rPr>
            </w:pPr>
          </w:p>
          <w:p w14:paraId="59E2B6C1" w14:textId="77777777" w:rsidR="006647D4" w:rsidRDefault="006647D4" w:rsidP="00931E49">
            <w:pPr>
              <w:pStyle w:val="TableParagraph"/>
              <w:ind w:left="118" w:right="43"/>
              <w:jc w:val="center"/>
            </w:pPr>
            <w:r>
              <w:t>A.18.2.1</w:t>
            </w:r>
          </w:p>
        </w:tc>
        <w:tc>
          <w:tcPr>
            <w:tcW w:w="3167" w:type="dxa"/>
          </w:tcPr>
          <w:p w14:paraId="6989E35A" w14:textId="77777777" w:rsidR="006647D4" w:rsidRPr="0089273E" w:rsidRDefault="006647D4" w:rsidP="00931E49">
            <w:pPr>
              <w:pStyle w:val="TableParagraph"/>
              <w:rPr>
                <w:rFonts w:ascii="Times New Roman"/>
                <w:lang w:val="en-US"/>
              </w:rPr>
            </w:pPr>
          </w:p>
          <w:p w14:paraId="69E3DA58" w14:textId="77777777" w:rsidR="006647D4" w:rsidRPr="0089273E" w:rsidRDefault="006647D4" w:rsidP="00931E49">
            <w:pPr>
              <w:pStyle w:val="TableParagraph"/>
              <w:spacing w:before="7"/>
              <w:rPr>
                <w:rFonts w:ascii="Times New Roman"/>
                <w:sz w:val="28"/>
                <w:lang w:val="en-US"/>
              </w:rPr>
            </w:pPr>
          </w:p>
          <w:p w14:paraId="653C5C53" w14:textId="77777777" w:rsidR="006647D4" w:rsidRPr="0089273E" w:rsidRDefault="006647D4" w:rsidP="00931E49">
            <w:pPr>
              <w:pStyle w:val="TableParagraph"/>
              <w:spacing w:line="259" w:lineRule="auto"/>
              <w:ind w:left="57" w:right="733"/>
              <w:rPr>
                <w:lang w:val="en-US"/>
              </w:rPr>
            </w:pPr>
            <w:r w:rsidRPr="0089273E">
              <w:rPr>
                <w:lang w:val="en-US"/>
              </w:rPr>
              <w:t>Independent review of information security</w:t>
            </w:r>
          </w:p>
        </w:tc>
        <w:tc>
          <w:tcPr>
            <w:tcW w:w="5115" w:type="dxa"/>
          </w:tcPr>
          <w:p w14:paraId="57AECDBE" w14:textId="77777777" w:rsidR="006647D4" w:rsidRPr="0089273E" w:rsidRDefault="006647D4" w:rsidP="00931E49">
            <w:pPr>
              <w:pStyle w:val="TableParagraph"/>
              <w:numPr>
                <w:ilvl w:val="0"/>
                <w:numId w:val="2"/>
              </w:numPr>
              <w:tabs>
                <w:tab w:val="left" w:pos="277"/>
              </w:tabs>
              <w:spacing w:before="146" w:line="259" w:lineRule="auto"/>
              <w:ind w:right="192" w:firstLine="0"/>
              <w:rPr>
                <w:lang w:val="en-US"/>
              </w:rPr>
            </w:pPr>
            <w:r w:rsidRPr="0089273E">
              <w:rPr>
                <w:lang w:val="en-US"/>
              </w:rPr>
              <w:t xml:space="preserve">Is the </w:t>
            </w:r>
            <w:proofErr w:type="spellStart"/>
            <w:r w:rsidRPr="0089273E">
              <w:rPr>
                <w:lang w:val="en-US"/>
              </w:rPr>
              <w:t>organisations</w:t>
            </w:r>
            <w:proofErr w:type="spellEnd"/>
            <w:r w:rsidRPr="0089273E">
              <w:rPr>
                <w:lang w:val="en-US"/>
              </w:rPr>
              <w:t xml:space="preserve"> approach to managing information security subject to regular independent review?</w:t>
            </w:r>
          </w:p>
          <w:p w14:paraId="6817D9F2" w14:textId="77777777" w:rsidR="006647D4" w:rsidRPr="0089273E" w:rsidRDefault="006647D4" w:rsidP="00931E49">
            <w:pPr>
              <w:pStyle w:val="TableParagraph"/>
              <w:numPr>
                <w:ilvl w:val="0"/>
                <w:numId w:val="2"/>
              </w:numPr>
              <w:tabs>
                <w:tab w:val="left" w:pos="277"/>
              </w:tabs>
              <w:spacing w:before="1" w:line="259" w:lineRule="auto"/>
              <w:ind w:right="241" w:firstLine="0"/>
              <w:rPr>
                <w:lang w:val="en-US"/>
              </w:rPr>
            </w:pPr>
            <w:r w:rsidRPr="0089273E">
              <w:rPr>
                <w:lang w:val="en-US"/>
              </w:rPr>
              <w:t>Is the implementation of security controls subject to regular independent review?</w:t>
            </w:r>
          </w:p>
        </w:tc>
        <w:tc>
          <w:tcPr>
            <w:tcW w:w="3965" w:type="dxa"/>
            <w:vMerge w:val="restart"/>
          </w:tcPr>
          <w:p w14:paraId="761116A4" w14:textId="77777777" w:rsidR="00F016EC" w:rsidRPr="0006149D" w:rsidRDefault="00F016EC" w:rsidP="00415FA4">
            <w:pPr>
              <w:pStyle w:val="TableParagraph"/>
              <w:rPr>
                <w:rFonts w:ascii="Times New Roman"/>
                <w:lang w:val="en-US"/>
              </w:rPr>
            </w:pPr>
          </w:p>
        </w:tc>
        <w:tc>
          <w:tcPr>
            <w:tcW w:w="2260" w:type="dxa"/>
            <w:shd w:val="clear" w:color="auto" w:fill="auto"/>
          </w:tcPr>
          <w:p w14:paraId="089E89D7" w14:textId="77777777" w:rsidR="006647D4" w:rsidRPr="0006149D" w:rsidRDefault="006647D4" w:rsidP="00931E49">
            <w:pPr>
              <w:pStyle w:val="TableParagraph"/>
              <w:ind w:right="572"/>
              <w:jc w:val="right"/>
              <w:rPr>
                <w:lang w:val="en-US"/>
              </w:rPr>
            </w:pPr>
          </w:p>
        </w:tc>
      </w:tr>
      <w:tr w:rsidR="006647D4" w:rsidRPr="00C62E60" w14:paraId="678ED902" w14:textId="77777777" w:rsidTr="003E2B27">
        <w:trPr>
          <w:trHeight w:val="1723"/>
        </w:trPr>
        <w:tc>
          <w:tcPr>
            <w:tcW w:w="1128" w:type="dxa"/>
          </w:tcPr>
          <w:p w14:paraId="2F08B25E" w14:textId="77777777" w:rsidR="006647D4" w:rsidRPr="0006149D" w:rsidRDefault="006647D4" w:rsidP="00931E49">
            <w:pPr>
              <w:pStyle w:val="TableParagraph"/>
              <w:rPr>
                <w:rFonts w:ascii="Times New Roman"/>
                <w:lang w:val="en-US"/>
              </w:rPr>
            </w:pPr>
          </w:p>
          <w:p w14:paraId="7BAF88E7" w14:textId="77777777" w:rsidR="006647D4" w:rsidRPr="0006149D" w:rsidRDefault="006647D4" w:rsidP="00931E49">
            <w:pPr>
              <w:pStyle w:val="TableParagraph"/>
              <w:rPr>
                <w:rFonts w:ascii="Times New Roman"/>
                <w:lang w:val="en-US"/>
              </w:rPr>
            </w:pPr>
          </w:p>
          <w:p w14:paraId="1823EE12" w14:textId="77777777" w:rsidR="006647D4" w:rsidRPr="0006149D" w:rsidRDefault="006647D4" w:rsidP="00931E49">
            <w:pPr>
              <w:pStyle w:val="TableParagraph"/>
              <w:spacing w:before="1"/>
              <w:rPr>
                <w:rFonts w:ascii="Times New Roman"/>
                <w:sz w:val="19"/>
                <w:lang w:val="en-US"/>
              </w:rPr>
            </w:pPr>
          </w:p>
          <w:p w14:paraId="3570EE99" w14:textId="77777777" w:rsidR="006647D4" w:rsidRDefault="006647D4" w:rsidP="00931E49">
            <w:pPr>
              <w:pStyle w:val="TableParagraph"/>
              <w:ind w:left="118" w:right="43"/>
              <w:jc w:val="center"/>
            </w:pPr>
            <w:r>
              <w:t>A.18.2.2</w:t>
            </w:r>
          </w:p>
        </w:tc>
        <w:tc>
          <w:tcPr>
            <w:tcW w:w="3167" w:type="dxa"/>
          </w:tcPr>
          <w:p w14:paraId="487E370D" w14:textId="77777777" w:rsidR="006647D4" w:rsidRPr="0089273E" w:rsidRDefault="006647D4" w:rsidP="00931E49">
            <w:pPr>
              <w:pStyle w:val="TableParagraph"/>
              <w:rPr>
                <w:rFonts w:ascii="Times New Roman"/>
                <w:lang w:val="en-US"/>
              </w:rPr>
            </w:pPr>
          </w:p>
          <w:p w14:paraId="2D12D4E7" w14:textId="77777777" w:rsidR="006647D4" w:rsidRPr="0089273E" w:rsidRDefault="006647D4" w:rsidP="00931E49">
            <w:pPr>
              <w:pStyle w:val="TableParagraph"/>
              <w:spacing w:before="7"/>
              <w:rPr>
                <w:rFonts w:ascii="Times New Roman"/>
                <w:sz w:val="28"/>
                <w:lang w:val="en-US"/>
              </w:rPr>
            </w:pPr>
          </w:p>
          <w:p w14:paraId="467E59F7" w14:textId="77777777" w:rsidR="006647D4" w:rsidRPr="0089273E" w:rsidRDefault="006647D4" w:rsidP="00931E49">
            <w:pPr>
              <w:pStyle w:val="TableParagraph"/>
              <w:spacing w:line="259" w:lineRule="auto"/>
              <w:ind w:left="57" w:right="524"/>
              <w:rPr>
                <w:lang w:val="en-US"/>
              </w:rPr>
            </w:pPr>
            <w:r w:rsidRPr="0089273E">
              <w:rPr>
                <w:lang w:val="en-US"/>
              </w:rPr>
              <w:t>Compliance with security policies and standards</w:t>
            </w:r>
          </w:p>
        </w:tc>
        <w:tc>
          <w:tcPr>
            <w:tcW w:w="5115" w:type="dxa"/>
          </w:tcPr>
          <w:p w14:paraId="784E2D79" w14:textId="77777777" w:rsidR="006647D4" w:rsidRPr="0089273E" w:rsidRDefault="006647D4" w:rsidP="00931E49">
            <w:pPr>
              <w:pStyle w:val="TableParagraph"/>
              <w:spacing w:before="4"/>
              <w:rPr>
                <w:rFonts w:ascii="Times New Roman"/>
                <w:sz w:val="25"/>
                <w:lang w:val="en-US"/>
              </w:rPr>
            </w:pPr>
          </w:p>
          <w:p w14:paraId="6A336581" w14:textId="77777777" w:rsidR="006647D4" w:rsidRPr="0089273E" w:rsidRDefault="006647D4" w:rsidP="00931E49">
            <w:pPr>
              <w:pStyle w:val="TableParagraph"/>
              <w:numPr>
                <w:ilvl w:val="0"/>
                <w:numId w:val="1"/>
              </w:numPr>
              <w:tabs>
                <w:tab w:val="left" w:pos="277"/>
              </w:tabs>
              <w:spacing w:line="259" w:lineRule="auto"/>
              <w:ind w:right="76" w:firstLine="0"/>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instruct managers to regularly review compliance with policy and procedures within their area of</w:t>
            </w:r>
            <w:r w:rsidRPr="0089273E">
              <w:rPr>
                <w:spacing w:val="2"/>
                <w:lang w:val="en-US"/>
              </w:rPr>
              <w:t xml:space="preserve"> </w:t>
            </w:r>
            <w:r w:rsidRPr="0089273E">
              <w:rPr>
                <w:lang w:val="en-US"/>
              </w:rPr>
              <w:t>responsibility?</w:t>
            </w:r>
          </w:p>
          <w:p w14:paraId="50C9EB17" w14:textId="77777777" w:rsidR="006647D4" w:rsidRPr="0089273E" w:rsidRDefault="006647D4" w:rsidP="00931E49">
            <w:pPr>
              <w:pStyle w:val="TableParagraph"/>
              <w:numPr>
                <w:ilvl w:val="0"/>
                <w:numId w:val="1"/>
              </w:numPr>
              <w:tabs>
                <w:tab w:val="left" w:pos="277"/>
              </w:tabs>
              <w:spacing w:before="2"/>
              <w:ind w:firstLine="0"/>
              <w:rPr>
                <w:lang w:val="en-US"/>
              </w:rPr>
            </w:pPr>
            <w:r w:rsidRPr="0089273E">
              <w:rPr>
                <w:lang w:val="en-US"/>
              </w:rPr>
              <w:t>Are records of these reviews</w:t>
            </w:r>
            <w:r w:rsidRPr="0089273E">
              <w:rPr>
                <w:spacing w:val="5"/>
                <w:lang w:val="en-US"/>
              </w:rPr>
              <w:t xml:space="preserve"> </w:t>
            </w:r>
            <w:r w:rsidRPr="0089273E">
              <w:rPr>
                <w:lang w:val="en-US"/>
              </w:rPr>
              <w:t>maintained?</w:t>
            </w:r>
          </w:p>
        </w:tc>
        <w:tc>
          <w:tcPr>
            <w:tcW w:w="3965" w:type="dxa"/>
            <w:vMerge/>
          </w:tcPr>
          <w:p w14:paraId="6D4CBA67" w14:textId="77777777" w:rsidR="006647D4" w:rsidRPr="0089273E" w:rsidRDefault="006647D4" w:rsidP="00931E49">
            <w:pPr>
              <w:pStyle w:val="TableParagraph"/>
              <w:rPr>
                <w:rFonts w:ascii="Times New Roman"/>
                <w:lang w:val="en-US"/>
              </w:rPr>
            </w:pPr>
          </w:p>
        </w:tc>
        <w:tc>
          <w:tcPr>
            <w:tcW w:w="2260" w:type="dxa"/>
            <w:shd w:val="clear" w:color="auto" w:fill="auto"/>
          </w:tcPr>
          <w:p w14:paraId="3397F495" w14:textId="77777777" w:rsidR="006647D4" w:rsidRPr="00AF1BDC" w:rsidRDefault="006647D4" w:rsidP="00931E49">
            <w:pPr>
              <w:pStyle w:val="TableParagraph"/>
              <w:ind w:right="572"/>
              <w:jc w:val="right"/>
              <w:rPr>
                <w:lang w:val="en-US"/>
              </w:rPr>
            </w:pPr>
          </w:p>
        </w:tc>
      </w:tr>
      <w:tr w:rsidR="006647D4" w14:paraId="68F7EF9C" w14:textId="77777777" w:rsidTr="003E2B27">
        <w:trPr>
          <w:trHeight w:val="845"/>
        </w:trPr>
        <w:tc>
          <w:tcPr>
            <w:tcW w:w="1128" w:type="dxa"/>
          </w:tcPr>
          <w:p w14:paraId="6E281C9B" w14:textId="77777777" w:rsidR="006647D4" w:rsidRPr="00AF1BDC" w:rsidRDefault="006647D4" w:rsidP="00931E49">
            <w:pPr>
              <w:pStyle w:val="TableParagraph"/>
              <w:rPr>
                <w:rFonts w:ascii="Times New Roman"/>
                <w:sz w:val="26"/>
                <w:lang w:val="en-US"/>
              </w:rPr>
            </w:pPr>
          </w:p>
          <w:p w14:paraId="13DE6251" w14:textId="77777777" w:rsidR="006647D4" w:rsidRDefault="006647D4" w:rsidP="00931E49">
            <w:pPr>
              <w:pStyle w:val="TableParagraph"/>
              <w:ind w:left="118" w:right="43"/>
              <w:jc w:val="center"/>
            </w:pPr>
            <w:r>
              <w:t>A.18.2.3</w:t>
            </w:r>
          </w:p>
        </w:tc>
        <w:tc>
          <w:tcPr>
            <w:tcW w:w="3167" w:type="dxa"/>
          </w:tcPr>
          <w:p w14:paraId="556E8894" w14:textId="77777777" w:rsidR="006647D4" w:rsidRDefault="006647D4" w:rsidP="00931E49">
            <w:pPr>
              <w:pStyle w:val="TableParagraph"/>
              <w:rPr>
                <w:rFonts w:ascii="Times New Roman"/>
                <w:sz w:val="26"/>
              </w:rPr>
            </w:pPr>
          </w:p>
          <w:p w14:paraId="0C7A76BA" w14:textId="77777777" w:rsidR="006647D4" w:rsidRDefault="006647D4" w:rsidP="00931E49">
            <w:pPr>
              <w:pStyle w:val="TableParagraph"/>
              <w:ind w:left="57"/>
            </w:pPr>
            <w:r>
              <w:t xml:space="preserve">Technical </w:t>
            </w:r>
            <w:proofErr w:type="spellStart"/>
            <w:r>
              <w:t>compliance</w:t>
            </w:r>
            <w:proofErr w:type="spellEnd"/>
            <w:r>
              <w:t xml:space="preserve"> </w:t>
            </w:r>
            <w:proofErr w:type="spellStart"/>
            <w:r>
              <w:t>review</w:t>
            </w:r>
            <w:proofErr w:type="spellEnd"/>
          </w:p>
        </w:tc>
        <w:tc>
          <w:tcPr>
            <w:tcW w:w="5115" w:type="dxa"/>
          </w:tcPr>
          <w:p w14:paraId="512972B2" w14:textId="77777777" w:rsidR="006647D4" w:rsidRPr="0089273E" w:rsidRDefault="006647D4" w:rsidP="00931E49">
            <w:pPr>
              <w:pStyle w:val="TableParagraph"/>
              <w:spacing w:before="8" w:line="259" w:lineRule="auto"/>
              <w:ind w:left="58" w:right="635"/>
              <w:rPr>
                <w:lang w:val="en-US"/>
              </w:rPr>
            </w:pPr>
            <w:r w:rsidRPr="0089273E">
              <w:rPr>
                <w:lang w:val="en-US"/>
              </w:rPr>
              <w:t xml:space="preserve">Does the </w:t>
            </w:r>
            <w:proofErr w:type="spellStart"/>
            <w:r w:rsidRPr="0089273E">
              <w:rPr>
                <w:lang w:val="en-US"/>
              </w:rPr>
              <w:t>organisation</w:t>
            </w:r>
            <w:proofErr w:type="spellEnd"/>
            <w:r w:rsidRPr="0089273E">
              <w:rPr>
                <w:lang w:val="en-US"/>
              </w:rPr>
              <w:t xml:space="preserve"> regularly conduct technical compliance reviews of its</w:t>
            </w:r>
          </w:p>
          <w:p w14:paraId="3E21E830" w14:textId="77777777" w:rsidR="006647D4" w:rsidRDefault="006647D4" w:rsidP="00931E49">
            <w:pPr>
              <w:pStyle w:val="TableParagraph"/>
              <w:spacing w:before="1" w:line="236" w:lineRule="exact"/>
              <w:ind w:left="58"/>
            </w:pPr>
            <w:proofErr w:type="spellStart"/>
            <w:r>
              <w:t>information</w:t>
            </w:r>
            <w:proofErr w:type="spellEnd"/>
            <w:r>
              <w:t xml:space="preserve"> </w:t>
            </w:r>
            <w:proofErr w:type="spellStart"/>
            <w:r>
              <w:t>systems</w:t>
            </w:r>
            <w:proofErr w:type="spellEnd"/>
            <w:r>
              <w:t>?</w:t>
            </w:r>
          </w:p>
        </w:tc>
        <w:tc>
          <w:tcPr>
            <w:tcW w:w="3965" w:type="dxa"/>
            <w:vMerge/>
          </w:tcPr>
          <w:p w14:paraId="35D544E4" w14:textId="77777777" w:rsidR="006647D4" w:rsidRDefault="006647D4" w:rsidP="00931E49">
            <w:pPr>
              <w:pStyle w:val="TableParagraph"/>
              <w:rPr>
                <w:rFonts w:ascii="Times New Roman"/>
              </w:rPr>
            </w:pPr>
          </w:p>
        </w:tc>
        <w:tc>
          <w:tcPr>
            <w:tcW w:w="2260" w:type="dxa"/>
            <w:shd w:val="clear" w:color="auto" w:fill="auto"/>
          </w:tcPr>
          <w:p w14:paraId="51C0B54B" w14:textId="77777777" w:rsidR="006647D4" w:rsidRDefault="006647D4" w:rsidP="00931E49">
            <w:pPr>
              <w:pStyle w:val="TableParagraph"/>
              <w:ind w:right="572"/>
              <w:jc w:val="right"/>
            </w:pPr>
          </w:p>
        </w:tc>
      </w:tr>
    </w:tbl>
    <w:p w14:paraId="0AB02D0F" w14:textId="77777777" w:rsidR="00767B5C" w:rsidRDefault="00767B5C" w:rsidP="00767B5C">
      <w:pPr>
        <w:tabs>
          <w:tab w:val="left" w:pos="945"/>
        </w:tabs>
        <w:rPr>
          <w:lang w:val="en-US"/>
        </w:rPr>
      </w:pPr>
      <w:r>
        <w:rPr>
          <w:lang w:val="en-US"/>
        </w:rPr>
        <w:tab/>
      </w:r>
    </w:p>
    <w:p w14:paraId="23BD55D1" w14:textId="77777777" w:rsidR="00F10624" w:rsidRPr="00767B5C" w:rsidRDefault="00767B5C" w:rsidP="001A23FD">
      <w:pPr>
        <w:tabs>
          <w:tab w:val="left" w:pos="945"/>
        </w:tabs>
        <w:rPr>
          <w:rFonts w:ascii="Times New Roman"/>
          <w:sz w:val="2"/>
          <w:lang w:val="en-US"/>
        </w:rPr>
      </w:pPr>
      <w:r>
        <w:rPr>
          <w:lang w:val="en-US"/>
        </w:rPr>
        <w:tab/>
      </w:r>
    </w:p>
    <w:p w14:paraId="319203B3" w14:textId="77777777" w:rsidR="006A1A22" w:rsidRDefault="006A1A22">
      <w:pPr>
        <w:jc w:val="right"/>
        <w:rPr>
          <w:lang w:val="en-US"/>
        </w:rPr>
      </w:pPr>
    </w:p>
    <w:p w14:paraId="49A4BC86" w14:textId="77777777" w:rsidR="006A1A22" w:rsidRPr="00E627BF" w:rsidRDefault="006A1A22" w:rsidP="006A1A22"/>
    <w:p w14:paraId="4FE139FE" w14:textId="77777777" w:rsidR="00A66003" w:rsidRDefault="00A66003" w:rsidP="004B678B">
      <w:pPr>
        <w:pStyle w:val="a3"/>
        <w:rPr>
          <w:rFonts w:ascii="Times New Roman"/>
          <w:sz w:val="2"/>
        </w:rPr>
      </w:pPr>
    </w:p>
    <w:p w14:paraId="0E7AB2E6" w14:textId="77777777" w:rsidR="00A66003" w:rsidRPr="00A66003" w:rsidRDefault="00A66003" w:rsidP="00A66003"/>
    <w:p w14:paraId="142DCB11" w14:textId="77777777" w:rsidR="00A66003" w:rsidRPr="00A66003" w:rsidRDefault="00A66003" w:rsidP="00A66003"/>
    <w:p w14:paraId="3BD416C7" w14:textId="77777777" w:rsidR="00A66003" w:rsidRPr="00A66003" w:rsidRDefault="00A66003" w:rsidP="00A66003"/>
    <w:p w14:paraId="527AB4B2" w14:textId="77777777" w:rsidR="00A66003" w:rsidRPr="00A66003" w:rsidRDefault="00A66003" w:rsidP="00A66003"/>
    <w:p w14:paraId="4872F9CA" w14:textId="77777777" w:rsidR="00A66003" w:rsidRPr="00A66003" w:rsidRDefault="00A66003" w:rsidP="00A66003"/>
    <w:p w14:paraId="7DE58E26" w14:textId="77777777" w:rsidR="00A66003" w:rsidRPr="00A66003" w:rsidRDefault="00A66003" w:rsidP="00A66003"/>
    <w:p w14:paraId="6A8B4ADA" w14:textId="77777777" w:rsidR="00A66003" w:rsidRPr="00A66003" w:rsidRDefault="00A66003" w:rsidP="00A66003"/>
    <w:p w14:paraId="7CC3818E" w14:textId="77777777" w:rsidR="00A66003" w:rsidRPr="00A66003" w:rsidRDefault="00A66003" w:rsidP="00A66003"/>
    <w:p w14:paraId="734E2828" w14:textId="77777777" w:rsidR="00A66003" w:rsidRPr="00A66003" w:rsidRDefault="00A66003" w:rsidP="00A66003"/>
    <w:p w14:paraId="1867853D" w14:textId="77777777" w:rsidR="00A66003" w:rsidRPr="00A66003" w:rsidRDefault="00A66003" w:rsidP="00A66003"/>
    <w:p w14:paraId="566F2EA1" w14:textId="77777777" w:rsidR="00A66003" w:rsidRPr="00A66003" w:rsidRDefault="00A66003" w:rsidP="00A66003"/>
    <w:p w14:paraId="025CBC8B" w14:textId="77777777" w:rsidR="00A66003" w:rsidRDefault="00A66003" w:rsidP="00A66003"/>
    <w:p w14:paraId="3AB9E31C" w14:textId="77777777" w:rsidR="00F10624" w:rsidRPr="00A66003" w:rsidRDefault="00A66003" w:rsidP="00A66003">
      <w:pPr>
        <w:tabs>
          <w:tab w:val="left" w:pos="14640"/>
        </w:tabs>
      </w:pPr>
      <w:r>
        <w:tab/>
      </w:r>
    </w:p>
    <w:sectPr w:rsidR="00F10624" w:rsidRPr="00A66003" w:rsidSect="00494924">
      <w:footerReference w:type="default" r:id="rId15"/>
      <w:pgSz w:w="16840" w:h="11910" w:orient="landscape"/>
      <w:pgMar w:top="1040" w:right="964" w:bottom="680" w:left="240" w:header="48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A2D80" w14:textId="77777777" w:rsidR="00580D2F" w:rsidRDefault="00580D2F">
      <w:r>
        <w:separator/>
      </w:r>
    </w:p>
  </w:endnote>
  <w:endnote w:type="continuationSeparator" w:id="0">
    <w:p w14:paraId="5A552900" w14:textId="77777777" w:rsidR="00580D2F" w:rsidRDefault="0058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943A" w14:textId="2D54B2C2" w:rsidR="00295545" w:rsidRPr="00E501C8" w:rsidRDefault="00295545" w:rsidP="00182819">
    <w:pPr>
      <w:pStyle w:val="a6"/>
      <w:ind w:right="625"/>
      <w:jc w:val="right"/>
      <w:rPr>
        <w:sz w:val="16"/>
        <w:szCs w:val="18"/>
      </w:rPr>
    </w:pPr>
    <w:bookmarkStart w:id="1" w:name="_Hlk13837979"/>
    <w:r w:rsidRPr="00E501C8">
      <w:rPr>
        <w:sz w:val="16"/>
        <w:szCs w:val="18"/>
        <w:lang w:val="en-US"/>
      </w:rPr>
      <w:t>F</w:t>
    </w:r>
    <w:r w:rsidRPr="00E501C8">
      <w:rPr>
        <w:sz w:val="16"/>
        <w:szCs w:val="18"/>
      </w:rPr>
      <w:t>05-07</w:t>
    </w:r>
    <w:r w:rsidR="00182819">
      <w:rPr>
        <w:sz w:val="16"/>
        <w:szCs w:val="18"/>
        <w:lang w:val="en-US"/>
      </w:rPr>
      <w:t>.1</w:t>
    </w:r>
    <w:r w:rsidRPr="00E501C8">
      <w:rPr>
        <w:sz w:val="16"/>
        <w:szCs w:val="18"/>
      </w:rPr>
      <w:t xml:space="preserve"> </w:t>
    </w:r>
    <w:r>
      <w:rPr>
        <w:sz w:val="16"/>
        <w:szCs w:val="18"/>
      </w:rPr>
      <w:t>-0</w:t>
    </w:r>
    <w:r w:rsidR="00C62E60">
      <w:rPr>
        <w:sz w:val="16"/>
        <w:szCs w:val="18"/>
        <w:lang w:val="en-US"/>
      </w:rPr>
      <w:t>2</w:t>
    </w:r>
    <w:r>
      <w:rPr>
        <w:sz w:val="16"/>
        <w:szCs w:val="18"/>
      </w:rPr>
      <w:t>-01.0</w:t>
    </w:r>
    <w:r>
      <w:rPr>
        <w:sz w:val="16"/>
        <w:szCs w:val="18"/>
        <w:lang w:val="en-US"/>
      </w:rPr>
      <w:t>3</w:t>
    </w:r>
    <w:r>
      <w:rPr>
        <w:sz w:val="16"/>
        <w:szCs w:val="18"/>
      </w:rPr>
      <w:t>.</w:t>
    </w:r>
    <w:r w:rsidR="00C62E60">
      <w:rPr>
        <w:sz w:val="16"/>
        <w:szCs w:val="18"/>
        <w:lang w:val="en-US"/>
      </w:rPr>
      <w:t>20</w:t>
    </w:r>
    <w:r w:rsidRPr="00E501C8">
      <w:rPr>
        <w:sz w:val="16"/>
        <w:szCs w:val="18"/>
      </w:rPr>
      <w:t xml:space="preserve"> </w:t>
    </w:r>
  </w:p>
  <w:bookmarkEnd w:id="1"/>
  <w:p w14:paraId="232D2840" w14:textId="77777777" w:rsidR="00295545" w:rsidRPr="00E501C8" w:rsidRDefault="00295545" w:rsidP="00182819">
    <w:pPr>
      <w:pStyle w:val="a6"/>
      <w:ind w:right="625"/>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E501C8">
      <w:rPr>
        <w:b/>
        <w:bCs/>
        <w:sz w:val="16"/>
        <w:szCs w:val="18"/>
      </w:rPr>
      <w:instrText xml:space="preserve">  \* </w:instrText>
    </w:r>
    <w:r w:rsidRPr="00B15482">
      <w:rPr>
        <w:b/>
        <w:bCs/>
        <w:sz w:val="16"/>
        <w:szCs w:val="18"/>
        <w:lang w:val="en-US"/>
      </w:rPr>
      <w:instrText>Arabic</w:instrText>
    </w:r>
    <w:r w:rsidRPr="00E501C8">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000842F3" w:rsidRPr="000842F3">
      <w:rPr>
        <w:b/>
        <w:bCs/>
        <w:noProof/>
        <w:sz w:val="16"/>
        <w:szCs w:val="18"/>
      </w:rPr>
      <w:t>1</w:t>
    </w:r>
    <w:r w:rsidRPr="00B15482">
      <w:rPr>
        <w:b/>
        <w:bCs/>
        <w:sz w:val="16"/>
        <w:szCs w:val="18"/>
        <w:lang w:val="en-US"/>
      </w:rPr>
      <w:fldChar w:fldCharType="end"/>
    </w:r>
    <w:r w:rsidRPr="00E501C8">
      <w:rPr>
        <w:sz w:val="16"/>
        <w:szCs w:val="18"/>
      </w:rPr>
      <w:t xml:space="preserve"> από </w:t>
    </w:r>
    <w:r w:rsidR="004A74AF">
      <w:fldChar w:fldCharType="begin"/>
    </w:r>
    <w:r w:rsidR="004A74AF">
      <w:instrText>NUMPAGES  \* Arabic  \* MERGEFORMAT</w:instrText>
    </w:r>
    <w:r w:rsidR="004A74AF">
      <w:fldChar w:fldCharType="separate"/>
    </w:r>
    <w:r w:rsidR="000842F3" w:rsidRPr="000842F3">
      <w:rPr>
        <w:b/>
        <w:bCs/>
        <w:noProof/>
        <w:sz w:val="16"/>
        <w:szCs w:val="18"/>
      </w:rPr>
      <w:t>28</w:t>
    </w:r>
    <w:r w:rsidR="004A74AF">
      <w:rPr>
        <w:b/>
        <w:bCs/>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0133" w14:textId="77777777" w:rsidR="00295545" w:rsidRPr="009A3DAC" w:rsidRDefault="00295545" w:rsidP="00A16009">
    <w:pPr>
      <w:pStyle w:val="a6"/>
      <w:rPr>
        <w:sz w:val="16"/>
        <w:szCs w:val="18"/>
        <w:highlight w:val="yellow"/>
      </w:rPr>
    </w:pPr>
    <w:r w:rsidRPr="009A3DAC">
      <w:rPr>
        <w:sz w:val="16"/>
        <w:szCs w:val="18"/>
        <w:highlight w:val="yellow"/>
      </w:rPr>
      <w:t xml:space="preserve">Δ11_ΕΚΘ.ΕΝ00.3-2, </w:t>
    </w:r>
  </w:p>
  <w:p w14:paraId="52DFCD48" w14:textId="77777777" w:rsidR="00295545" w:rsidRPr="009A3DAC" w:rsidRDefault="00295545" w:rsidP="00A16009">
    <w:pPr>
      <w:pStyle w:val="a6"/>
      <w:rPr>
        <w:sz w:val="16"/>
        <w:szCs w:val="18"/>
        <w:highlight w:val="yellow"/>
      </w:rPr>
    </w:pPr>
    <w:r w:rsidRPr="009A3DAC">
      <w:rPr>
        <w:sz w:val="16"/>
        <w:szCs w:val="18"/>
        <w:highlight w:val="yellow"/>
      </w:rPr>
      <w:t xml:space="preserve">Έκδοση 2.0, </w:t>
    </w:r>
  </w:p>
  <w:p w14:paraId="6ED31AA2" w14:textId="77777777" w:rsidR="00295545" w:rsidRPr="00006939" w:rsidRDefault="00295545" w:rsidP="00A16009">
    <w:pPr>
      <w:pStyle w:val="a6"/>
      <w:rPr>
        <w:sz w:val="16"/>
        <w:szCs w:val="18"/>
      </w:rPr>
    </w:pPr>
    <w:proofErr w:type="spellStart"/>
    <w:r w:rsidRPr="009A3DAC">
      <w:rPr>
        <w:sz w:val="16"/>
        <w:szCs w:val="18"/>
        <w:highlight w:val="yellow"/>
      </w:rPr>
      <w:t>Ημνία</w:t>
    </w:r>
    <w:proofErr w:type="spellEnd"/>
    <w:r w:rsidRPr="009A3DAC">
      <w:rPr>
        <w:sz w:val="16"/>
        <w:szCs w:val="18"/>
        <w:highlight w:val="yellow"/>
      </w:rPr>
      <w:t xml:space="preserve"> Ισχύος 01.05.2017</w:t>
    </w:r>
  </w:p>
  <w:p w14:paraId="33B1A859" w14:textId="77777777" w:rsidR="00295545" w:rsidRPr="00B15482" w:rsidRDefault="00295545" w:rsidP="00A16009">
    <w:pPr>
      <w:pStyle w:val="a6"/>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4A74AF">
      <w:fldChar w:fldCharType="begin"/>
    </w:r>
    <w:r w:rsidR="004A74AF">
      <w:instrText>NUMPAGES  \* Arabic  \* MERGEFORMAT</w:instrText>
    </w:r>
    <w:r w:rsidR="004A74AF">
      <w:fldChar w:fldCharType="separate"/>
    </w:r>
    <w:r w:rsidRPr="00A16009">
      <w:rPr>
        <w:b/>
        <w:bCs/>
        <w:noProof/>
        <w:sz w:val="16"/>
        <w:szCs w:val="18"/>
        <w:lang w:val="en-US"/>
      </w:rPr>
      <w:t>47</w:t>
    </w:r>
    <w:r w:rsidR="004A74AF">
      <w:rPr>
        <w:b/>
        <w:bCs/>
        <w:noProof/>
        <w:sz w:val="16"/>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46AC" w14:textId="227DE455" w:rsidR="00182819" w:rsidRPr="00E501C8" w:rsidRDefault="00182819" w:rsidP="00182819">
    <w:pPr>
      <w:pStyle w:val="a6"/>
      <w:jc w:val="right"/>
      <w:rPr>
        <w:sz w:val="16"/>
        <w:szCs w:val="18"/>
      </w:rPr>
    </w:pPr>
    <w:r w:rsidRPr="00E501C8">
      <w:rPr>
        <w:sz w:val="16"/>
        <w:szCs w:val="18"/>
        <w:lang w:val="en-US"/>
      </w:rPr>
      <w:t>F</w:t>
    </w:r>
    <w:r w:rsidRPr="00E501C8">
      <w:rPr>
        <w:sz w:val="16"/>
        <w:szCs w:val="18"/>
      </w:rPr>
      <w:t>05-07</w:t>
    </w:r>
    <w:r>
      <w:rPr>
        <w:sz w:val="16"/>
        <w:szCs w:val="18"/>
        <w:lang w:val="en-US"/>
      </w:rPr>
      <w:t>.1</w:t>
    </w:r>
    <w:r w:rsidRPr="00E501C8">
      <w:rPr>
        <w:sz w:val="16"/>
        <w:szCs w:val="18"/>
      </w:rPr>
      <w:t xml:space="preserve"> </w:t>
    </w:r>
    <w:r>
      <w:rPr>
        <w:sz w:val="16"/>
        <w:szCs w:val="18"/>
      </w:rPr>
      <w:t>-0</w:t>
    </w:r>
    <w:r w:rsidR="00C62E60">
      <w:rPr>
        <w:sz w:val="16"/>
        <w:szCs w:val="18"/>
        <w:lang w:val="en-US"/>
      </w:rPr>
      <w:t>2</w:t>
    </w:r>
    <w:r>
      <w:rPr>
        <w:sz w:val="16"/>
        <w:szCs w:val="18"/>
      </w:rPr>
      <w:t>-01.0</w:t>
    </w:r>
    <w:r>
      <w:rPr>
        <w:sz w:val="16"/>
        <w:szCs w:val="18"/>
        <w:lang w:val="en-US"/>
      </w:rPr>
      <w:t>3</w:t>
    </w:r>
    <w:r>
      <w:rPr>
        <w:sz w:val="16"/>
        <w:szCs w:val="18"/>
      </w:rPr>
      <w:t>.</w:t>
    </w:r>
    <w:r w:rsidR="00C62E60">
      <w:rPr>
        <w:sz w:val="16"/>
        <w:szCs w:val="18"/>
        <w:lang w:val="en-US"/>
      </w:rPr>
      <w:t>20</w:t>
    </w:r>
    <w:r w:rsidRPr="00E501C8">
      <w:rPr>
        <w:sz w:val="16"/>
        <w:szCs w:val="18"/>
      </w:rPr>
      <w:t xml:space="preserve"> </w:t>
    </w:r>
  </w:p>
  <w:p w14:paraId="16FEE21E" w14:textId="77777777" w:rsidR="00182819" w:rsidRPr="00E501C8" w:rsidRDefault="00182819" w:rsidP="00182819">
    <w:pPr>
      <w:pStyle w:val="a6"/>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E501C8">
      <w:rPr>
        <w:b/>
        <w:bCs/>
        <w:sz w:val="16"/>
        <w:szCs w:val="18"/>
      </w:rPr>
      <w:instrText xml:space="preserve">  \* </w:instrText>
    </w:r>
    <w:r w:rsidRPr="00B15482">
      <w:rPr>
        <w:b/>
        <w:bCs/>
        <w:sz w:val="16"/>
        <w:szCs w:val="18"/>
        <w:lang w:val="en-US"/>
      </w:rPr>
      <w:instrText>Arabic</w:instrText>
    </w:r>
    <w:r w:rsidRPr="00E501C8">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27</w:t>
    </w:r>
    <w:r w:rsidRPr="00B15482">
      <w:rPr>
        <w:b/>
        <w:bCs/>
        <w:sz w:val="16"/>
        <w:szCs w:val="18"/>
        <w:lang w:val="en-US"/>
      </w:rPr>
      <w:fldChar w:fldCharType="end"/>
    </w:r>
    <w:r w:rsidRPr="00E501C8">
      <w:rPr>
        <w:sz w:val="16"/>
        <w:szCs w:val="18"/>
      </w:rPr>
      <w:t xml:space="preserve"> από </w:t>
    </w:r>
    <w:r w:rsidR="004A74AF">
      <w:fldChar w:fldCharType="begin"/>
    </w:r>
    <w:r w:rsidR="004A74AF">
      <w:instrText>NUMPAGES  \* Arabic  \* MERGEFORMAT</w:instrText>
    </w:r>
    <w:r w:rsidR="004A74AF">
      <w:fldChar w:fldCharType="separate"/>
    </w:r>
    <w:r>
      <w:t>28</w:t>
    </w:r>
    <w:r w:rsidR="004A74AF">
      <w:fldChar w:fldCharType="end"/>
    </w:r>
  </w:p>
  <w:p w14:paraId="6A19F13F" w14:textId="77777777" w:rsidR="00295545" w:rsidRPr="00A16009" w:rsidRDefault="00295545" w:rsidP="00A160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9ADC7" w14:textId="77777777" w:rsidR="00580D2F" w:rsidRDefault="00580D2F">
      <w:r>
        <w:separator/>
      </w:r>
    </w:p>
  </w:footnote>
  <w:footnote w:type="continuationSeparator" w:id="0">
    <w:p w14:paraId="3BA4CE55" w14:textId="77777777" w:rsidR="00580D2F" w:rsidRDefault="0058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31"/>
      <w:gridCol w:w="4962"/>
    </w:tblGrid>
    <w:tr w:rsidR="00295545" w:rsidRPr="00C653C1" w14:paraId="3716A7B4" w14:textId="77777777" w:rsidTr="00C05F95">
      <w:trPr>
        <w:trHeight w:val="689"/>
      </w:trPr>
      <w:tc>
        <w:tcPr>
          <w:tcW w:w="10631" w:type="dxa"/>
          <w:vAlign w:val="center"/>
        </w:tcPr>
        <w:p w14:paraId="07657BC4" w14:textId="77777777" w:rsidR="00295545" w:rsidRPr="00E501C8" w:rsidRDefault="00295545" w:rsidP="004917CF">
          <w:pPr>
            <w:keepNext/>
            <w:jc w:val="center"/>
            <w:outlineLvl w:val="1"/>
            <w:rPr>
              <w:rFonts w:ascii="Arial" w:hAnsi="Arial"/>
              <w:b/>
              <w:sz w:val="20"/>
              <w:lang w:val="en-US" w:eastAsia="en-US"/>
            </w:rPr>
          </w:pPr>
          <w:r w:rsidRPr="00C653C1">
            <w:rPr>
              <w:rFonts w:ascii="Arial" w:hAnsi="Arial"/>
              <w:b/>
              <w:sz w:val="20"/>
              <w:lang w:eastAsia="en-US"/>
            </w:rPr>
            <w:t>ΣΗΜΕΙΩΣΕΙΣ ΕΠΙΘΕΩΡΗΣΗΣ</w:t>
          </w:r>
          <w:r>
            <w:rPr>
              <w:rFonts w:ascii="Arial" w:hAnsi="Arial"/>
              <w:b/>
              <w:sz w:val="20"/>
              <w:lang w:val="en-US" w:eastAsia="en-US"/>
            </w:rPr>
            <w:t xml:space="preserve"> ISO 27001</w:t>
          </w:r>
        </w:p>
      </w:tc>
      <w:tc>
        <w:tcPr>
          <w:tcW w:w="4962" w:type="dxa"/>
          <w:vAlign w:val="center"/>
        </w:tcPr>
        <w:p w14:paraId="5B49BE4E" w14:textId="77777777" w:rsidR="00295545" w:rsidRPr="00C653C1" w:rsidRDefault="00295545" w:rsidP="004917CF">
          <w:pPr>
            <w:jc w:val="center"/>
            <w:rPr>
              <w:rFonts w:ascii="Arial" w:hAnsi="Arial"/>
              <w:b/>
              <w:bCs/>
              <w:lang w:val="en-US" w:eastAsia="en-US"/>
            </w:rPr>
          </w:pPr>
          <w:r w:rsidRPr="00C653C1">
            <w:rPr>
              <w:rFonts w:ascii="Arial" w:hAnsi="Arial" w:cs="Arial"/>
              <w:b/>
              <w:bCs/>
              <w:color w:val="008000"/>
              <w:lang w:val="en-GB" w:eastAsia="en-US"/>
            </w:rPr>
            <w:t>EQA HELLAS A.E.</w:t>
          </w:r>
        </w:p>
      </w:tc>
    </w:tr>
  </w:tbl>
  <w:p w14:paraId="7B2C7768" w14:textId="77777777" w:rsidR="00295545" w:rsidRPr="00A16009" w:rsidRDefault="00295545" w:rsidP="004917CF">
    <w:pPr>
      <w:pStyle w:val="a5"/>
      <w:keepNext/>
      <w:keepLine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31"/>
      <w:gridCol w:w="4962"/>
    </w:tblGrid>
    <w:tr w:rsidR="00295545" w:rsidRPr="00C653C1" w14:paraId="607F5F84" w14:textId="77777777" w:rsidTr="00C05F95">
      <w:trPr>
        <w:trHeight w:val="689"/>
      </w:trPr>
      <w:tc>
        <w:tcPr>
          <w:tcW w:w="10631" w:type="dxa"/>
          <w:vAlign w:val="center"/>
        </w:tcPr>
        <w:p w14:paraId="0E93173D" w14:textId="77777777" w:rsidR="00295545" w:rsidRPr="00C653C1" w:rsidRDefault="00295545" w:rsidP="00A16009">
          <w:pPr>
            <w:keepNext/>
            <w:jc w:val="center"/>
            <w:outlineLvl w:val="1"/>
            <w:rPr>
              <w:rFonts w:ascii="Arial" w:hAnsi="Arial"/>
              <w:b/>
              <w:sz w:val="20"/>
              <w:lang w:eastAsia="en-US"/>
            </w:rPr>
          </w:pPr>
          <w:r w:rsidRPr="00C653C1">
            <w:rPr>
              <w:rFonts w:ascii="Arial" w:hAnsi="Arial"/>
              <w:b/>
              <w:sz w:val="20"/>
              <w:lang w:eastAsia="en-US"/>
            </w:rPr>
            <w:t>ΕΛΕΥΘΕΡΕΣ ΣΗΜΕΙΩΣΕΙΣ ΕΠΙΘΕΩΡΗΣΗΣ</w:t>
          </w:r>
        </w:p>
      </w:tc>
      <w:tc>
        <w:tcPr>
          <w:tcW w:w="4962" w:type="dxa"/>
          <w:vAlign w:val="center"/>
        </w:tcPr>
        <w:p w14:paraId="3BEF2586" w14:textId="77777777" w:rsidR="00295545" w:rsidRPr="00C653C1" w:rsidRDefault="00295545" w:rsidP="00A16009">
          <w:pPr>
            <w:jc w:val="center"/>
            <w:rPr>
              <w:rFonts w:ascii="Arial" w:hAnsi="Arial"/>
              <w:b/>
              <w:bCs/>
              <w:lang w:val="en-US" w:eastAsia="en-US"/>
            </w:rPr>
          </w:pPr>
          <w:r w:rsidRPr="00C653C1">
            <w:rPr>
              <w:rFonts w:ascii="Arial" w:hAnsi="Arial" w:cs="Arial"/>
              <w:b/>
              <w:bCs/>
              <w:color w:val="008000"/>
              <w:lang w:val="en-GB" w:eastAsia="en-US"/>
            </w:rPr>
            <w:t>EQA HELLAS A.E.</w:t>
          </w:r>
        </w:p>
      </w:tc>
    </w:tr>
  </w:tbl>
  <w:p w14:paraId="118042FE" w14:textId="77777777" w:rsidR="00295545" w:rsidRPr="00A16009" w:rsidRDefault="00295545" w:rsidP="00A160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063"/>
    <w:multiLevelType w:val="hybridMultilevel"/>
    <w:tmpl w:val="466E49AE"/>
    <w:lvl w:ilvl="0" w:tplc="2B56FCDC">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084C9E54">
      <w:numFmt w:val="bullet"/>
      <w:lvlText w:val="•"/>
      <w:lvlJc w:val="left"/>
      <w:pPr>
        <w:ind w:left="482" w:hanging="219"/>
      </w:pPr>
      <w:rPr>
        <w:rFonts w:hint="default"/>
        <w:lang w:val="el-GR" w:eastAsia="el-GR" w:bidi="el-GR"/>
      </w:rPr>
    </w:lvl>
    <w:lvl w:ilvl="2" w:tplc="99FE2586">
      <w:numFmt w:val="bullet"/>
      <w:lvlText w:val="•"/>
      <w:lvlJc w:val="left"/>
      <w:pPr>
        <w:ind w:left="904" w:hanging="219"/>
      </w:pPr>
      <w:rPr>
        <w:rFonts w:hint="default"/>
        <w:lang w:val="el-GR" w:eastAsia="el-GR" w:bidi="el-GR"/>
      </w:rPr>
    </w:lvl>
    <w:lvl w:ilvl="3" w:tplc="CB1A5508">
      <w:numFmt w:val="bullet"/>
      <w:lvlText w:val="•"/>
      <w:lvlJc w:val="left"/>
      <w:pPr>
        <w:ind w:left="1326" w:hanging="219"/>
      </w:pPr>
      <w:rPr>
        <w:rFonts w:hint="default"/>
        <w:lang w:val="el-GR" w:eastAsia="el-GR" w:bidi="el-GR"/>
      </w:rPr>
    </w:lvl>
    <w:lvl w:ilvl="4" w:tplc="74A2ED9E">
      <w:numFmt w:val="bullet"/>
      <w:lvlText w:val="•"/>
      <w:lvlJc w:val="left"/>
      <w:pPr>
        <w:ind w:left="1749" w:hanging="219"/>
      </w:pPr>
      <w:rPr>
        <w:rFonts w:hint="default"/>
        <w:lang w:val="el-GR" w:eastAsia="el-GR" w:bidi="el-GR"/>
      </w:rPr>
    </w:lvl>
    <w:lvl w:ilvl="5" w:tplc="47E476B6">
      <w:numFmt w:val="bullet"/>
      <w:lvlText w:val="•"/>
      <w:lvlJc w:val="left"/>
      <w:pPr>
        <w:ind w:left="2171" w:hanging="219"/>
      </w:pPr>
      <w:rPr>
        <w:rFonts w:hint="default"/>
        <w:lang w:val="el-GR" w:eastAsia="el-GR" w:bidi="el-GR"/>
      </w:rPr>
    </w:lvl>
    <w:lvl w:ilvl="6" w:tplc="A328A4C6">
      <w:numFmt w:val="bullet"/>
      <w:lvlText w:val="•"/>
      <w:lvlJc w:val="left"/>
      <w:pPr>
        <w:ind w:left="2593" w:hanging="219"/>
      </w:pPr>
      <w:rPr>
        <w:rFonts w:hint="default"/>
        <w:lang w:val="el-GR" w:eastAsia="el-GR" w:bidi="el-GR"/>
      </w:rPr>
    </w:lvl>
    <w:lvl w:ilvl="7" w:tplc="C75A78D2">
      <w:numFmt w:val="bullet"/>
      <w:lvlText w:val="•"/>
      <w:lvlJc w:val="left"/>
      <w:pPr>
        <w:ind w:left="3016" w:hanging="219"/>
      </w:pPr>
      <w:rPr>
        <w:rFonts w:hint="default"/>
        <w:lang w:val="el-GR" w:eastAsia="el-GR" w:bidi="el-GR"/>
      </w:rPr>
    </w:lvl>
    <w:lvl w:ilvl="8" w:tplc="ACCE08AA">
      <w:numFmt w:val="bullet"/>
      <w:lvlText w:val="•"/>
      <w:lvlJc w:val="left"/>
      <w:pPr>
        <w:ind w:left="3438" w:hanging="219"/>
      </w:pPr>
      <w:rPr>
        <w:rFonts w:hint="default"/>
        <w:lang w:val="el-GR" w:eastAsia="el-GR" w:bidi="el-GR"/>
      </w:rPr>
    </w:lvl>
  </w:abstractNum>
  <w:abstractNum w:abstractNumId="1" w15:restartNumberingAfterBreak="0">
    <w:nsid w:val="04777925"/>
    <w:multiLevelType w:val="hybridMultilevel"/>
    <w:tmpl w:val="C8528BCE"/>
    <w:lvl w:ilvl="0" w:tplc="D14CF81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50E84B66">
      <w:numFmt w:val="bullet"/>
      <w:lvlText w:val="•"/>
      <w:lvlJc w:val="left"/>
      <w:pPr>
        <w:ind w:left="482" w:hanging="219"/>
      </w:pPr>
      <w:rPr>
        <w:rFonts w:hint="default"/>
        <w:lang w:val="el-GR" w:eastAsia="el-GR" w:bidi="el-GR"/>
      </w:rPr>
    </w:lvl>
    <w:lvl w:ilvl="2" w:tplc="FD14B50E">
      <w:numFmt w:val="bullet"/>
      <w:lvlText w:val="•"/>
      <w:lvlJc w:val="left"/>
      <w:pPr>
        <w:ind w:left="904" w:hanging="219"/>
      </w:pPr>
      <w:rPr>
        <w:rFonts w:hint="default"/>
        <w:lang w:val="el-GR" w:eastAsia="el-GR" w:bidi="el-GR"/>
      </w:rPr>
    </w:lvl>
    <w:lvl w:ilvl="3" w:tplc="6AD855F2">
      <w:numFmt w:val="bullet"/>
      <w:lvlText w:val="•"/>
      <w:lvlJc w:val="left"/>
      <w:pPr>
        <w:ind w:left="1326" w:hanging="219"/>
      </w:pPr>
      <w:rPr>
        <w:rFonts w:hint="default"/>
        <w:lang w:val="el-GR" w:eastAsia="el-GR" w:bidi="el-GR"/>
      </w:rPr>
    </w:lvl>
    <w:lvl w:ilvl="4" w:tplc="806ADB8A">
      <w:numFmt w:val="bullet"/>
      <w:lvlText w:val="•"/>
      <w:lvlJc w:val="left"/>
      <w:pPr>
        <w:ind w:left="1749" w:hanging="219"/>
      </w:pPr>
      <w:rPr>
        <w:rFonts w:hint="default"/>
        <w:lang w:val="el-GR" w:eastAsia="el-GR" w:bidi="el-GR"/>
      </w:rPr>
    </w:lvl>
    <w:lvl w:ilvl="5" w:tplc="D47ACB2C">
      <w:numFmt w:val="bullet"/>
      <w:lvlText w:val="•"/>
      <w:lvlJc w:val="left"/>
      <w:pPr>
        <w:ind w:left="2171" w:hanging="219"/>
      </w:pPr>
      <w:rPr>
        <w:rFonts w:hint="default"/>
        <w:lang w:val="el-GR" w:eastAsia="el-GR" w:bidi="el-GR"/>
      </w:rPr>
    </w:lvl>
    <w:lvl w:ilvl="6" w:tplc="14520546">
      <w:numFmt w:val="bullet"/>
      <w:lvlText w:val="•"/>
      <w:lvlJc w:val="left"/>
      <w:pPr>
        <w:ind w:left="2593" w:hanging="219"/>
      </w:pPr>
      <w:rPr>
        <w:rFonts w:hint="default"/>
        <w:lang w:val="el-GR" w:eastAsia="el-GR" w:bidi="el-GR"/>
      </w:rPr>
    </w:lvl>
    <w:lvl w:ilvl="7" w:tplc="ADCE53EE">
      <w:numFmt w:val="bullet"/>
      <w:lvlText w:val="•"/>
      <w:lvlJc w:val="left"/>
      <w:pPr>
        <w:ind w:left="3016" w:hanging="219"/>
      </w:pPr>
      <w:rPr>
        <w:rFonts w:hint="default"/>
        <w:lang w:val="el-GR" w:eastAsia="el-GR" w:bidi="el-GR"/>
      </w:rPr>
    </w:lvl>
    <w:lvl w:ilvl="8" w:tplc="55109708">
      <w:numFmt w:val="bullet"/>
      <w:lvlText w:val="•"/>
      <w:lvlJc w:val="left"/>
      <w:pPr>
        <w:ind w:left="3438" w:hanging="219"/>
      </w:pPr>
      <w:rPr>
        <w:rFonts w:hint="default"/>
        <w:lang w:val="el-GR" w:eastAsia="el-GR" w:bidi="el-GR"/>
      </w:rPr>
    </w:lvl>
  </w:abstractNum>
  <w:abstractNum w:abstractNumId="2" w15:restartNumberingAfterBreak="0">
    <w:nsid w:val="096D527F"/>
    <w:multiLevelType w:val="hybridMultilevel"/>
    <w:tmpl w:val="3E9EBDAC"/>
    <w:lvl w:ilvl="0" w:tplc="F1724E1A">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A59240B4">
      <w:numFmt w:val="bullet"/>
      <w:lvlText w:val="•"/>
      <w:lvlJc w:val="left"/>
      <w:pPr>
        <w:ind w:left="482" w:hanging="219"/>
      </w:pPr>
      <w:rPr>
        <w:rFonts w:hint="default"/>
        <w:lang w:val="el-GR" w:eastAsia="el-GR" w:bidi="el-GR"/>
      </w:rPr>
    </w:lvl>
    <w:lvl w:ilvl="2" w:tplc="A43C4246">
      <w:numFmt w:val="bullet"/>
      <w:lvlText w:val="•"/>
      <w:lvlJc w:val="left"/>
      <w:pPr>
        <w:ind w:left="904" w:hanging="219"/>
      </w:pPr>
      <w:rPr>
        <w:rFonts w:hint="default"/>
        <w:lang w:val="el-GR" w:eastAsia="el-GR" w:bidi="el-GR"/>
      </w:rPr>
    </w:lvl>
    <w:lvl w:ilvl="3" w:tplc="06F2E074">
      <w:numFmt w:val="bullet"/>
      <w:lvlText w:val="•"/>
      <w:lvlJc w:val="left"/>
      <w:pPr>
        <w:ind w:left="1326" w:hanging="219"/>
      </w:pPr>
      <w:rPr>
        <w:rFonts w:hint="default"/>
        <w:lang w:val="el-GR" w:eastAsia="el-GR" w:bidi="el-GR"/>
      </w:rPr>
    </w:lvl>
    <w:lvl w:ilvl="4" w:tplc="71346840">
      <w:numFmt w:val="bullet"/>
      <w:lvlText w:val="•"/>
      <w:lvlJc w:val="left"/>
      <w:pPr>
        <w:ind w:left="1749" w:hanging="219"/>
      </w:pPr>
      <w:rPr>
        <w:rFonts w:hint="default"/>
        <w:lang w:val="el-GR" w:eastAsia="el-GR" w:bidi="el-GR"/>
      </w:rPr>
    </w:lvl>
    <w:lvl w:ilvl="5" w:tplc="E1DAE88E">
      <w:numFmt w:val="bullet"/>
      <w:lvlText w:val="•"/>
      <w:lvlJc w:val="left"/>
      <w:pPr>
        <w:ind w:left="2171" w:hanging="219"/>
      </w:pPr>
      <w:rPr>
        <w:rFonts w:hint="default"/>
        <w:lang w:val="el-GR" w:eastAsia="el-GR" w:bidi="el-GR"/>
      </w:rPr>
    </w:lvl>
    <w:lvl w:ilvl="6" w:tplc="1BB418C8">
      <w:numFmt w:val="bullet"/>
      <w:lvlText w:val="•"/>
      <w:lvlJc w:val="left"/>
      <w:pPr>
        <w:ind w:left="2593" w:hanging="219"/>
      </w:pPr>
      <w:rPr>
        <w:rFonts w:hint="default"/>
        <w:lang w:val="el-GR" w:eastAsia="el-GR" w:bidi="el-GR"/>
      </w:rPr>
    </w:lvl>
    <w:lvl w:ilvl="7" w:tplc="11F8D380">
      <w:numFmt w:val="bullet"/>
      <w:lvlText w:val="•"/>
      <w:lvlJc w:val="left"/>
      <w:pPr>
        <w:ind w:left="3016" w:hanging="219"/>
      </w:pPr>
      <w:rPr>
        <w:rFonts w:hint="default"/>
        <w:lang w:val="el-GR" w:eastAsia="el-GR" w:bidi="el-GR"/>
      </w:rPr>
    </w:lvl>
    <w:lvl w:ilvl="8" w:tplc="7902BE64">
      <w:numFmt w:val="bullet"/>
      <w:lvlText w:val="•"/>
      <w:lvlJc w:val="left"/>
      <w:pPr>
        <w:ind w:left="3438" w:hanging="219"/>
      </w:pPr>
      <w:rPr>
        <w:rFonts w:hint="default"/>
        <w:lang w:val="el-GR" w:eastAsia="el-GR" w:bidi="el-GR"/>
      </w:rPr>
    </w:lvl>
  </w:abstractNum>
  <w:abstractNum w:abstractNumId="3" w15:restartNumberingAfterBreak="0">
    <w:nsid w:val="0B2B2303"/>
    <w:multiLevelType w:val="hybridMultilevel"/>
    <w:tmpl w:val="E2E634C4"/>
    <w:lvl w:ilvl="0" w:tplc="C1AEBB6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A82EA4A">
      <w:numFmt w:val="bullet"/>
      <w:lvlText w:val="•"/>
      <w:lvlJc w:val="left"/>
      <w:pPr>
        <w:ind w:left="482" w:hanging="219"/>
      </w:pPr>
      <w:rPr>
        <w:rFonts w:hint="default"/>
        <w:lang w:val="el-GR" w:eastAsia="el-GR" w:bidi="el-GR"/>
      </w:rPr>
    </w:lvl>
    <w:lvl w:ilvl="2" w:tplc="D862B856">
      <w:numFmt w:val="bullet"/>
      <w:lvlText w:val="•"/>
      <w:lvlJc w:val="left"/>
      <w:pPr>
        <w:ind w:left="904" w:hanging="219"/>
      </w:pPr>
      <w:rPr>
        <w:rFonts w:hint="default"/>
        <w:lang w:val="el-GR" w:eastAsia="el-GR" w:bidi="el-GR"/>
      </w:rPr>
    </w:lvl>
    <w:lvl w:ilvl="3" w:tplc="6400EAEC">
      <w:numFmt w:val="bullet"/>
      <w:lvlText w:val="•"/>
      <w:lvlJc w:val="left"/>
      <w:pPr>
        <w:ind w:left="1326" w:hanging="219"/>
      </w:pPr>
      <w:rPr>
        <w:rFonts w:hint="default"/>
        <w:lang w:val="el-GR" w:eastAsia="el-GR" w:bidi="el-GR"/>
      </w:rPr>
    </w:lvl>
    <w:lvl w:ilvl="4" w:tplc="1A5CBDFA">
      <w:numFmt w:val="bullet"/>
      <w:lvlText w:val="•"/>
      <w:lvlJc w:val="left"/>
      <w:pPr>
        <w:ind w:left="1749" w:hanging="219"/>
      </w:pPr>
      <w:rPr>
        <w:rFonts w:hint="default"/>
        <w:lang w:val="el-GR" w:eastAsia="el-GR" w:bidi="el-GR"/>
      </w:rPr>
    </w:lvl>
    <w:lvl w:ilvl="5" w:tplc="CF7C7422">
      <w:numFmt w:val="bullet"/>
      <w:lvlText w:val="•"/>
      <w:lvlJc w:val="left"/>
      <w:pPr>
        <w:ind w:left="2171" w:hanging="219"/>
      </w:pPr>
      <w:rPr>
        <w:rFonts w:hint="default"/>
        <w:lang w:val="el-GR" w:eastAsia="el-GR" w:bidi="el-GR"/>
      </w:rPr>
    </w:lvl>
    <w:lvl w:ilvl="6" w:tplc="D9C0352E">
      <w:numFmt w:val="bullet"/>
      <w:lvlText w:val="•"/>
      <w:lvlJc w:val="left"/>
      <w:pPr>
        <w:ind w:left="2593" w:hanging="219"/>
      </w:pPr>
      <w:rPr>
        <w:rFonts w:hint="default"/>
        <w:lang w:val="el-GR" w:eastAsia="el-GR" w:bidi="el-GR"/>
      </w:rPr>
    </w:lvl>
    <w:lvl w:ilvl="7" w:tplc="9E9E79B6">
      <w:numFmt w:val="bullet"/>
      <w:lvlText w:val="•"/>
      <w:lvlJc w:val="left"/>
      <w:pPr>
        <w:ind w:left="3016" w:hanging="219"/>
      </w:pPr>
      <w:rPr>
        <w:rFonts w:hint="default"/>
        <w:lang w:val="el-GR" w:eastAsia="el-GR" w:bidi="el-GR"/>
      </w:rPr>
    </w:lvl>
    <w:lvl w:ilvl="8" w:tplc="AE00B912">
      <w:numFmt w:val="bullet"/>
      <w:lvlText w:val="•"/>
      <w:lvlJc w:val="left"/>
      <w:pPr>
        <w:ind w:left="3438" w:hanging="219"/>
      </w:pPr>
      <w:rPr>
        <w:rFonts w:hint="default"/>
        <w:lang w:val="el-GR" w:eastAsia="el-GR" w:bidi="el-GR"/>
      </w:rPr>
    </w:lvl>
  </w:abstractNum>
  <w:abstractNum w:abstractNumId="4" w15:restartNumberingAfterBreak="0">
    <w:nsid w:val="0B9B6B89"/>
    <w:multiLevelType w:val="hybridMultilevel"/>
    <w:tmpl w:val="7116C474"/>
    <w:lvl w:ilvl="0" w:tplc="14B021C6">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29680554">
      <w:numFmt w:val="bullet"/>
      <w:lvlText w:val="•"/>
      <w:lvlJc w:val="left"/>
      <w:pPr>
        <w:ind w:left="482" w:hanging="219"/>
      </w:pPr>
      <w:rPr>
        <w:rFonts w:hint="default"/>
        <w:lang w:val="el-GR" w:eastAsia="el-GR" w:bidi="el-GR"/>
      </w:rPr>
    </w:lvl>
    <w:lvl w:ilvl="2" w:tplc="A6440BDE">
      <w:numFmt w:val="bullet"/>
      <w:lvlText w:val="•"/>
      <w:lvlJc w:val="left"/>
      <w:pPr>
        <w:ind w:left="904" w:hanging="219"/>
      </w:pPr>
      <w:rPr>
        <w:rFonts w:hint="default"/>
        <w:lang w:val="el-GR" w:eastAsia="el-GR" w:bidi="el-GR"/>
      </w:rPr>
    </w:lvl>
    <w:lvl w:ilvl="3" w:tplc="A7F851DC">
      <w:numFmt w:val="bullet"/>
      <w:lvlText w:val="•"/>
      <w:lvlJc w:val="left"/>
      <w:pPr>
        <w:ind w:left="1326" w:hanging="219"/>
      </w:pPr>
      <w:rPr>
        <w:rFonts w:hint="default"/>
        <w:lang w:val="el-GR" w:eastAsia="el-GR" w:bidi="el-GR"/>
      </w:rPr>
    </w:lvl>
    <w:lvl w:ilvl="4" w:tplc="EA6859D8">
      <w:numFmt w:val="bullet"/>
      <w:lvlText w:val="•"/>
      <w:lvlJc w:val="left"/>
      <w:pPr>
        <w:ind w:left="1749" w:hanging="219"/>
      </w:pPr>
      <w:rPr>
        <w:rFonts w:hint="default"/>
        <w:lang w:val="el-GR" w:eastAsia="el-GR" w:bidi="el-GR"/>
      </w:rPr>
    </w:lvl>
    <w:lvl w:ilvl="5" w:tplc="066A50CE">
      <w:numFmt w:val="bullet"/>
      <w:lvlText w:val="•"/>
      <w:lvlJc w:val="left"/>
      <w:pPr>
        <w:ind w:left="2171" w:hanging="219"/>
      </w:pPr>
      <w:rPr>
        <w:rFonts w:hint="default"/>
        <w:lang w:val="el-GR" w:eastAsia="el-GR" w:bidi="el-GR"/>
      </w:rPr>
    </w:lvl>
    <w:lvl w:ilvl="6" w:tplc="4BF8C0A2">
      <w:numFmt w:val="bullet"/>
      <w:lvlText w:val="•"/>
      <w:lvlJc w:val="left"/>
      <w:pPr>
        <w:ind w:left="2593" w:hanging="219"/>
      </w:pPr>
      <w:rPr>
        <w:rFonts w:hint="default"/>
        <w:lang w:val="el-GR" w:eastAsia="el-GR" w:bidi="el-GR"/>
      </w:rPr>
    </w:lvl>
    <w:lvl w:ilvl="7" w:tplc="937A2AF6">
      <w:numFmt w:val="bullet"/>
      <w:lvlText w:val="•"/>
      <w:lvlJc w:val="left"/>
      <w:pPr>
        <w:ind w:left="3016" w:hanging="219"/>
      </w:pPr>
      <w:rPr>
        <w:rFonts w:hint="default"/>
        <w:lang w:val="el-GR" w:eastAsia="el-GR" w:bidi="el-GR"/>
      </w:rPr>
    </w:lvl>
    <w:lvl w:ilvl="8" w:tplc="90F23886">
      <w:numFmt w:val="bullet"/>
      <w:lvlText w:val="•"/>
      <w:lvlJc w:val="left"/>
      <w:pPr>
        <w:ind w:left="3438" w:hanging="219"/>
      </w:pPr>
      <w:rPr>
        <w:rFonts w:hint="default"/>
        <w:lang w:val="el-GR" w:eastAsia="el-GR" w:bidi="el-GR"/>
      </w:rPr>
    </w:lvl>
  </w:abstractNum>
  <w:abstractNum w:abstractNumId="5" w15:restartNumberingAfterBreak="0">
    <w:nsid w:val="0BBB28A7"/>
    <w:multiLevelType w:val="hybridMultilevel"/>
    <w:tmpl w:val="B11040FC"/>
    <w:lvl w:ilvl="0" w:tplc="8A7C3BB8">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5C243458">
      <w:numFmt w:val="bullet"/>
      <w:lvlText w:val="•"/>
      <w:lvlJc w:val="left"/>
      <w:pPr>
        <w:ind w:left="482" w:hanging="219"/>
      </w:pPr>
      <w:rPr>
        <w:rFonts w:hint="default"/>
        <w:lang w:val="el-GR" w:eastAsia="el-GR" w:bidi="el-GR"/>
      </w:rPr>
    </w:lvl>
    <w:lvl w:ilvl="2" w:tplc="61E4E892">
      <w:numFmt w:val="bullet"/>
      <w:lvlText w:val="•"/>
      <w:lvlJc w:val="left"/>
      <w:pPr>
        <w:ind w:left="904" w:hanging="219"/>
      </w:pPr>
      <w:rPr>
        <w:rFonts w:hint="default"/>
        <w:lang w:val="el-GR" w:eastAsia="el-GR" w:bidi="el-GR"/>
      </w:rPr>
    </w:lvl>
    <w:lvl w:ilvl="3" w:tplc="C88A0F3A">
      <w:numFmt w:val="bullet"/>
      <w:lvlText w:val="•"/>
      <w:lvlJc w:val="left"/>
      <w:pPr>
        <w:ind w:left="1326" w:hanging="219"/>
      </w:pPr>
      <w:rPr>
        <w:rFonts w:hint="default"/>
        <w:lang w:val="el-GR" w:eastAsia="el-GR" w:bidi="el-GR"/>
      </w:rPr>
    </w:lvl>
    <w:lvl w:ilvl="4" w:tplc="A7ECA66C">
      <w:numFmt w:val="bullet"/>
      <w:lvlText w:val="•"/>
      <w:lvlJc w:val="left"/>
      <w:pPr>
        <w:ind w:left="1749" w:hanging="219"/>
      </w:pPr>
      <w:rPr>
        <w:rFonts w:hint="default"/>
        <w:lang w:val="el-GR" w:eastAsia="el-GR" w:bidi="el-GR"/>
      </w:rPr>
    </w:lvl>
    <w:lvl w:ilvl="5" w:tplc="040E027C">
      <w:numFmt w:val="bullet"/>
      <w:lvlText w:val="•"/>
      <w:lvlJc w:val="left"/>
      <w:pPr>
        <w:ind w:left="2171" w:hanging="219"/>
      </w:pPr>
      <w:rPr>
        <w:rFonts w:hint="default"/>
        <w:lang w:val="el-GR" w:eastAsia="el-GR" w:bidi="el-GR"/>
      </w:rPr>
    </w:lvl>
    <w:lvl w:ilvl="6" w:tplc="C4D80ED6">
      <w:numFmt w:val="bullet"/>
      <w:lvlText w:val="•"/>
      <w:lvlJc w:val="left"/>
      <w:pPr>
        <w:ind w:left="2593" w:hanging="219"/>
      </w:pPr>
      <w:rPr>
        <w:rFonts w:hint="default"/>
        <w:lang w:val="el-GR" w:eastAsia="el-GR" w:bidi="el-GR"/>
      </w:rPr>
    </w:lvl>
    <w:lvl w:ilvl="7" w:tplc="80EA1D38">
      <w:numFmt w:val="bullet"/>
      <w:lvlText w:val="•"/>
      <w:lvlJc w:val="left"/>
      <w:pPr>
        <w:ind w:left="3016" w:hanging="219"/>
      </w:pPr>
      <w:rPr>
        <w:rFonts w:hint="default"/>
        <w:lang w:val="el-GR" w:eastAsia="el-GR" w:bidi="el-GR"/>
      </w:rPr>
    </w:lvl>
    <w:lvl w:ilvl="8" w:tplc="616A7FAE">
      <w:numFmt w:val="bullet"/>
      <w:lvlText w:val="•"/>
      <w:lvlJc w:val="left"/>
      <w:pPr>
        <w:ind w:left="3438" w:hanging="219"/>
      </w:pPr>
      <w:rPr>
        <w:rFonts w:hint="default"/>
        <w:lang w:val="el-GR" w:eastAsia="el-GR" w:bidi="el-GR"/>
      </w:rPr>
    </w:lvl>
  </w:abstractNum>
  <w:abstractNum w:abstractNumId="6" w15:restartNumberingAfterBreak="0">
    <w:nsid w:val="0D436BAB"/>
    <w:multiLevelType w:val="hybridMultilevel"/>
    <w:tmpl w:val="8D38431A"/>
    <w:lvl w:ilvl="0" w:tplc="89DC4C4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44CCBC2C">
      <w:numFmt w:val="bullet"/>
      <w:lvlText w:val="•"/>
      <w:lvlJc w:val="left"/>
      <w:pPr>
        <w:ind w:left="482" w:hanging="219"/>
      </w:pPr>
      <w:rPr>
        <w:rFonts w:hint="default"/>
        <w:lang w:val="el-GR" w:eastAsia="el-GR" w:bidi="el-GR"/>
      </w:rPr>
    </w:lvl>
    <w:lvl w:ilvl="2" w:tplc="6BE80378">
      <w:numFmt w:val="bullet"/>
      <w:lvlText w:val="•"/>
      <w:lvlJc w:val="left"/>
      <w:pPr>
        <w:ind w:left="904" w:hanging="219"/>
      </w:pPr>
      <w:rPr>
        <w:rFonts w:hint="default"/>
        <w:lang w:val="el-GR" w:eastAsia="el-GR" w:bidi="el-GR"/>
      </w:rPr>
    </w:lvl>
    <w:lvl w:ilvl="3" w:tplc="6A9C7200">
      <w:numFmt w:val="bullet"/>
      <w:lvlText w:val="•"/>
      <w:lvlJc w:val="left"/>
      <w:pPr>
        <w:ind w:left="1326" w:hanging="219"/>
      </w:pPr>
      <w:rPr>
        <w:rFonts w:hint="default"/>
        <w:lang w:val="el-GR" w:eastAsia="el-GR" w:bidi="el-GR"/>
      </w:rPr>
    </w:lvl>
    <w:lvl w:ilvl="4" w:tplc="E7D20C38">
      <w:numFmt w:val="bullet"/>
      <w:lvlText w:val="•"/>
      <w:lvlJc w:val="left"/>
      <w:pPr>
        <w:ind w:left="1749" w:hanging="219"/>
      </w:pPr>
      <w:rPr>
        <w:rFonts w:hint="default"/>
        <w:lang w:val="el-GR" w:eastAsia="el-GR" w:bidi="el-GR"/>
      </w:rPr>
    </w:lvl>
    <w:lvl w:ilvl="5" w:tplc="27C05C84">
      <w:numFmt w:val="bullet"/>
      <w:lvlText w:val="•"/>
      <w:lvlJc w:val="left"/>
      <w:pPr>
        <w:ind w:left="2171" w:hanging="219"/>
      </w:pPr>
      <w:rPr>
        <w:rFonts w:hint="default"/>
        <w:lang w:val="el-GR" w:eastAsia="el-GR" w:bidi="el-GR"/>
      </w:rPr>
    </w:lvl>
    <w:lvl w:ilvl="6" w:tplc="9BDA90A2">
      <w:numFmt w:val="bullet"/>
      <w:lvlText w:val="•"/>
      <w:lvlJc w:val="left"/>
      <w:pPr>
        <w:ind w:left="2593" w:hanging="219"/>
      </w:pPr>
      <w:rPr>
        <w:rFonts w:hint="default"/>
        <w:lang w:val="el-GR" w:eastAsia="el-GR" w:bidi="el-GR"/>
      </w:rPr>
    </w:lvl>
    <w:lvl w:ilvl="7" w:tplc="02C6C49A">
      <w:numFmt w:val="bullet"/>
      <w:lvlText w:val="•"/>
      <w:lvlJc w:val="left"/>
      <w:pPr>
        <w:ind w:left="3016" w:hanging="219"/>
      </w:pPr>
      <w:rPr>
        <w:rFonts w:hint="default"/>
        <w:lang w:val="el-GR" w:eastAsia="el-GR" w:bidi="el-GR"/>
      </w:rPr>
    </w:lvl>
    <w:lvl w:ilvl="8" w:tplc="BCD4A59E">
      <w:numFmt w:val="bullet"/>
      <w:lvlText w:val="•"/>
      <w:lvlJc w:val="left"/>
      <w:pPr>
        <w:ind w:left="3438" w:hanging="219"/>
      </w:pPr>
      <w:rPr>
        <w:rFonts w:hint="default"/>
        <w:lang w:val="el-GR" w:eastAsia="el-GR" w:bidi="el-GR"/>
      </w:rPr>
    </w:lvl>
  </w:abstractNum>
  <w:abstractNum w:abstractNumId="7" w15:restartNumberingAfterBreak="0">
    <w:nsid w:val="0E725DEE"/>
    <w:multiLevelType w:val="hybridMultilevel"/>
    <w:tmpl w:val="6C6E4FB2"/>
    <w:lvl w:ilvl="0" w:tplc="BE0C63F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9328592">
      <w:numFmt w:val="bullet"/>
      <w:lvlText w:val="•"/>
      <w:lvlJc w:val="left"/>
      <w:pPr>
        <w:ind w:left="482" w:hanging="219"/>
      </w:pPr>
      <w:rPr>
        <w:rFonts w:hint="default"/>
        <w:lang w:val="el-GR" w:eastAsia="el-GR" w:bidi="el-GR"/>
      </w:rPr>
    </w:lvl>
    <w:lvl w:ilvl="2" w:tplc="C8AAB67E">
      <w:numFmt w:val="bullet"/>
      <w:lvlText w:val="•"/>
      <w:lvlJc w:val="left"/>
      <w:pPr>
        <w:ind w:left="904" w:hanging="219"/>
      </w:pPr>
      <w:rPr>
        <w:rFonts w:hint="default"/>
        <w:lang w:val="el-GR" w:eastAsia="el-GR" w:bidi="el-GR"/>
      </w:rPr>
    </w:lvl>
    <w:lvl w:ilvl="3" w:tplc="90EC36F2">
      <w:numFmt w:val="bullet"/>
      <w:lvlText w:val="•"/>
      <w:lvlJc w:val="left"/>
      <w:pPr>
        <w:ind w:left="1326" w:hanging="219"/>
      </w:pPr>
      <w:rPr>
        <w:rFonts w:hint="default"/>
        <w:lang w:val="el-GR" w:eastAsia="el-GR" w:bidi="el-GR"/>
      </w:rPr>
    </w:lvl>
    <w:lvl w:ilvl="4" w:tplc="6DD86A78">
      <w:numFmt w:val="bullet"/>
      <w:lvlText w:val="•"/>
      <w:lvlJc w:val="left"/>
      <w:pPr>
        <w:ind w:left="1749" w:hanging="219"/>
      </w:pPr>
      <w:rPr>
        <w:rFonts w:hint="default"/>
        <w:lang w:val="el-GR" w:eastAsia="el-GR" w:bidi="el-GR"/>
      </w:rPr>
    </w:lvl>
    <w:lvl w:ilvl="5" w:tplc="19FC1C54">
      <w:numFmt w:val="bullet"/>
      <w:lvlText w:val="•"/>
      <w:lvlJc w:val="left"/>
      <w:pPr>
        <w:ind w:left="2171" w:hanging="219"/>
      </w:pPr>
      <w:rPr>
        <w:rFonts w:hint="default"/>
        <w:lang w:val="el-GR" w:eastAsia="el-GR" w:bidi="el-GR"/>
      </w:rPr>
    </w:lvl>
    <w:lvl w:ilvl="6" w:tplc="1CF07272">
      <w:numFmt w:val="bullet"/>
      <w:lvlText w:val="•"/>
      <w:lvlJc w:val="left"/>
      <w:pPr>
        <w:ind w:left="2593" w:hanging="219"/>
      </w:pPr>
      <w:rPr>
        <w:rFonts w:hint="default"/>
        <w:lang w:val="el-GR" w:eastAsia="el-GR" w:bidi="el-GR"/>
      </w:rPr>
    </w:lvl>
    <w:lvl w:ilvl="7" w:tplc="16ECA276">
      <w:numFmt w:val="bullet"/>
      <w:lvlText w:val="•"/>
      <w:lvlJc w:val="left"/>
      <w:pPr>
        <w:ind w:left="3016" w:hanging="219"/>
      </w:pPr>
      <w:rPr>
        <w:rFonts w:hint="default"/>
        <w:lang w:val="el-GR" w:eastAsia="el-GR" w:bidi="el-GR"/>
      </w:rPr>
    </w:lvl>
    <w:lvl w:ilvl="8" w:tplc="F1260038">
      <w:numFmt w:val="bullet"/>
      <w:lvlText w:val="•"/>
      <w:lvlJc w:val="left"/>
      <w:pPr>
        <w:ind w:left="3438" w:hanging="219"/>
      </w:pPr>
      <w:rPr>
        <w:rFonts w:hint="default"/>
        <w:lang w:val="el-GR" w:eastAsia="el-GR" w:bidi="el-GR"/>
      </w:rPr>
    </w:lvl>
  </w:abstractNum>
  <w:abstractNum w:abstractNumId="8" w15:restartNumberingAfterBreak="0">
    <w:nsid w:val="0FCD626B"/>
    <w:multiLevelType w:val="hybridMultilevel"/>
    <w:tmpl w:val="C19AA72E"/>
    <w:lvl w:ilvl="0" w:tplc="1322863A">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C4BE37AC">
      <w:numFmt w:val="bullet"/>
      <w:lvlText w:val="•"/>
      <w:lvlJc w:val="left"/>
      <w:pPr>
        <w:ind w:left="482" w:hanging="219"/>
      </w:pPr>
      <w:rPr>
        <w:rFonts w:hint="default"/>
        <w:lang w:val="el-GR" w:eastAsia="el-GR" w:bidi="el-GR"/>
      </w:rPr>
    </w:lvl>
    <w:lvl w:ilvl="2" w:tplc="3ABEFB1A">
      <w:numFmt w:val="bullet"/>
      <w:lvlText w:val="•"/>
      <w:lvlJc w:val="left"/>
      <w:pPr>
        <w:ind w:left="904" w:hanging="219"/>
      </w:pPr>
      <w:rPr>
        <w:rFonts w:hint="default"/>
        <w:lang w:val="el-GR" w:eastAsia="el-GR" w:bidi="el-GR"/>
      </w:rPr>
    </w:lvl>
    <w:lvl w:ilvl="3" w:tplc="A2FC2AE2">
      <w:numFmt w:val="bullet"/>
      <w:lvlText w:val="•"/>
      <w:lvlJc w:val="left"/>
      <w:pPr>
        <w:ind w:left="1326" w:hanging="219"/>
      </w:pPr>
      <w:rPr>
        <w:rFonts w:hint="default"/>
        <w:lang w:val="el-GR" w:eastAsia="el-GR" w:bidi="el-GR"/>
      </w:rPr>
    </w:lvl>
    <w:lvl w:ilvl="4" w:tplc="86D29A2E">
      <w:numFmt w:val="bullet"/>
      <w:lvlText w:val="•"/>
      <w:lvlJc w:val="left"/>
      <w:pPr>
        <w:ind w:left="1749" w:hanging="219"/>
      </w:pPr>
      <w:rPr>
        <w:rFonts w:hint="default"/>
        <w:lang w:val="el-GR" w:eastAsia="el-GR" w:bidi="el-GR"/>
      </w:rPr>
    </w:lvl>
    <w:lvl w:ilvl="5" w:tplc="44BC5FE2">
      <w:numFmt w:val="bullet"/>
      <w:lvlText w:val="•"/>
      <w:lvlJc w:val="left"/>
      <w:pPr>
        <w:ind w:left="2171" w:hanging="219"/>
      </w:pPr>
      <w:rPr>
        <w:rFonts w:hint="default"/>
        <w:lang w:val="el-GR" w:eastAsia="el-GR" w:bidi="el-GR"/>
      </w:rPr>
    </w:lvl>
    <w:lvl w:ilvl="6" w:tplc="B6AC8948">
      <w:numFmt w:val="bullet"/>
      <w:lvlText w:val="•"/>
      <w:lvlJc w:val="left"/>
      <w:pPr>
        <w:ind w:left="2593" w:hanging="219"/>
      </w:pPr>
      <w:rPr>
        <w:rFonts w:hint="default"/>
        <w:lang w:val="el-GR" w:eastAsia="el-GR" w:bidi="el-GR"/>
      </w:rPr>
    </w:lvl>
    <w:lvl w:ilvl="7" w:tplc="FA124482">
      <w:numFmt w:val="bullet"/>
      <w:lvlText w:val="•"/>
      <w:lvlJc w:val="left"/>
      <w:pPr>
        <w:ind w:left="3016" w:hanging="219"/>
      </w:pPr>
      <w:rPr>
        <w:rFonts w:hint="default"/>
        <w:lang w:val="el-GR" w:eastAsia="el-GR" w:bidi="el-GR"/>
      </w:rPr>
    </w:lvl>
    <w:lvl w:ilvl="8" w:tplc="84A2BF2A">
      <w:numFmt w:val="bullet"/>
      <w:lvlText w:val="•"/>
      <w:lvlJc w:val="left"/>
      <w:pPr>
        <w:ind w:left="3438" w:hanging="219"/>
      </w:pPr>
      <w:rPr>
        <w:rFonts w:hint="default"/>
        <w:lang w:val="el-GR" w:eastAsia="el-GR" w:bidi="el-GR"/>
      </w:rPr>
    </w:lvl>
  </w:abstractNum>
  <w:abstractNum w:abstractNumId="9" w15:restartNumberingAfterBreak="0">
    <w:nsid w:val="1A142939"/>
    <w:multiLevelType w:val="hybridMultilevel"/>
    <w:tmpl w:val="61EE760C"/>
    <w:lvl w:ilvl="0" w:tplc="4CCA5EAC">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64965010">
      <w:numFmt w:val="bullet"/>
      <w:lvlText w:val="•"/>
      <w:lvlJc w:val="left"/>
      <w:pPr>
        <w:ind w:left="482" w:hanging="219"/>
      </w:pPr>
      <w:rPr>
        <w:rFonts w:hint="default"/>
        <w:lang w:val="el-GR" w:eastAsia="el-GR" w:bidi="el-GR"/>
      </w:rPr>
    </w:lvl>
    <w:lvl w:ilvl="2" w:tplc="F54C1ED6">
      <w:numFmt w:val="bullet"/>
      <w:lvlText w:val="•"/>
      <w:lvlJc w:val="left"/>
      <w:pPr>
        <w:ind w:left="904" w:hanging="219"/>
      </w:pPr>
      <w:rPr>
        <w:rFonts w:hint="default"/>
        <w:lang w:val="el-GR" w:eastAsia="el-GR" w:bidi="el-GR"/>
      </w:rPr>
    </w:lvl>
    <w:lvl w:ilvl="3" w:tplc="49F81126">
      <w:numFmt w:val="bullet"/>
      <w:lvlText w:val="•"/>
      <w:lvlJc w:val="left"/>
      <w:pPr>
        <w:ind w:left="1326" w:hanging="219"/>
      </w:pPr>
      <w:rPr>
        <w:rFonts w:hint="default"/>
        <w:lang w:val="el-GR" w:eastAsia="el-GR" w:bidi="el-GR"/>
      </w:rPr>
    </w:lvl>
    <w:lvl w:ilvl="4" w:tplc="3E686D16">
      <w:numFmt w:val="bullet"/>
      <w:lvlText w:val="•"/>
      <w:lvlJc w:val="left"/>
      <w:pPr>
        <w:ind w:left="1749" w:hanging="219"/>
      </w:pPr>
      <w:rPr>
        <w:rFonts w:hint="default"/>
        <w:lang w:val="el-GR" w:eastAsia="el-GR" w:bidi="el-GR"/>
      </w:rPr>
    </w:lvl>
    <w:lvl w:ilvl="5" w:tplc="55AE8A86">
      <w:numFmt w:val="bullet"/>
      <w:lvlText w:val="•"/>
      <w:lvlJc w:val="left"/>
      <w:pPr>
        <w:ind w:left="2171" w:hanging="219"/>
      </w:pPr>
      <w:rPr>
        <w:rFonts w:hint="default"/>
        <w:lang w:val="el-GR" w:eastAsia="el-GR" w:bidi="el-GR"/>
      </w:rPr>
    </w:lvl>
    <w:lvl w:ilvl="6" w:tplc="C992909A">
      <w:numFmt w:val="bullet"/>
      <w:lvlText w:val="•"/>
      <w:lvlJc w:val="left"/>
      <w:pPr>
        <w:ind w:left="2593" w:hanging="219"/>
      </w:pPr>
      <w:rPr>
        <w:rFonts w:hint="default"/>
        <w:lang w:val="el-GR" w:eastAsia="el-GR" w:bidi="el-GR"/>
      </w:rPr>
    </w:lvl>
    <w:lvl w:ilvl="7" w:tplc="EE2A787E">
      <w:numFmt w:val="bullet"/>
      <w:lvlText w:val="•"/>
      <w:lvlJc w:val="left"/>
      <w:pPr>
        <w:ind w:left="3016" w:hanging="219"/>
      </w:pPr>
      <w:rPr>
        <w:rFonts w:hint="default"/>
        <w:lang w:val="el-GR" w:eastAsia="el-GR" w:bidi="el-GR"/>
      </w:rPr>
    </w:lvl>
    <w:lvl w:ilvl="8" w:tplc="1C88DBDE">
      <w:numFmt w:val="bullet"/>
      <w:lvlText w:val="•"/>
      <w:lvlJc w:val="left"/>
      <w:pPr>
        <w:ind w:left="3438" w:hanging="219"/>
      </w:pPr>
      <w:rPr>
        <w:rFonts w:hint="default"/>
        <w:lang w:val="el-GR" w:eastAsia="el-GR" w:bidi="el-GR"/>
      </w:rPr>
    </w:lvl>
  </w:abstractNum>
  <w:abstractNum w:abstractNumId="10" w15:restartNumberingAfterBreak="0">
    <w:nsid w:val="1DA216BE"/>
    <w:multiLevelType w:val="hybridMultilevel"/>
    <w:tmpl w:val="6A18993A"/>
    <w:lvl w:ilvl="0" w:tplc="F1000CC2">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CE88CC48">
      <w:numFmt w:val="bullet"/>
      <w:lvlText w:val="•"/>
      <w:lvlJc w:val="left"/>
      <w:pPr>
        <w:ind w:left="482" w:hanging="219"/>
      </w:pPr>
      <w:rPr>
        <w:rFonts w:hint="default"/>
        <w:lang w:val="el-GR" w:eastAsia="el-GR" w:bidi="el-GR"/>
      </w:rPr>
    </w:lvl>
    <w:lvl w:ilvl="2" w:tplc="99C23326">
      <w:numFmt w:val="bullet"/>
      <w:lvlText w:val="•"/>
      <w:lvlJc w:val="left"/>
      <w:pPr>
        <w:ind w:left="904" w:hanging="219"/>
      </w:pPr>
      <w:rPr>
        <w:rFonts w:hint="default"/>
        <w:lang w:val="el-GR" w:eastAsia="el-GR" w:bidi="el-GR"/>
      </w:rPr>
    </w:lvl>
    <w:lvl w:ilvl="3" w:tplc="AC34F288">
      <w:numFmt w:val="bullet"/>
      <w:lvlText w:val="•"/>
      <w:lvlJc w:val="left"/>
      <w:pPr>
        <w:ind w:left="1326" w:hanging="219"/>
      </w:pPr>
      <w:rPr>
        <w:rFonts w:hint="default"/>
        <w:lang w:val="el-GR" w:eastAsia="el-GR" w:bidi="el-GR"/>
      </w:rPr>
    </w:lvl>
    <w:lvl w:ilvl="4" w:tplc="D2C8CA12">
      <w:numFmt w:val="bullet"/>
      <w:lvlText w:val="•"/>
      <w:lvlJc w:val="left"/>
      <w:pPr>
        <w:ind w:left="1749" w:hanging="219"/>
      </w:pPr>
      <w:rPr>
        <w:rFonts w:hint="default"/>
        <w:lang w:val="el-GR" w:eastAsia="el-GR" w:bidi="el-GR"/>
      </w:rPr>
    </w:lvl>
    <w:lvl w:ilvl="5" w:tplc="AAE45F68">
      <w:numFmt w:val="bullet"/>
      <w:lvlText w:val="•"/>
      <w:lvlJc w:val="left"/>
      <w:pPr>
        <w:ind w:left="2171" w:hanging="219"/>
      </w:pPr>
      <w:rPr>
        <w:rFonts w:hint="default"/>
        <w:lang w:val="el-GR" w:eastAsia="el-GR" w:bidi="el-GR"/>
      </w:rPr>
    </w:lvl>
    <w:lvl w:ilvl="6" w:tplc="A46C46BA">
      <w:numFmt w:val="bullet"/>
      <w:lvlText w:val="•"/>
      <w:lvlJc w:val="left"/>
      <w:pPr>
        <w:ind w:left="2593" w:hanging="219"/>
      </w:pPr>
      <w:rPr>
        <w:rFonts w:hint="default"/>
        <w:lang w:val="el-GR" w:eastAsia="el-GR" w:bidi="el-GR"/>
      </w:rPr>
    </w:lvl>
    <w:lvl w:ilvl="7" w:tplc="C2E44C8C">
      <w:numFmt w:val="bullet"/>
      <w:lvlText w:val="•"/>
      <w:lvlJc w:val="left"/>
      <w:pPr>
        <w:ind w:left="3016" w:hanging="219"/>
      </w:pPr>
      <w:rPr>
        <w:rFonts w:hint="default"/>
        <w:lang w:val="el-GR" w:eastAsia="el-GR" w:bidi="el-GR"/>
      </w:rPr>
    </w:lvl>
    <w:lvl w:ilvl="8" w:tplc="14240E1C">
      <w:numFmt w:val="bullet"/>
      <w:lvlText w:val="•"/>
      <w:lvlJc w:val="left"/>
      <w:pPr>
        <w:ind w:left="3438" w:hanging="219"/>
      </w:pPr>
      <w:rPr>
        <w:rFonts w:hint="default"/>
        <w:lang w:val="el-GR" w:eastAsia="el-GR" w:bidi="el-GR"/>
      </w:rPr>
    </w:lvl>
  </w:abstractNum>
  <w:abstractNum w:abstractNumId="11" w15:restartNumberingAfterBreak="0">
    <w:nsid w:val="210042FF"/>
    <w:multiLevelType w:val="hybridMultilevel"/>
    <w:tmpl w:val="F12E114E"/>
    <w:lvl w:ilvl="0" w:tplc="33EEAC0A">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B0EA85F6">
      <w:numFmt w:val="bullet"/>
      <w:lvlText w:val="•"/>
      <w:lvlJc w:val="left"/>
      <w:pPr>
        <w:ind w:left="482" w:hanging="219"/>
      </w:pPr>
      <w:rPr>
        <w:rFonts w:hint="default"/>
        <w:lang w:val="el-GR" w:eastAsia="el-GR" w:bidi="el-GR"/>
      </w:rPr>
    </w:lvl>
    <w:lvl w:ilvl="2" w:tplc="B9B62BEC">
      <w:numFmt w:val="bullet"/>
      <w:lvlText w:val="•"/>
      <w:lvlJc w:val="left"/>
      <w:pPr>
        <w:ind w:left="904" w:hanging="219"/>
      </w:pPr>
      <w:rPr>
        <w:rFonts w:hint="default"/>
        <w:lang w:val="el-GR" w:eastAsia="el-GR" w:bidi="el-GR"/>
      </w:rPr>
    </w:lvl>
    <w:lvl w:ilvl="3" w:tplc="80E6A0AC">
      <w:numFmt w:val="bullet"/>
      <w:lvlText w:val="•"/>
      <w:lvlJc w:val="left"/>
      <w:pPr>
        <w:ind w:left="1326" w:hanging="219"/>
      </w:pPr>
      <w:rPr>
        <w:rFonts w:hint="default"/>
        <w:lang w:val="el-GR" w:eastAsia="el-GR" w:bidi="el-GR"/>
      </w:rPr>
    </w:lvl>
    <w:lvl w:ilvl="4" w:tplc="734A8204">
      <w:numFmt w:val="bullet"/>
      <w:lvlText w:val="•"/>
      <w:lvlJc w:val="left"/>
      <w:pPr>
        <w:ind w:left="1749" w:hanging="219"/>
      </w:pPr>
      <w:rPr>
        <w:rFonts w:hint="default"/>
        <w:lang w:val="el-GR" w:eastAsia="el-GR" w:bidi="el-GR"/>
      </w:rPr>
    </w:lvl>
    <w:lvl w:ilvl="5" w:tplc="59766208">
      <w:numFmt w:val="bullet"/>
      <w:lvlText w:val="•"/>
      <w:lvlJc w:val="left"/>
      <w:pPr>
        <w:ind w:left="2171" w:hanging="219"/>
      </w:pPr>
      <w:rPr>
        <w:rFonts w:hint="default"/>
        <w:lang w:val="el-GR" w:eastAsia="el-GR" w:bidi="el-GR"/>
      </w:rPr>
    </w:lvl>
    <w:lvl w:ilvl="6" w:tplc="4E4E5A5A">
      <w:numFmt w:val="bullet"/>
      <w:lvlText w:val="•"/>
      <w:lvlJc w:val="left"/>
      <w:pPr>
        <w:ind w:left="2593" w:hanging="219"/>
      </w:pPr>
      <w:rPr>
        <w:rFonts w:hint="default"/>
        <w:lang w:val="el-GR" w:eastAsia="el-GR" w:bidi="el-GR"/>
      </w:rPr>
    </w:lvl>
    <w:lvl w:ilvl="7" w:tplc="C84A749A">
      <w:numFmt w:val="bullet"/>
      <w:lvlText w:val="•"/>
      <w:lvlJc w:val="left"/>
      <w:pPr>
        <w:ind w:left="3016" w:hanging="219"/>
      </w:pPr>
      <w:rPr>
        <w:rFonts w:hint="default"/>
        <w:lang w:val="el-GR" w:eastAsia="el-GR" w:bidi="el-GR"/>
      </w:rPr>
    </w:lvl>
    <w:lvl w:ilvl="8" w:tplc="DCA4F824">
      <w:numFmt w:val="bullet"/>
      <w:lvlText w:val="•"/>
      <w:lvlJc w:val="left"/>
      <w:pPr>
        <w:ind w:left="3438" w:hanging="219"/>
      </w:pPr>
      <w:rPr>
        <w:rFonts w:hint="default"/>
        <w:lang w:val="el-GR" w:eastAsia="el-GR" w:bidi="el-GR"/>
      </w:rPr>
    </w:lvl>
  </w:abstractNum>
  <w:abstractNum w:abstractNumId="12" w15:restartNumberingAfterBreak="0">
    <w:nsid w:val="22073043"/>
    <w:multiLevelType w:val="hybridMultilevel"/>
    <w:tmpl w:val="7174ECBC"/>
    <w:lvl w:ilvl="0" w:tplc="76B0CDA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2BAE2F10">
      <w:numFmt w:val="bullet"/>
      <w:lvlText w:val="•"/>
      <w:lvlJc w:val="left"/>
      <w:pPr>
        <w:ind w:left="482" w:hanging="219"/>
      </w:pPr>
      <w:rPr>
        <w:rFonts w:hint="default"/>
        <w:lang w:val="el-GR" w:eastAsia="el-GR" w:bidi="el-GR"/>
      </w:rPr>
    </w:lvl>
    <w:lvl w:ilvl="2" w:tplc="F3C0D87E">
      <w:numFmt w:val="bullet"/>
      <w:lvlText w:val="•"/>
      <w:lvlJc w:val="left"/>
      <w:pPr>
        <w:ind w:left="904" w:hanging="219"/>
      </w:pPr>
      <w:rPr>
        <w:rFonts w:hint="default"/>
        <w:lang w:val="el-GR" w:eastAsia="el-GR" w:bidi="el-GR"/>
      </w:rPr>
    </w:lvl>
    <w:lvl w:ilvl="3" w:tplc="0CAEBF7E">
      <w:numFmt w:val="bullet"/>
      <w:lvlText w:val="•"/>
      <w:lvlJc w:val="left"/>
      <w:pPr>
        <w:ind w:left="1326" w:hanging="219"/>
      </w:pPr>
      <w:rPr>
        <w:rFonts w:hint="default"/>
        <w:lang w:val="el-GR" w:eastAsia="el-GR" w:bidi="el-GR"/>
      </w:rPr>
    </w:lvl>
    <w:lvl w:ilvl="4" w:tplc="C7826240">
      <w:numFmt w:val="bullet"/>
      <w:lvlText w:val="•"/>
      <w:lvlJc w:val="left"/>
      <w:pPr>
        <w:ind w:left="1749" w:hanging="219"/>
      </w:pPr>
      <w:rPr>
        <w:rFonts w:hint="default"/>
        <w:lang w:val="el-GR" w:eastAsia="el-GR" w:bidi="el-GR"/>
      </w:rPr>
    </w:lvl>
    <w:lvl w:ilvl="5" w:tplc="ACEE933C">
      <w:numFmt w:val="bullet"/>
      <w:lvlText w:val="•"/>
      <w:lvlJc w:val="left"/>
      <w:pPr>
        <w:ind w:left="2171" w:hanging="219"/>
      </w:pPr>
      <w:rPr>
        <w:rFonts w:hint="default"/>
        <w:lang w:val="el-GR" w:eastAsia="el-GR" w:bidi="el-GR"/>
      </w:rPr>
    </w:lvl>
    <w:lvl w:ilvl="6" w:tplc="FE22105E">
      <w:numFmt w:val="bullet"/>
      <w:lvlText w:val="•"/>
      <w:lvlJc w:val="left"/>
      <w:pPr>
        <w:ind w:left="2593" w:hanging="219"/>
      </w:pPr>
      <w:rPr>
        <w:rFonts w:hint="default"/>
        <w:lang w:val="el-GR" w:eastAsia="el-GR" w:bidi="el-GR"/>
      </w:rPr>
    </w:lvl>
    <w:lvl w:ilvl="7" w:tplc="4AE0FA38">
      <w:numFmt w:val="bullet"/>
      <w:lvlText w:val="•"/>
      <w:lvlJc w:val="left"/>
      <w:pPr>
        <w:ind w:left="3016" w:hanging="219"/>
      </w:pPr>
      <w:rPr>
        <w:rFonts w:hint="default"/>
        <w:lang w:val="el-GR" w:eastAsia="el-GR" w:bidi="el-GR"/>
      </w:rPr>
    </w:lvl>
    <w:lvl w:ilvl="8" w:tplc="BD7CD448">
      <w:numFmt w:val="bullet"/>
      <w:lvlText w:val="•"/>
      <w:lvlJc w:val="left"/>
      <w:pPr>
        <w:ind w:left="3438" w:hanging="219"/>
      </w:pPr>
      <w:rPr>
        <w:rFonts w:hint="default"/>
        <w:lang w:val="el-GR" w:eastAsia="el-GR" w:bidi="el-GR"/>
      </w:rPr>
    </w:lvl>
  </w:abstractNum>
  <w:abstractNum w:abstractNumId="13" w15:restartNumberingAfterBreak="0">
    <w:nsid w:val="228F0E85"/>
    <w:multiLevelType w:val="hybridMultilevel"/>
    <w:tmpl w:val="66E27A1A"/>
    <w:lvl w:ilvl="0" w:tplc="C382D57C">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6F523FFA">
      <w:numFmt w:val="bullet"/>
      <w:lvlText w:val="•"/>
      <w:lvlJc w:val="left"/>
      <w:pPr>
        <w:ind w:left="482" w:hanging="219"/>
      </w:pPr>
      <w:rPr>
        <w:rFonts w:hint="default"/>
        <w:lang w:val="el-GR" w:eastAsia="el-GR" w:bidi="el-GR"/>
      </w:rPr>
    </w:lvl>
    <w:lvl w:ilvl="2" w:tplc="D6F86676">
      <w:numFmt w:val="bullet"/>
      <w:lvlText w:val="•"/>
      <w:lvlJc w:val="left"/>
      <w:pPr>
        <w:ind w:left="904" w:hanging="219"/>
      </w:pPr>
      <w:rPr>
        <w:rFonts w:hint="default"/>
        <w:lang w:val="el-GR" w:eastAsia="el-GR" w:bidi="el-GR"/>
      </w:rPr>
    </w:lvl>
    <w:lvl w:ilvl="3" w:tplc="127C644C">
      <w:numFmt w:val="bullet"/>
      <w:lvlText w:val="•"/>
      <w:lvlJc w:val="left"/>
      <w:pPr>
        <w:ind w:left="1326" w:hanging="219"/>
      </w:pPr>
      <w:rPr>
        <w:rFonts w:hint="default"/>
        <w:lang w:val="el-GR" w:eastAsia="el-GR" w:bidi="el-GR"/>
      </w:rPr>
    </w:lvl>
    <w:lvl w:ilvl="4" w:tplc="2F74C290">
      <w:numFmt w:val="bullet"/>
      <w:lvlText w:val="•"/>
      <w:lvlJc w:val="left"/>
      <w:pPr>
        <w:ind w:left="1749" w:hanging="219"/>
      </w:pPr>
      <w:rPr>
        <w:rFonts w:hint="default"/>
        <w:lang w:val="el-GR" w:eastAsia="el-GR" w:bidi="el-GR"/>
      </w:rPr>
    </w:lvl>
    <w:lvl w:ilvl="5" w:tplc="84AC2600">
      <w:numFmt w:val="bullet"/>
      <w:lvlText w:val="•"/>
      <w:lvlJc w:val="left"/>
      <w:pPr>
        <w:ind w:left="2171" w:hanging="219"/>
      </w:pPr>
      <w:rPr>
        <w:rFonts w:hint="default"/>
        <w:lang w:val="el-GR" w:eastAsia="el-GR" w:bidi="el-GR"/>
      </w:rPr>
    </w:lvl>
    <w:lvl w:ilvl="6" w:tplc="454AA25E">
      <w:numFmt w:val="bullet"/>
      <w:lvlText w:val="•"/>
      <w:lvlJc w:val="left"/>
      <w:pPr>
        <w:ind w:left="2593" w:hanging="219"/>
      </w:pPr>
      <w:rPr>
        <w:rFonts w:hint="default"/>
        <w:lang w:val="el-GR" w:eastAsia="el-GR" w:bidi="el-GR"/>
      </w:rPr>
    </w:lvl>
    <w:lvl w:ilvl="7" w:tplc="68F60982">
      <w:numFmt w:val="bullet"/>
      <w:lvlText w:val="•"/>
      <w:lvlJc w:val="left"/>
      <w:pPr>
        <w:ind w:left="3016" w:hanging="219"/>
      </w:pPr>
      <w:rPr>
        <w:rFonts w:hint="default"/>
        <w:lang w:val="el-GR" w:eastAsia="el-GR" w:bidi="el-GR"/>
      </w:rPr>
    </w:lvl>
    <w:lvl w:ilvl="8" w:tplc="20C447EE">
      <w:numFmt w:val="bullet"/>
      <w:lvlText w:val="•"/>
      <w:lvlJc w:val="left"/>
      <w:pPr>
        <w:ind w:left="3438" w:hanging="219"/>
      </w:pPr>
      <w:rPr>
        <w:rFonts w:hint="default"/>
        <w:lang w:val="el-GR" w:eastAsia="el-GR" w:bidi="el-GR"/>
      </w:rPr>
    </w:lvl>
  </w:abstractNum>
  <w:abstractNum w:abstractNumId="14" w15:restartNumberingAfterBreak="0">
    <w:nsid w:val="238B47E1"/>
    <w:multiLevelType w:val="hybridMultilevel"/>
    <w:tmpl w:val="8DAC76A4"/>
    <w:lvl w:ilvl="0" w:tplc="F5961148">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3D5EAF8E">
      <w:numFmt w:val="bullet"/>
      <w:lvlText w:val="•"/>
      <w:lvlJc w:val="left"/>
      <w:pPr>
        <w:ind w:left="482" w:hanging="219"/>
      </w:pPr>
      <w:rPr>
        <w:rFonts w:hint="default"/>
        <w:lang w:val="el-GR" w:eastAsia="el-GR" w:bidi="el-GR"/>
      </w:rPr>
    </w:lvl>
    <w:lvl w:ilvl="2" w:tplc="74543526">
      <w:numFmt w:val="bullet"/>
      <w:lvlText w:val="•"/>
      <w:lvlJc w:val="left"/>
      <w:pPr>
        <w:ind w:left="904" w:hanging="219"/>
      </w:pPr>
      <w:rPr>
        <w:rFonts w:hint="default"/>
        <w:lang w:val="el-GR" w:eastAsia="el-GR" w:bidi="el-GR"/>
      </w:rPr>
    </w:lvl>
    <w:lvl w:ilvl="3" w:tplc="4D7E492C">
      <w:numFmt w:val="bullet"/>
      <w:lvlText w:val="•"/>
      <w:lvlJc w:val="left"/>
      <w:pPr>
        <w:ind w:left="1326" w:hanging="219"/>
      </w:pPr>
      <w:rPr>
        <w:rFonts w:hint="default"/>
        <w:lang w:val="el-GR" w:eastAsia="el-GR" w:bidi="el-GR"/>
      </w:rPr>
    </w:lvl>
    <w:lvl w:ilvl="4" w:tplc="A0964188">
      <w:numFmt w:val="bullet"/>
      <w:lvlText w:val="•"/>
      <w:lvlJc w:val="left"/>
      <w:pPr>
        <w:ind w:left="1749" w:hanging="219"/>
      </w:pPr>
      <w:rPr>
        <w:rFonts w:hint="default"/>
        <w:lang w:val="el-GR" w:eastAsia="el-GR" w:bidi="el-GR"/>
      </w:rPr>
    </w:lvl>
    <w:lvl w:ilvl="5" w:tplc="56EE5632">
      <w:numFmt w:val="bullet"/>
      <w:lvlText w:val="•"/>
      <w:lvlJc w:val="left"/>
      <w:pPr>
        <w:ind w:left="2171" w:hanging="219"/>
      </w:pPr>
      <w:rPr>
        <w:rFonts w:hint="default"/>
        <w:lang w:val="el-GR" w:eastAsia="el-GR" w:bidi="el-GR"/>
      </w:rPr>
    </w:lvl>
    <w:lvl w:ilvl="6" w:tplc="224AC170">
      <w:numFmt w:val="bullet"/>
      <w:lvlText w:val="•"/>
      <w:lvlJc w:val="left"/>
      <w:pPr>
        <w:ind w:left="2593" w:hanging="219"/>
      </w:pPr>
      <w:rPr>
        <w:rFonts w:hint="default"/>
        <w:lang w:val="el-GR" w:eastAsia="el-GR" w:bidi="el-GR"/>
      </w:rPr>
    </w:lvl>
    <w:lvl w:ilvl="7" w:tplc="6E38D682">
      <w:numFmt w:val="bullet"/>
      <w:lvlText w:val="•"/>
      <w:lvlJc w:val="left"/>
      <w:pPr>
        <w:ind w:left="3016" w:hanging="219"/>
      </w:pPr>
      <w:rPr>
        <w:rFonts w:hint="default"/>
        <w:lang w:val="el-GR" w:eastAsia="el-GR" w:bidi="el-GR"/>
      </w:rPr>
    </w:lvl>
    <w:lvl w:ilvl="8" w:tplc="E702D30E">
      <w:numFmt w:val="bullet"/>
      <w:lvlText w:val="•"/>
      <w:lvlJc w:val="left"/>
      <w:pPr>
        <w:ind w:left="3438" w:hanging="219"/>
      </w:pPr>
      <w:rPr>
        <w:rFonts w:hint="default"/>
        <w:lang w:val="el-GR" w:eastAsia="el-GR" w:bidi="el-GR"/>
      </w:rPr>
    </w:lvl>
  </w:abstractNum>
  <w:abstractNum w:abstractNumId="15" w15:restartNumberingAfterBreak="0">
    <w:nsid w:val="23E54229"/>
    <w:multiLevelType w:val="hybridMultilevel"/>
    <w:tmpl w:val="E32CC9EA"/>
    <w:lvl w:ilvl="0" w:tplc="C2D2841C">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868626FE">
      <w:numFmt w:val="bullet"/>
      <w:lvlText w:val="•"/>
      <w:lvlJc w:val="left"/>
      <w:pPr>
        <w:ind w:left="482" w:hanging="219"/>
      </w:pPr>
      <w:rPr>
        <w:rFonts w:hint="default"/>
        <w:lang w:val="el-GR" w:eastAsia="el-GR" w:bidi="el-GR"/>
      </w:rPr>
    </w:lvl>
    <w:lvl w:ilvl="2" w:tplc="458464FA">
      <w:numFmt w:val="bullet"/>
      <w:lvlText w:val="•"/>
      <w:lvlJc w:val="left"/>
      <w:pPr>
        <w:ind w:left="904" w:hanging="219"/>
      </w:pPr>
      <w:rPr>
        <w:rFonts w:hint="default"/>
        <w:lang w:val="el-GR" w:eastAsia="el-GR" w:bidi="el-GR"/>
      </w:rPr>
    </w:lvl>
    <w:lvl w:ilvl="3" w:tplc="5AA26670">
      <w:numFmt w:val="bullet"/>
      <w:lvlText w:val="•"/>
      <w:lvlJc w:val="left"/>
      <w:pPr>
        <w:ind w:left="1326" w:hanging="219"/>
      </w:pPr>
      <w:rPr>
        <w:rFonts w:hint="default"/>
        <w:lang w:val="el-GR" w:eastAsia="el-GR" w:bidi="el-GR"/>
      </w:rPr>
    </w:lvl>
    <w:lvl w:ilvl="4" w:tplc="33F25480">
      <w:numFmt w:val="bullet"/>
      <w:lvlText w:val="•"/>
      <w:lvlJc w:val="left"/>
      <w:pPr>
        <w:ind w:left="1749" w:hanging="219"/>
      </w:pPr>
      <w:rPr>
        <w:rFonts w:hint="default"/>
        <w:lang w:val="el-GR" w:eastAsia="el-GR" w:bidi="el-GR"/>
      </w:rPr>
    </w:lvl>
    <w:lvl w:ilvl="5" w:tplc="12827966">
      <w:numFmt w:val="bullet"/>
      <w:lvlText w:val="•"/>
      <w:lvlJc w:val="left"/>
      <w:pPr>
        <w:ind w:left="2171" w:hanging="219"/>
      </w:pPr>
      <w:rPr>
        <w:rFonts w:hint="default"/>
        <w:lang w:val="el-GR" w:eastAsia="el-GR" w:bidi="el-GR"/>
      </w:rPr>
    </w:lvl>
    <w:lvl w:ilvl="6" w:tplc="D2547D26">
      <w:numFmt w:val="bullet"/>
      <w:lvlText w:val="•"/>
      <w:lvlJc w:val="left"/>
      <w:pPr>
        <w:ind w:left="2593" w:hanging="219"/>
      </w:pPr>
      <w:rPr>
        <w:rFonts w:hint="default"/>
        <w:lang w:val="el-GR" w:eastAsia="el-GR" w:bidi="el-GR"/>
      </w:rPr>
    </w:lvl>
    <w:lvl w:ilvl="7" w:tplc="A9CC8F12">
      <w:numFmt w:val="bullet"/>
      <w:lvlText w:val="•"/>
      <w:lvlJc w:val="left"/>
      <w:pPr>
        <w:ind w:left="3016" w:hanging="219"/>
      </w:pPr>
      <w:rPr>
        <w:rFonts w:hint="default"/>
        <w:lang w:val="el-GR" w:eastAsia="el-GR" w:bidi="el-GR"/>
      </w:rPr>
    </w:lvl>
    <w:lvl w:ilvl="8" w:tplc="17FEDFBA">
      <w:numFmt w:val="bullet"/>
      <w:lvlText w:val="•"/>
      <w:lvlJc w:val="left"/>
      <w:pPr>
        <w:ind w:left="3438" w:hanging="219"/>
      </w:pPr>
      <w:rPr>
        <w:rFonts w:hint="default"/>
        <w:lang w:val="el-GR" w:eastAsia="el-GR" w:bidi="el-GR"/>
      </w:rPr>
    </w:lvl>
  </w:abstractNum>
  <w:abstractNum w:abstractNumId="16" w15:restartNumberingAfterBreak="0">
    <w:nsid w:val="283D6D50"/>
    <w:multiLevelType w:val="hybridMultilevel"/>
    <w:tmpl w:val="BF4C68F0"/>
    <w:lvl w:ilvl="0" w:tplc="56CA1608">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F587254">
      <w:numFmt w:val="bullet"/>
      <w:lvlText w:val="•"/>
      <w:lvlJc w:val="left"/>
      <w:pPr>
        <w:ind w:left="482" w:hanging="219"/>
      </w:pPr>
      <w:rPr>
        <w:rFonts w:hint="default"/>
        <w:lang w:val="el-GR" w:eastAsia="el-GR" w:bidi="el-GR"/>
      </w:rPr>
    </w:lvl>
    <w:lvl w:ilvl="2" w:tplc="91B8E1C0">
      <w:numFmt w:val="bullet"/>
      <w:lvlText w:val="•"/>
      <w:lvlJc w:val="left"/>
      <w:pPr>
        <w:ind w:left="904" w:hanging="219"/>
      </w:pPr>
      <w:rPr>
        <w:rFonts w:hint="default"/>
        <w:lang w:val="el-GR" w:eastAsia="el-GR" w:bidi="el-GR"/>
      </w:rPr>
    </w:lvl>
    <w:lvl w:ilvl="3" w:tplc="2A7E70AA">
      <w:numFmt w:val="bullet"/>
      <w:lvlText w:val="•"/>
      <w:lvlJc w:val="left"/>
      <w:pPr>
        <w:ind w:left="1326" w:hanging="219"/>
      </w:pPr>
      <w:rPr>
        <w:rFonts w:hint="default"/>
        <w:lang w:val="el-GR" w:eastAsia="el-GR" w:bidi="el-GR"/>
      </w:rPr>
    </w:lvl>
    <w:lvl w:ilvl="4" w:tplc="9184E5EC">
      <w:numFmt w:val="bullet"/>
      <w:lvlText w:val="•"/>
      <w:lvlJc w:val="left"/>
      <w:pPr>
        <w:ind w:left="1749" w:hanging="219"/>
      </w:pPr>
      <w:rPr>
        <w:rFonts w:hint="default"/>
        <w:lang w:val="el-GR" w:eastAsia="el-GR" w:bidi="el-GR"/>
      </w:rPr>
    </w:lvl>
    <w:lvl w:ilvl="5" w:tplc="36F0EB9C">
      <w:numFmt w:val="bullet"/>
      <w:lvlText w:val="•"/>
      <w:lvlJc w:val="left"/>
      <w:pPr>
        <w:ind w:left="2171" w:hanging="219"/>
      </w:pPr>
      <w:rPr>
        <w:rFonts w:hint="default"/>
        <w:lang w:val="el-GR" w:eastAsia="el-GR" w:bidi="el-GR"/>
      </w:rPr>
    </w:lvl>
    <w:lvl w:ilvl="6" w:tplc="4A18EC24">
      <w:numFmt w:val="bullet"/>
      <w:lvlText w:val="•"/>
      <w:lvlJc w:val="left"/>
      <w:pPr>
        <w:ind w:left="2593" w:hanging="219"/>
      </w:pPr>
      <w:rPr>
        <w:rFonts w:hint="default"/>
        <w:lang w:val="el-GR" w:eastAsia="el-GR" w:bidi="el-GR"/>
      </w:rPr>
    </w:lvl>
    <w:lvl w:ilvl="7" w:tplc="DC647566">
      <w:numFmt w:val="bullet"/>
      <w:lvlText w:val="•"/>
      <w:lvlJc w:val="left"/>
      <w:pPr>
        <w:ind w:left="3016" w:hanging="219"/>
      </w:pPr>
      <w:rPr>
        <w:rFonts w:hint="default"/>
        <w:lang w:val="el-GR" w:eastAsia="el-GR" w:bidi="el-GR"/>
      </w:rPr>
    </w:lvl>
    <w:lvl w:ilvl="8" w:tplc="66A2D9D0">
      <w:numFmt w:val="bullet"/>
      <w:lvlText w:val="•"/>
      <w:lvlJc w:val="left"/>
      <w:pPr>
        <w:ind w:left="3438" w:hanging="219"/>
      </w:pPr>
      <w:rPr>
        <w:rFonts w:hint="default"/>
        <w:lang w:val="el-GR" w:eastAsia="el-GR" w:bidi="el-GR"/>
      </w:rPr>
    </w:lvl>
  </w:abstractNum>
  <w:abstractNum w:abstractNumId="17" w15:restartNumberingAfterBreak="0">
    <w:nsid w:val="29433773"/>
    <w:multiLevelType w:val="hybridMultilevel"/>
    <w:tmpl w:val="F886DD58"/>
    <w:lvl w:ilvl="0" w:tplc="0E78987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062A3D8">
      <w:numFmt w:val="bullet"/>
      <w:lvlText w:val="•"/>
      <w:lvlJc w:val="left"/>
      <w:pPr>
        <w:ind w:left="482" w:hanging="219"/>
      </w:pPr>
      <w:rPr>
        <w:rFonts w:hint="default"/>
        <w:lang w:val="el-GR" w:eastAsia="el-GR" w:bidi="el-GR"/>
      </w:rPr>
    </w:lvl>
    <w:lvl w:ilvl="2" w:tplc="1BCE0874">
      <w:numFmt w:val="bullet"/>
      <w:lvlText w:val="•"/>
      <w:lvlJc w:val="left"/>
      <w:pPr>
        <w:ind w:left="904" w:hanging="219"/>
      </w:pPr>
      <w:rPr>
        <w:rFonts w:hint="default"/>
        <w:lang w:val="el-GR" w:eastAsia="el-GR" w:bidi="el-GR"/>
      </w:rPr>
    </w:lvl>
    <w:lvl w:ilvl="3" w:tplc="8F2898CC">
      <w:numFmt w:val="bullet"/>
      <w:lvlText w:val="•"/>
      <w:lvlJc w:val="left"/>
      <w:pPr>
        <w:ind w:left="1326" w:hanging="219"/>
      </w:pPr>
      <w:rPr>
        <w:rFonts w:hint="default"/>
        <w:lang w:val="el-GR" w:eastAsia="el-GR" w:bidi="el-GR"/>
      </w:rPr>
    </w:lvl>
    <w:lvl w:ilvl="4" w:tplc="616A8640">
      <w:numFmt w:val="bullet"/>
      <w:lvlText w:val="•"/>
      <w:lvlJc w:val="left"/>
      <w:pPr>
        <w:ind w:left="1749" w:hanging="219"/>
      </w:pPr>
      <w:rPr>
        <w:rFonts w:hint="default"/>
        <w:lang w:val="el-GR" w:eastAsia="el-GR" w:bidi="el-GR"/>
      </w:rPr>
    </w:lvl>
    <w:lvl w:ilvl="5" w:tplc="A64C6272">
      <w:numFmt w:val="bullet"/>
      <w:lvlText w:val="•"/>
      <w:lvlJc w:val="left"/>
      <w:pPr>
        <w:ind w:left="2171" w:hanging="219"/>
      </w:pPr>
      <w:rPr>
        <w:rFonts w:hint="default"/>
        <w:lang w:val="el-GR" w:eastAsia="el-GR" w:bidi="el-GR"/>
      </w:rPr>
    </w:lvl>
    <w:lvl w:ilvl="6" w:tplc="19BA6830">
      <w:numFmt w:val="bullet"/>
      <w:lvlText w:val="•"/>
      <w:lvlJc w:val="left"/>
      <w:pPr>
        <w:ind w:left="2593" w:hanging="219"/>
      </w:pPr>
      <w:rPr>
        <w:rFonts w:hint="default"/>
        <w:lang w:val="el-GR" w:eastAsia="el-GR" w:bidi="el-GR"/>
      </w:rPr>
    </w:lvl>
    <w:lvl w:ilvl="7" w:tplc="6B2AC2E2">
      <w:numFmt w:val="bullet"/>
      <w:lvlText w:val="•"/>
      <w:lvlJc w:val="left"/>
      <w:pPr>
        <w:ind w:left="3016" w:hanging="219"/>
      </w:pPr>
      <w:rPr>
        <w:rFonts w:hint="default"/>
        <w:lang w:val="el-GR" w:eastAsia="el-GR" w:bidi="el-GR"/>
      </w:rPr>
    </w:lvl>
    <w:lvl w:ilvl="8" w:tplc="128E2332">
      <w:numFmt w:val="bullet"/>
      <w:lvlText w:val="•"/>
      <w:lvlJc w:val="left"/>
      <w:pPr>
        <w:ind w:left="3438" w:hanging="219"/>
      </w:pPr>
      <w:rPr>
        <w:rFonts w:hint="default"/>
        <w:lang w:val="el-GR" w:eastAsia="el-GR" w:bidi="el-GR"/>
      </w:rPr>
    </w:lvl>
  </w:abstractNum>
  <w:abstractNum w:abstractNumId="18" w15:restartNumberingAfterBreak="0">
    <w:nsid w:val="321644D7"/>
    <w:multiLevelType w:val="hybridMultilevel"/>
    <w:tmpl w:val="7A4E6746"/>
    <w:lvl w:ilvl="0" w:tplc="88162546">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400EEB8E">
      <w:numFmt w:val="bullet"/>
      <w:lvlText w:val="•"/>
      <w:lvlJc w:val="left"/>
      <w:pPr>
        <w:ind w:left="482" w:hanging="219"/>
      </w:pPr>
      <w:rPr>
        <w:rFonts w:hint="default"/>
        <w:lang w:val="el-GR" w:eastAsia="el-GR" w:bidi="el-GR"/>
      </w:rPr>
    </w:lvl>
    <w:lvl w:ilvl="2" w:tplc="57B2B974">
      <w:numFmt w:val="bullet"/>
      <w:lvlText w:val="•"/>
      <w:lvlJc w:val="left"/>
      <w:pPr>
        <w:ind w:left="904" w:hanging="219"/>
      </w:pPr>
      <w:rPr>
        <w:rFonts w:hint="default"/>
        <w:lang w:val="el-GR" w:eastAsia="el-GR" w:bidi="el-GR"/>
      </w:rPr>
    </w:lvl>
    <w:lvl w:ilvl="3" w:tplc="17FA210A">
      <w:numFmt w:val="bullet"/>
      <w:lvlText w:val="•"/>
      <w:lvlJc w:val="left"/>
      <w:pPr>
        <w:ind w:left="1326" w:hanging="219"/>
      </w:pPr>
      <w:rPr>
        <w:rFonts w:hint="default"/>
        <w:lang w:val="el-GR" w:eastAsia="el-GR" w:bidi="el-GR"/>
      </w:rPr>
    </w:lvl>
    <w:lvl w:ilvl="4" w:tplc="F0385C90">
      <w:numFmt w:val="bullet"/>
      <w:lvlText w:val="•"/>
      <w:lvlJc w:val="left"/>
      <w:pPr>
        <w:ind w:left="1749" w:hanging="219"/>
      </w:pPr>
      <w:rPr>
        <w:rFonts w:hint="default"/>
        <w:lang w:val="el-GR" w:eastAsia="el-GR" w:bidi="el-GR"/>
      </w:rPr>
    </w:lvl>
    <w:lvl w:ilvl="5" w:tplc="8C285534">
      <w:numFmt w:val="bullet"/>
      <w:lvlText w:val="•"/>
      <w:lvlJc w:val="left"/>
      <w:pPr>
        <w:ind w:left="2171" w:hanging="219"/>
      </w:pPr>
      <w:rPr>
        <w:rFonts w:hint="default"/>
        <w:lang w:val="el-GR" w:eastAsia="el-GR" w:bidi="el-GR"/>
      </w:rPr>
    </w:lvl>
    <w:lvl w:ilvl="6" w:tplc="438CD352">
      <w:numFmt w:val="bullet"/>
      <w:lvlText w:val="•"/>
      <w:lvlJc w:val="left"/>
      <w:pPr>
        <w:ind w:left="2593" w:hanging="219"/>
      </w:pPr>
      <w:rPr>
        <w:rFonts w:hint="default"/>
        <w:lang w:val="el-GR" w:eastAsia="el-GR" w:bidi="el-GR"/>
      </w:rPr>
    </w:lvl>
    <w:lvl w:ilvl="7" w:tplc="8030366A">
      <w:numFmt w:val="bullet"/>
      <w:lvlText w:val="•"/>
      <w:lvlJc w:val="left"/>
      <w:pPr>
        <w:ind w:left="3016" w:hanging="219"/>
      </w:pPr>
      <w:rPr>
        <w:rFonts w:hint="default"/>
        <w:lang w:val="el-GR" w:eastAsia="el-GR" w:bidi="el-GR"/>
      </w:rPr>
    </w:lvl>
    <w:lvl w:ilvl="8" w:tplc="1396E41E">
      <w:numFmt w:val="bullet"/>
      <w:lvlText w:val="•"/>
      <w:lvlJc w:val="left"/>
      <w:pPr>
        <w:ind w:left="3438" w:hanging="219"/>
      </w:pPr>
      <w:rPr>
        <w:rFonts w:hint="default"/>
        <w:lang w:val="el-GR" w:eastAsia="el-GR" w:bidi="el-GR"/>
      </w:rPr>
    </w:lvl>
  </w:abstractNum>
  <w:abstractNum w:abstractNumId="19" w15:restartNumberingAfterBreak="0">
    <w:nsid w:val="369939A7"/>
    <w:multiLevelType w:val="hybridMultilevel"/>
    <w:tmpl w:val="E6DC3E6E"/>
    <w:lvl w:ilvl="0" w:tplc="5D8E69A8">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E9EA3788">
      <w:numFmt w:val="bullet"/>
      <w:lvlText w:val="•"/>
      <w:lvlJc w:val="left"/>
      <w:pPr>
        <w:ind w:left="482" w:hanging="219"/>
      </w:pPr>
      <w:rPr>
        <w:rFonts w:hint="default"/>
        <w:lang w:val="el-GR" w:eastAsia="el-GR" w:bidi="el-GR"/>
      </w:rPr>
    </w:lvl>
    <w:lvl w:ilvl="2" w:tplc="C1349EC2">
      <w:numFmt w:val="bullet"/>
      <w:lvlText w:val="•"/>
      <w:lvlJc w:val="left"/>
      <w:pPr>
        <w:ind w:left="904" w:hanging="219"/>
      </w:pPr>
      <w:rPr>
        <w:rFonts w:hint="default"/>
        <w:lang w:val="el-GR" w:eastAsia="el-GR" w:bidi="el-GR"/>
      </w:rPr>
    </w:lvl>
    <w:lvl w:ilvl="3" w:tplc="1D361B52">
      <w:numFmt w:val="bullet"/>
      <w:lvlText w:val="•"/>
      <w:lvlJc w:val="left"/>
      <w:pPr>
        <w:ind w:left="1326" w:hanging="219"/>
      </w:pPr>
      <w:rPr>
        <w:rFonts w:hint="default"/>
        <w:lang w:val="el-GR" w:eastAsia="el-GR" w:bidi="el-GR"/>
      </w:rPr>
    </w:lvl>
    <w:lvl w:ilvl="4" w:tplc="9B98AFDA">
      <w:numFmt w:val="bullet"/>
      <w:lvlText w:val="•"/>
      <w:lvlJc w:val="left"/>
      <w:pPr>
        <w:ind w:left="1749" w:hanging="219"/>
      </w:pPr>
      <w:rPr>
        <w:rFonts w:hint="default"/>
        <w:lang w:val="el-GR" w:eastAsia="el-GR" w:bidi="el-GR"/>
      </w:rPr>
    </w:lvl>
    <w:lvl w:ilvl="5" w:tplc="C4FA669A">
      <w:numFmt w:val="bullet"/>
      <w:lvlText w:val="•"/>
      <w:lvlJc w:val="left"/>
      <w:pPr>
        <w:ind w:left="2171" w:hanging="219"/>
      </w:pPr>
      <w:rPr>
        <w:rFonts w:hint="default"/>
        <w:lang w:val="el-GR" w:eastAsia="el-GR" w:bidi="el-GR"/>
      </w:rPr>
    </w:lvl>
    <w:lvl w:ilvl="6" w:tplc="7E8E9946">
      <w:numFmt w:val="bullet"/>
      <w:lvlText w:val="•"/>
      <w:lvlJc w:val="left"/>
      <w:pPr>
        <w:ind w:left="2593" w:hanging="219"/>
      </w:pPr>
      <w:rPr>
        <w:rFonts w:hint="default"/>
        <w:lang w:val="el-GR" w:eastAsia="el-GR" w:bidi="el-GR"/>
      </w:rPr>
    </w:lvl>
    <w:lvl w:ilvl="7" w:tplc="A8EE2536">
      <w:numFmt w:val="bullet"/>
      <w:lvlText w:val="•"/>
      <w:lvlJc w:val="left"/>
      <w:pPr>
        <w:ind w:left="3016" w:hanging="219"/>
      </w:pPr>
      <w:rPr>
        <w:rFonts w:hint="default"/>
        <w:lang w:val="el-GR" w:eastAsia="el-GR" w:bidi="el-GR"/>
      </w:rPr>
    </w:lvl>
    <w:lvl w:ilvl="8" w:tplc="0702311E">
      <w:numFmt w:val="bullet"/>
      <w:lvlText w:val="•"/>
      <w:lvlJc w:val="left"/>
      <w:pPr>
        <w:ind w:left="3438" w:hanging="219"/>
      </w:pPr>
      <w:rPr>
        <w:rFonts w:hint="default"/>
        <w:lang w:val="el-GR" w:eastAsia="el-GR" w:bidi="el-GR"/>
      </w:rPr>
    </w:lvl>
  </w:abstractNum>
  <w:abstractNum w:abstractNumId="20" w15:restartNumberingAfterBreak="0">
    <w:nsid w:val="39CA3B43"/>
    <w:multiLevelType w:val="hybridMultilevel"/>
    <w:tmpl w:val="7B8656D2"/>
    <w:lvl w:ilvl="0" w:tplc="42F636A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FED4D75C">
      <w:numFmt w:val="bullet"/>
      <w:lvlText w:val="•"/>
      <w:lvlJc w:val="left"/>
      <w:pPr>
        <w:ind w:left="482" w:hanging="219"/>
      </w:pPr>
      <w:rPr>
        <w:rFonts w:hint="default"/>
        <w:lang w:val="el-GR" w:eastAsia="el-GR" w:bidi="el-GR"/>
      </w:rPr>
    </w:lvl>
    <w:lvl w:ilvl="2" w:tplc="6FD600BA">
      <w:numFmt w:val="bullet"/>
      <w:lvlText w:val="•"/>
      <w:lvlJc w:val="left"/>
      <w:pPr>
        <w:ind w:left="904" w:hanging="219"/>
      </w:pPr>
      <w:rPr>
        <w:rFonts w:hint="default"/>
        <w:lang w:val="el-GR" w:eastAsia="el-GR" w:bidi="el-GR"/>
      </w:rPr>
    </w:lvl>
    <w:lvl w:ilvl="3" w:tplc="2532634E">
      <w:numFmt w:val="bullet"/>
      <w:lvlText w:val="•"/>
      <w:lvlJc w:val="left"/>
      <w:pPr>
        <w:ind w:left="1326" w:hanging="219"/>
      </w:pPr>
      <w:rPr>
        <w:rFonts w:hint="default"/>
        <w:lang w:val="el-GR" w:eastAsia="el-GR" w:bidi="el-GR"/>
      </w:rPr>
    </w:lvl>
    <w:lvl w:ilvl="4" w:tplc="06D457D6">
      <w:numFmt w:val="bullet"/>
      <w:lvlText w:val="•"/>
      <w:lvlJc w:val="left"/>
      <w:pPr>
        <w:ind w:left="1749" w:hanging="219"/>
      </w:pPr>
      <w:rPr>
        <w:rFonts w:hint="default"/>
        <w:lang w:val="el-GR" w:eastAsia="el-GR" w:bidi="el-GR"/>
      </w:rPr>
    </w:lvl>
    <w:lvl w:ilvl="5" w:tplc="3AAE9972">
      <w:numFmt w:val="bullet"/>
      <w:lvlText w:val="•"/>
      <w:lvlJc w:val="left"/>
      <w:pPr>
        <w:ind w:left="2171" w:hanging="219"/>
      </w:pPr>
      <w:rPr>
        <w:rFonts w:hint="default"/>
        <w:lang w:val="el-GR" w:eastAsia="el-GR" w:bidi="el-GR"/>
      </w:rPr>
    </w:lvl>
    <w:lvl w:ilvl="6" w:tplc="0E88B618">
      <w:numFmt w:val="bullet"/>
      <w:lvlText w:val="•"/>
      <w:lvlJc w:val="left"/>
      <w:pPr>
        <w:ind w:left="2593" w:hanging="219"/>
      </w:pPr>
      <w:rPr>
        <w:rFonts w:hint="default"/>
        <w:lang w:val="el-GR" w:eastAsia="el-GR" w:bidi="el-GR"/>
      </w:rPr>
    </w:lvl>
    <w:lvl w:ilvl="7" w:tplc="2AC0625A">
      <w:numFmt w:val="bullet"/>
      <w:lvlText w:val="•"/>
      <w:lvlJc w:val="left"/>
      <w:pPr>
        <w:ind w:left="3016" w:hanging="219"/>
      </w:pPr>
      <w:rPr>
        <w:rFonts w:hint="default"/>
        <w:lang w:val="el-GR" w:eastAsia="el-GR" w:bidi="el-GR"/>
      </w:rPr>
    </w:lvl>
    <w:lvl w:ilvl="8" w:tplc="9F68CAAA">
      <w:numFmt w:val="bullet"/>
      <w:lvlText w:val="•"/>
      <w:lvlJc w:val="left"/>
      <w:pPr>
        <w:ind w:left="3438" w:hanging="219"/>
      </w:pPr>
      <w:rPr>
        <w:rFonts w:hint="default"/>
        <w:lang w:val="el-GR" w:eastAsia="el-GR" w:bidi="el-GR"/>
      </w:rPr>
    </w:lvl>
  </w:abstractNum>
  <w:abstractNum w:abstractNumId="21" w15:restartNumberingAfterBreak="0">
    <w:nsid w:val="3A3C4F38"/>
    <w:multiLevelType w:val="hybridMultilevel"/>
    <w:tmpl w:val="D8503314"/>
    <w:lvl w:ilvl="0" w:tplc="DA1A9E6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6ADC1C74">
      <w:numFmt w:val="bullet"/>
      <w:lvlText w:val="•"/>
      <w:lvlJc w:val="left"/>
      <w:pPr>
        <w:ind w:left="482" w:hanging="219"/>
      </w:pPr>
      <w:rPr>
        <w:rFonts w:hint="default"/>
        <w:lang w:val="el-GR" w:eastAsia="el-GR" w:bidi="el-GR"/>
      </w:rPr>
    </w:lvl>
    <w:lvl w:ilvl="2" w:tplc="E342DA0A">
      <w:numFmt w:val="bullet"/>
      <w:lvlText w:val="•"/>
      <w:lvlJc w:val="left"/>
      <w:pPr>
        <w:ind w:left="904" w:hanging="219"/>
      </w:pPr>
      <w:rPr>
        <w:rFonts w:hint="default"/>
        <w:lang w:val="el-GR" w:eastAsia="el-GR" w:bidi="el-GR"/>
      </w:rPr>
    </w:lvl>
    <w:lvl w:ilvl="3" w:tplc="35FEB9C8">
      <w:numFmt w:val="bullet"/>
      <w:lvlText w:val="•"/>
      <w:lvlJc w:val="left"/>
      <w:pPr>
        <w:ind w:left="1326" w:hanging="219"/>
      </w:pPr>
      <w:rPr>
        <w:rFonts w:hint="default"/>
        <w:lang w:val="el-GR" w:eastAsia="el-GR" w:bidi="el-GR"/>
      </w:rPr>
    </w:lvl>
    <w:lvl w:ilvl="4" w:tplc="BE984C04">
      <w:numFmt w:val="bullet"/>
      <w:lvlText w:val="•"/>
      <w:lvlJc w:val="left"/>
      <w:pPr>
        <w:ind w:left="1749" w:hanging="219"/>
      </w:pPr>
      <w:rPr>
        <w:rFonts w:hint="default"/>
        <w:lang w:val="el-GR" w:eastAsia="el-GR" w:bidi="el-GR"/>
      </w:rPr>
    </w:lvl>
    <w:lvl w:ilvl="5" w:tplc="B4D00538">
      <w:numFmt w:val="bullet"/>
      <w:lvlText w:val="•"/>
      <w:lvlJc w:val="left"/>
      <w:pPr>
        <w:ind w:left="2171" w:hanging="219"/>
      </w:pPr>
      <w:rPr>
        <w:rFonts w:hint="default"/>
        <w:lang w:val="el-GR" w:eastAsia="el-GR" w:bidi="el-GR"/>
      </w:rPr>
    </w:lvl>
    <w:lvl w:ilvl="6" w:tplc="8A22B960">
      <w:numFmt w:val="bullet"/>
      <w:lvlText w:val="•"/>
      <w:lvlJc w:val="left"/>
      <w:pPr>
        <w:ind w:left="2593" w:hanging="219"/>
      </w:pPr>
      <w:rPr>
        <w:rFonts w:hint="default"/>
        <w:lang w:val="el-GR" w:eastAsia="el-GR" w:bidi="el-GR"/>
      </w:rPr>
    </w:lvl>
    <w:lvl w:ilvl="7" w:tplc="121630F0">
      <w:numFmt w:val="bullet"/>
      <w:lvlText w:val="•"/>
      <w:lvlJc w:val="left"/>
      <w:pPr>
        <w:ind w:left="3016" w:hanging="219"/>
      </w:pPr>
      <w:rPr>
        <w:rFonts w:hint="default"/>
        <w:lang w:val="el-GR" w:eastAsia="el-GR" w:bidi="el-GR"/>
      </w:rPr>
    </w:lvl>
    <w:lvl w:ilvl="8" w:tplc="C8004FE0">
      <w:numFmt w:val="bullet"/>
      <w:lvlText w:val="•"/>
      <w:lvlJc w:val="left"/>
      <w:pPr>
        <w:ind w:left="3438" w:hanging="219"/>
      </w:pPr>
      <w:rPr>
        <w:rFonts w:hint="default"/>
        <w:lang w:val="el-GR" w:eastAsia="el-GR" w:bidi="el-GR"/>
      </w:rPr>
    </w:lvl>
  </w:abstractNum>
  <w:abstractNum w:abstractNumId="22" w15:restartNumberingAfterBreak="0">
    <w:nsid w:val="3B0147D6"/>
    <w:multiLevelType w:val="hybridMultilevel"/>
    <w:tmpl w:val="5DFABDC4"/>
    <w:lvl w:ilvl="0" w:tplc="BF663512">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81F05804">
      <w:numFmt w:val="bullet"/>
      <w:lvlText w:val="•"/>
      <w:lvlJc w:val="left"/>
      <w:pPr>
        <w:ind w:left="482" w:hanging="219"/>
      </w:pPr>
      <w:rPr>
        <w:rFonts w:hint="default"/>
        <w:lang w:val="el-GR" w:eastAsia="el-GR" w:bidi="el-GR"/>
      </w:rPr>
    </w:lvl>
    <w:lvl w:ilvl="2" w:tplc="20F2575A">
      <w:numFmt w:val="bullet"/>
      <w:lvlText w:val="•"/>
      <w:lvlJc w:val="left"/>
      <w:pPr>
        <w:ind w:left="904" w:hanging="219"/>
      </w:pPr>
      <w:rPr>
        <w:rFonts w:hint="default"/>
        <w:lang w:val="el-GR" w:eastAsia="el-GR" w:bidi="el-GR"/>
      </w:rPr>
    </w:lvl>
    <w:lvl w:ilvl="3" w:tplc="7F401D50">
      <w:numFmt w:val="bullet"/>
      <w:lvlText w:val="•"/>
      <w:lvlJc w:val="left"/>
      <w:pPr>
        <w:ind w:left="1326" w:hanging="219"/>
      </w:pPr>
      <w:rPr>
        <w:rFonts w:hint="default"/>
        <w:lang w:val="el-GR" w:eastAsia="el-GR" w:bidi="el-GR"/>
      </w:rPr>
    </w:lvl>
    <w:lvl w:ilvl="4" w:tplc="0CCC3CD4">
      <w:numFmt w:val="bullet"/>
      <w:lvlText w:val="•"/>
      <w:lvlJc w:val="left"/>
      <w:pPr>
        <w:ind w:left="1749" w:hanging="219"/>
      </w:pPr>
      <w:rPr>
        <w:rFonts w:hint="default"/>
        <w:lang w:val="el-GR" w:eastAsia="el-GR" w:bidi="el-GR"/>
      </w:rPr>
    </w:lvl>
    <w:lvl w:ilvl="5" w:tplc="055C1B6E">
      <w:numFmt w:val="bullet"/>
      <w:lvlText w:val="•"/>
      <w:lvlJc w:val="left"/>
      <w:pPr>
        <w:ind w:left="2171" w:hanging="219"/>
      </w:pPr>
      <w:rPr>
        <w:rFonts w:hint="default"/>
        <w:lang w:val="el-GR" w:eastAsia="el-GR" w:bidi="el-GR"/>
      </w:rPr>
    </w:lvl>
    <w:lvl w:ilvl="6" w:tplc="A184D466">
      <w:numFmt w:val="bullet"/>
      <w:lvlText w:val="•"/>
      <w:lvlJc w:val="left"/>
      <w:pPr>
        <w:ind w:left="2593" w:hanging="219"/>
      </w:pPr>
      <w:rPr>
        <w:rFonts w:hint="default"/>
        <w:lang w:val="el-GR" w:eastAsia="el-GR" w:bidi="el-GR"/>
      </w:rPr>
    </w:lvl>
    <w:lvl w:ilvl="7" w:tplc="DC02EBFE">
      <w:numFmt w:val="bullet"/>
      <w:lvlText w:val="•"/>
      <w:lvlJc w:val="left"/>
      <w:pPr>
        <w:ind w:left="3016" w:hanging="219"/>
      </w:pPr>
      <w:rPr>
        <w:rFonts w:hint="default"/>
        <w:lang w:val="el-GR" w:eastAsia="el-GR" w:bidi="el-GR"/>
      </w:rPr>
    </w:lvl>
    <w:lvl w:ilvl="8" w:tplc="FFB20524">
      <w:numFmt w:val="bullet"/>
      <w:lvlText w:val="•"/>
      <w:lvlJc w:val="left"/>
      <w:pPr>
        <w:ind w:left="3438" w:hanging="219"/>
      </w:pPr>
      <w:rPr>
        <w:rFonts w:hint="default"/>
        <w:lang w:val="el-GR" w:eastAsia="el-GR" w:bidi="el-GR"/>
      </w:rPr>
    </w:lvl>
  </w:abstractNum>
  <w:abstractNum w:abstractNumId="23" w15:restartNumberingAfterBreak="0">
    <w:nsid w:val="3B5D1770"/>
    <w:multiLevelType w:val="hybridMultilevel"/>
    <w:tmpl w:val="A926C2E2"/>
    <w:lvl w:ilvl="0" w:tplc="C9461AA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F148EC2A">
      <w:numFmt w:val="bullet"/>
      <w:lvlText w:val="•"/>
      <w:lvlJc w:val="left"/>
      <w:pPr>
        <w:ind w:left="482" w:hanging="219"/>
      </w:pPr>
      <w:rPr>
        <w:rFonts w:hint="default"/>
        <w:lang w:val="el-GR" w:eastAsia="el-GR" w:bidi="el-GR"/>
      </w:rPr>
    </w:lvl>
    <w:lvl w:ilvl="2" w:tplc="C416FE4C">
      <w:numFmt w:val="bullet"/>
      <w:lvlText w:val="•"/>
      <w:lvlJc w:val="left"/>
      <w:pPr>
        <w:ind w:left="904" w:hanging="219"/>
      </w:pPr>
      <w:rPr>
        <w:rFonts w:hint="default"/>
        <w:lang w:val="el-GR" w:eastAsia="el-GR" w:bidi="el-GR"/>
      </w:rPr>
    </w:lvl>
    <w:lvl w:ilvl="3" w:tplc="4EEAFA20">
      <w:numFmt w:val="bullet"/>
      <w:lvlText w:val="•"/>
      <w:lvlJc w:val="left"/>
      <w:pPr>
        <w:ind w:left="1326" w:hanging="219"/>
      </w:pPr>
      <w:rPr>
        <w:rFonts w:hint="default"/>
        <w:lang w:val="el-GR" w:eastAsia="el-GR" w:bidi="el-GR"/>
      </w:rPr>
    </w:lvl>
    <w:lvl w:ilvl="4" w:tplc="266EAA6A">
      <w:numFmt w:val="bullet"/>
      <w:lvlText w:val="•"/>
      <w:lvlJc w:val="left"/>
      <w:pPr>
        <w:ind w:left="1749" w:hanging="219"/>
      </w:pPr>
      <w:rPr>
        <w:rFonts w:hint="default"/>
        <w:lang w:val="el-GR" w:eastAsia="el-GR" w:bidi="el-GR"/>
      </w:rPr>
    </w:lvl>
    <w:lvl w:ilvl="5" w:tplc="45F4040C">
      <w:numFmt w:val="bullet"/>
      <w:lvlText w:val="•"/>
      <w:lvlJc w:val="left"/>
      <w:pPr>
        <w:ind w:left="2171" w:hanging="219"/>
      </w:pPr>
      <w:rPr>
        <w:rFonts w:hint="default"/>
        <w:lang w:val="el-GR" w:eastAsia="el-GR" w:bidi="el-GR"/>
      </w:rPr>
    </w:lvl>
    <w:lvl w:ilvl="6" w:tplc="7B7CD0DC">
      <w:numFmt w:val="bullet"/>
      <w:lvlText w:val="•"/>
      <w:lvlJc w:val="left"/>
      <w:pPr>
        <w:ind w:left="2593" w:hanging="219"/>
      </w:pPr>
      <w:rPr>
        <w:rFonts w:hint="default"/>
        <w:lang w:val="el-GR" w:eastAsia="el-GR" w:bidi="el-GR"/>
      </w:rPr>
    </w:lvl>
    <w:lvl w:ilvl="7" w:tplc="1BCA5F4E">
      <w:numFmt w:val="bullet"/>
      <w:lvlText w:val="•"/>
      <w:lvlJc w:val="left"/>
      <w:pPr>
        <w:ind w:left="3016" w:hanging="219"/>
      </w:pPr>
      <w:rPr>
        <w:rFonts w:hint="default"/>
        <w:lang w:val="el-GR" w:eastAsia="el-GR" w:bidi="el-GR"/>
      </w:rPr>
    </w:lvl>
    <w:lvl w:ilvl="8" w:tplc="8FB0F096">
      <w:numFmt w:val="bullet"/>
      <w:lvlText w:val="•"/>
      <w:lvlJc w:val="left"/>
      <w:pPr>
        <w:ind w:left="3438" w:hanging="219"/>
      </w:pPr>
      <w:rPr>
        <w:rFonts w:hint="default"/>
        <w:lang w:val="el-GR" w:eastAsia="el-GR" w:bidi="el-GR"/>
      </w:rPr>
    </w:lvl>
  </w:abstractNum>
  <w:abstractNum w:abstractNumId="24" w15:restartNumberingAfterBreak="0">
    <w:nsid w:val="3C956D45"/>
    <w:multiLevelType w:val="hybridMultilevel"/>
    <w:tmpl w:val="68842B9E"/>
    <w:lvl w:ilvl="0" w:tplc="BDA60016">
      <w:start w:val="1"/>
      <w:numFmt w:val="decimal"/>
      <w:lvlText w:val="%1."/>
      <w:lvlJc w:val="left"/>
      <w:pPr>
        <w:ind w:left="276" w:hanging="219"/>
      </w:pPr>
      <w:rPr>
        <w:rFonts w:ascii="Calibri" w:eastAsia="Calibri" w:hAnsi="Calibri" w:cs="Calibri" w:hint="default"/>
        <w:w w:val="100"/>
        <w:sz w:val="22"/>
        <w:szCs w:val="22"/>
        <w:lang w:val="el-GR" w:eastAsia="el-GR" w:bidi="el-GR"/>
      </w:rPr>
    </w:lvl>
    <w:lvl w:ilvl="1" w:tplc="BD561034">
      <w:numFmt w:val="bullet"/>
      <w:lvlText w:val="•"/>
      <w:lvlJc w:val="left"/>
      <w:pPr>
        <w:ind w:left="680" w:hanging="219"/>
      </w:pPr>
      <w:rPr>
        <w:rFonts w:hint="default"/>
        <w:lang w:val="el-GR" w:eastAsia="el-GR" w:bidi="el-GR"/>
      </w:rPr>
    </w:lvl>
    <w:lvl w:ilvl="2" w:tplc="F86857BA">
      <w:numFmt w:val="bullet"/>
      <w:lvlText w:val="•"/>
      <w:lvlJc w:val="left"/>
      <w:pPr>
        <w:ind w:left="1080" w:hanging="219"/>
      </w:pPr>
      <w:rPr>
        <w:rFonts w:hint="default"/>
        <w:lang w:val="el-GR" w:eastAsia="el-GR" w:bidi="el-GR"/>
      </w:rPr>
    </w:lvl>
    <w:lvl w:ilvl="3" w:tplc="0F742BA6">
      <w:numFmt w:val="bullet"/>
      <w:lvlText w:val="•"/>
      <w:lvlJc w:val="left"/>
      <w:pPr>
        <w:ind w:left="1480" w:hanging="219"/>
      </w:pPr>
      <w:rPr>
        <w:rFonts w:hint="default"/>
        <w:lang w:val="el-GR" w:eastAsia="el-GR" w:bidi="el-GR"/>
      </w:rPr>
    </w:lvl>
    <w:lvl w:ilvl="4" w:tplc="E4180368">
      <w:numFmt w:val="bullet"/>
      <w:lvlText w:val="•"/>
      <w:lvlJc w:val="left"/>
      <w:pPr>
        <w:ind w:left="1881" w:hanging="219"/>
      </w:pPr>
      <w:rPr>
        <w:rFonts w:hint="default"/>
        <w:lang w:val="el-GR" w:eastAsia="el-GR" w:bidi="el-GR"/>
      </w:rPr>
    </w:lvl>
    <w:lvl w:ilvl="5" w:tplc="EDC68242">
      <w:numFmt w:val="bullet"/>
      <w:lvlText w:val="•"/>
      <w:lvlJc w:val="left"/>
      <w:pPr>
        <w:ind w:left="2281" w:hanging="219"/>
      </w:pPr>
      <w:rPr>
        <w:rFonts w:hint="default"/>
        <w:lang w:val="el-GR" w:eastAsia="el-GR" w:bidi="el-GR"/>
      </w:rPr>
    </w:lvl>
    <w:lvl w:ilvl="6" w:tplc="7CFEAAF4">
      <w:numFmt w:val="bullet"/>
      <w:lvlText w:val="•"/>
      <w:lvlJc w:val="left"/>
      <w:pPr>
        <w:ind w:left="2681" w:hanging="219"/>
      </w:pPr>
      <w:rPr>
        <w:rFonts w:hint="default"/>
        <w:lang w:val="el-GR" w:eastAsia="el-GR" w:bidi="el-GR"/>
      </w:rPr>
    </w:lvl>
    <w:lvl w:ilvl="7" w:tplc="C89E0F24">
      <w:numFmt w:val="bullet"/>
      <w:lvlText w:val="•"/>
      <w:lvlJc w:val="left"/>
      <w:pPr>
        <w:ind w:left="3082" w:hanging="219"/>
      </w:pPr>
      <w:rPr>
        <w:rFonts w:hint="default"/>
        <w:lang w:val="el-GR" w:eastAsia="el-GR" w:bidi="el-GR"/>
      </w:rPr>
    </w:lvl>
    <w:lvl w:ilvl="8" w:tplc="5448B556">
      <w:numFmt w:val="bullet"/>
      <w:lvlText w:val="•"/>
      <w:lvlJc w:val="left"/>
      <w:pPr>
        <w:ind w:left="3482" w:hanging="219"/>
      </w:pPr>
      <w:rPr>
        <w:rFonts w:hint="default"/>
        <w:lang w:val="el-GR" w:eastAsia="el-GR" w:bidi="el-GR"/>
      </w:rPr>
    </w:lvl>
  </w:abstractNum>
  <w:abstractNum w:abstractNumId="25" w15:restartNumberingAfterBreak="0">
    <w:nsid w:val="3EEA5951"/>
    <w:multiLevelType w:val="hybridMultilevel"/>
    <w:tmpl w:val="9CDE968C"/>
    <w:lvl w:ilvl="0" w:tplc="FDA2CD8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F4806848">
      <w:numFmt w:val="bullet"/>
      <w:lvlText w:val="•"/>
      <w:lvlJc w:val="left"/>
      <w:pPr>
        <w:ind w:left="482" w:hanging="219"/>
      </w:pPr>
      <w:rPr>
        <w:rFonts w:hint="default"/>
        <w:lang w:val="el-GR" w:eastAsia="el-GR" w:bidi="el-GR"/>
      </w:rPr>
    </w:lvl>
    <w:lvl w:ilvl="2" w:tplc="0D967624">
      <w:numFmt w:val="bullet"/>
      <w:lvlText w:val="•"/>
      <w:lvlJc w:val="left"/>
      <w:pPr>
        <w:ind w:left="904" w:hanging="219"/>
      </w:pPr>
      <w:rPr>
        <w:rFonts w:hint="default"/>
        <w:lang w:val="el-GR" w:eastAsia="el-GR" w:bidi="el-GR"/>
      </w:rPr>
    </w:lvl>
    <w:lvl w:ilvl="3" w:tplc="E098CD8C">
      <w:numFmt w:val="bullet"/>
      <w:lvlText w:val="•"/>
      <w:lvlJc w:val="left"/>
      <w:pPr>
        <w:ind w:left="1326" w:hanging="219"/>
      </w:pPr>
      <w:rPr>
        <w:rFonts w:hint="default"/>
        <w:lang w:val="el-GR" w:eastAsia="el-GR" w:bidi="el-GR"/>
      </w:rPr>
    </w:lvl>
    <w:lvl w:ilvl="4" w:tplc="10A013D6">
      <w:numFmt w:val="bullet"/>
      <w:lvlText w:val="•"/>
      <w:lvlJc w:val="left"/>
      <w:pPr>
        <w:ind w:left="1749" w:hanging="219"/>
      </w:pPr>
      <w:rPr>
        <w:rFonts w:hint="default"/>
        <w:lang w:val="el-GR" w:eastAsia="el-GR" w:bidi="el-GR"/>
      </w:rPr>
    </w:lvl>
    <w:lvl w:ilvl="5" w:tplc="7160CBCA">
      <w:numFmt w:val="bullet"/>
      <w:lvlText w:val="•"/>
      <w:lvlJc w:val="left"/>
      <w:pPr>
        <w:ind w:left="2171" w:hanging="219"/>
      </w:pPr>
      <w:rPr>
        <w:rFonts w:hint="default"/>
        <w:lang w:val="el-GR" w:eastAsia="el-GR" w:bidi="el-GR"/>
      </w:rPr>
    </w:lvl>
    <w:lvl w:ilvl="6" w:tplc="824CFE48">
      <w:numFmt w:val="bullet"/>
      <w:lvlText w:val="•"/>
      <w:lvlJc w:val="left"/>
      <w:pPr>
        <w:ind w:left="2593" w:hanging="219"/>
      </w:pPr>
      <w:rPr>
        <w:rFonts w:hint="default"/>
        <w:lang w:val="el-GR" w:eastAsia="el-GR" w:bidi="el-GR"/>
      </w:rPr>
    </w:lvl>
    <w:lvl w:ilvl="7" w:tplc="D0D071F8">
      <w:numFmt w:val="bullet"/>
      <w:lvlText w:val="•"/>
      <w:lvlJc w:val="left"/>
      <w:pPr>
        <w:ind w:left="3016" w:hanging="219"/>
      </w:pPr>
      <w:rPr>
        <w:rFonts w:hint="default"/>
        <w:lang w:val="el-GR" w:eastAsia="el-GR" w:bidi="el-GR"/>
      </w:rPr>
    </w:lvl>
    <w:lvl w:ilvl="8" w:tplc="8FB69A94">
      <w:numFmt w:val="bullet"/>
      <w:lvlText w:val="•"/>
      <w:lvlJc w:val="left"/>
      <w:pPr>
        <w:ind w:left="3438" w:hanging="219"/>
      </w:pPr>
      <w:rPr>
        <w:rFonts w:hint="default"/>
        <w:lang w:val="el-GR" w:eastAsia="el-GR" w:bidi="el-GR"/>
      </w:rPr>
    </w:lvl>
  </w:abstractNum>
  <w:abstractNum w:abstractNumId="26" w15:restartNumberingAfterBreak="0">
    <w:nsid w:val="3FDC19F6"/>
    <w:multiLevelType w:val="hybridMultilevel"/>
    <w:tmpl w:val="5D06343A"/>
    <w:lvl w:ilvl="0" w:tplc="E474C18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E16A55CA">
      <w:numFmt w:val="bullet"/>
      <w:lvlText w:val="•"/>
      <w:lvlJc w:val="left"/>
      <w:pPr>
        <w:ind w:left="482" w:hanging="219"/>
      </w:pPr>
      <w:rPr>
        <w:rFonts w:hint="default"/>
        <w:lang w:val="el-GR" w:eastAsia="el-GR" w:bidi="el-GR"/>
      </w:rPr>
    </w:lvl>
    <w:lvl w:ilvl="2" w:tplc="8C4256A0">
      <w:numFmt w:val="bullet"/>
      <w:lvlText w:val="•"/>
      <w:lvlJc w:val="left"/>
      <w:pPr>
        <w:ind w:left="904" w:hanging="219"/>
      </w:pPr>
      <w:rPr>
        <w:rFonts w:hint="default"/>
        <w:lang w:val="el-GR" w:eastAsia="el-GR" w:bidi="el-GR"/>
      </w:rPr>
    </w:lvl>
    <w:lvl w:ilvl="3" w:tplc="B95E0376">
      <w:numFmt w:val="bullet"/>
      <w:lvlText w:val="•"/>
      <w:lvlJc w:val="left"/>
      <w:pPr>
        <w:ind w:left="1326" w:hanging="219"/>
      </w:pPr>
      <w:rPr>
        <w:rFonts w:hint="default"/>
        <w:lang w:val="el-GR" w:eastAsia="el-GR" w:bidi="el-GR"/>
      </w:rPr>
    </w:lvl>
    <w:lvl w:ilvl="4" w:tplc="3A2AB3F2">
      <w:numFmt w:val="bullet"/>
      <w:lvlText w:val="•"/>
      <w:lvlJc w:val="left"/>
      <w:pPr>
        <w:ind w:left="1749" w:hanging="219"/>
      </w:pPr>
      <w:rPr>
        <w:rFonts w:hint="default"/>
        <w:lang w:val="el-GR" w:eastAsia="el-GR" w:bidi="el-GR"/>
      </w:rPr>
    </w:lvl>
    <w:lvl w:ilvl="5" w:tplc="B9187244">
      <w:numFmt w:val="bullet"/>
      <w:lvlText w:val="•"/>
      <w:lvlJc w:val="left"/>
      <w:pPr>
        <w:ind w:left="2171" w:hanging="219"/>
      </w:pPr>
      <w:rPr>
        <w:rFonts w:hint="default"/>
        <w:lang w:val="el-GR" w:eastAsia="el-GR" w:bidi="el-GR"/>
      </w:rPr>
    </w:lvl>
    <w:lvl w:ilvl="6" w:tplc="0EDC8302">
      <w:numFmt w:val="bullet"/>
      <w:lvlText w:val="•"/>
      <w:lvlJc w:val="left"/>
      <w:pPr>
        <w:ind w:left="2593" w:hanging="219"/>
      </w:pPr>
      <w:rPr>
        <w:rFonts w:hint="default"/>
        <w:lang w:val="el-GR" w:eastAsia="el-GR" w:bidi="el-GR"/>
      </w:rPr>
    </w:lvl>
    <w:lvl w:ilvl="7" w:tplc="78F60B40">
      <w:numFmt w:val="bullet"/>
      <w:lvlText w:val="•"/>
      <w:lvlJc w:val="left"/>
      <w:pPr>
        <w:ind w:left="3016" w:hanging="219"/>
      </w:pPr>
      <w:rPr>
        <w:rFonts w:hint="default"/>
        <w:lang w:val="el-GR" w:eastAsia="el-GR" w:bidi="el-GR"/>
      </w:rPr>
    </w:lvl>
    <w:lvl w:ilvl="8" w:tplc="EA20893E">
      <w:numFmt w:val="bullet"/>
      <w:lvlText w:val="•"/>
      <w:lvlJc w:val="left"/>
      <w:pPr>
        <w:ind w:left="3438" w:hanging="219"/>
      </w:pPr>
      <w:rPr>
        <w:rFonts w:hint="default"/>
        <w:lang w:val="el-GR" w:eastAsia="el-GR" w:bidi="el-GR"/>
      </w:rPr>
    </w:lvl>
  </w:abstractNum>
  <w:abstractNum w:abstractNumId="27" w15:restartNumberingAfterBreak="0">
    <w:nsid w:val="40165C43"/>
    <w:multiLevelType w:val="hybridMultilevel"/>
    <w:tmpl w:val="758AB516"/>
    <w:lvl w:ilvl="0" w:tplc="A0EC0888">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89642766">
      <w:numFmt w:val="bullet"/>
      <w:lvlText w:val="•"/>
      <w:lvlJc w:val="left"/>
      <w:pPr>
        <w:ind w:left="482" w:hanging="219"/>
      </w:pPr>
      <w:rPr>
        <w:rFonts w:hint="default"/>
        <w:lang w:val="el-GR" w:eastAsia="el-GR" w:bidi="el-GR"/>
      </w:rPr>
    </w:lvl>
    <w:lvl w:ilvl="2" w:tplc="D266439E">
      <w:numFmt w:val="bullet"/>
      <w:lvlText w:val="•"/>
      <w:lvlJc w:val="left"/>
      <w:pPr>
        <w:ind w:left="904" w:hanging="219"/>
      </w:pPr>
      <w:rPr>
        <w:rFonts w:hint="default"/>
        <w:lang w:val="el-GR" w:eastAsia="el-GR" w:bidi="el-GR"/>
      </w:rPr>
    </w:lvl>
    <w:lvl w:ilvl="3" w:tplc="57BC5BA6">
      <w:numFmt w:val="bullet"/>
      <w:lvlText w:val="•"/>
      <w:lvlJc w:val="left"/>
      <w:pPr>
        <w:ind w:left="1326" w:hanging="219"/>
      </w:pPr>
      <w:rPr>
        <w:rFonts w:hint="default"/>
        <w:lang w:val="el-GR" w:eastAsia="el-GR" w:bidi="el-GR"/>
      </w:rPr>
    </w:lvl>
    <w:lvl w:ilvl="4" w:tplc="5A946348">
      <w:numFmt w:val="bullet"/>
      <w:lvlText w:val="•"/>
      <w:lvlJc w:val="left"/>
      <w:pPr>
        <w:ind w:left="1749" w:hanging="219"/>
      </w:pPr>
      <w:rPr>
        <w:rFonts w:hint="default"/>
        <w:lang w:val="el-GR" w:eastAsia="el-GR" w:bidi="el-GR"/>
      </w:rPr>
    </w:lvl>
    <w:lvl w:ilvl="5" w:tplc="60867FB8">
      <w:numFmt w:val="bullet"/>
      <w:lvlText w:val="•"/>
      <w:lvlJc w:val="left"/>
      <w:pPr>
        <w:ind w:left="2171" w:hanging="219"/>
      </w:pPr>
      <w:rPr>
        <w:rFonts w:hint="default"/>
        <w:lang w:val="el-GR" w:eastAsia="el-GR" w:bidi="el-GR"/>
      </w:rPr>
    </w:lvl>
    <w:lvl w:ilvl="6" w:tplc="39E8C94E">
      <w:numFmt w:val="bullet"/>
      <w:lvlText w:val="•"/>
      <w:lvlJc w:val="left"/>
      <w:pPr>
        <w:ind w:left="2593" w:hanging="219"/>
      </w:pPr>
      <w:rPr>
        <w:rFonts w:hint="default"/>
        <w:lang w:val="el-GR" w:eastAsia="el-GR" w:bidi="el-GR"/>
      </w:rPr>
    </w:lvl>
    <w:lvl w:ilvl="7" w:tplc="5A7A57BC">
      <w:numFmt w:val="bullet"/>
      <w:lvlText w:val="•"/>
      <w:lvlJc w:val="left"/>
      <w:pPr>
        <w:ind w:left="3016" w:hanging="219"/>
      </w:pPr>
      <w:rPr>
        <w:rFonts w:hint="default"/>
        <w:lang w:val="el-GR" w:eastAsia="el-GR" w:bidi="el-GR"/>
      </w:rPr>
    </w:lvl>
    <w:lvl w:ilvl="8" w:tplc="4C92E2F6">
      <w:numFmt w:val="bullet"/>
      <w:lvlText w:val="•"/>
      <w:lvlJc w:val="left"/>
      <w:pPr>
        <w:ind w:left="3438" w:hanging="219"/>
      </w:pPr>
      <w:rPr>
        <w:rFonts w:hint="default"/>
        <w:lang w:val="el-GR" w:eastAsia="el-GR" w:bidi="el-GR"/>
      </w:rPr>
    </w:lvl>
  </w:abstractNum>
  <w:abstractNum w:abstractNumId="28" w15:restartNumberingAfterBreak="0">
    <w:nsid w:val="404A0FB9"/>
    <w:multiLevelType w:val="hybridMultilevel"/>
    <w:tmpl w:val="B0F2AC36"/>
    <w:lvl w:ilvl="0" w:tplc="06203AE6">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002633C2">
      <w:numFmt w:val="bullet"/>
      <w:lvlText w:val="•"/>
      <w:lvlJc w:val="left"/>
      <w:pPr>
        <w:ind w:left="482" w:hanging="219"/>
      </w:pPr>
      <w:rPr>
        <w:rFonts w:hint="default"/>
        <w:lang w:val="el-GR" w:eastAsia="el-GR" w:bidi="el-GR"/>
      </w:rPr>
    </w:lvl>
    <w:lvl w:ilvl="2" w:tplc="F83CB61E">
      <w:numFmt w:val="bullet"/>
      <w:lvlText w:val="•"/>
      <w:lvlJc w:val="left"/>
      <w:pPr>
        <w:ind w:left="904" w:hanging="219"/>
      </w:pPr>
      <w:rPr>
        <w:rFonts w:hint="default"/>
        <w:lang w:val="el-GR" w:eastAsia="el-GR" w:bidi="el-GR"/>
      </w:rPr>
    </w:lvl>
    <w:lvl w:ilvl="3" w:tplc="5530A070">
      <w:numFmt w:val="bullet"/>
      <w:lvlText w:val="•"/>
      <w:lvlJc w:val="left"/>
      <w:pPr>
        <w:ind w:left="1326" w:hanging="219"/>
      </w:pPr>
      <w:rPr>
        <w:rFonts w:hint="default"/>
        <w:lang w:val="el-GR" w:eastAsia="el-GR" w:bidi="el-GR"/>
      </w:rPr>
    </w:lvl>
    <w:lvl w:ilvl="4" w:tplc="76FAB778">
      <w:numFmt w:val="bullet"/>
      <w:lvlText w:val="•"/>
      <w:lvlJc w:val="left"/>
      <w:pPr>
        <w:ind w:left="1749" w:hanging="219"/>
      </w:pPr>
      <w:rPr>
        <w:rFonts w:hint="default"/>
        <w:lang w:val="el-GR" w:eastAsia="el-GR" w:bidi="el-GR"/>
      </w:rPr>
    </w:lvl>
    <w:lvl w:ilvl="5" w:tplc="EC064696">
      <w:numFmt w:val="bullet"/>
      <w:lvlText w:val="•"/>
      <w:lvlJc w:val="left"/>
      <w:pPr>
        <w:ind w:left="2171" w:hanging="219"/>
      </w:pPr>
      <w:rPr>
        <w:rFonts w:hint="default"/>
        <w:lang w:val="el-GR" w:eastAsia="el-GR" w:bidi="el-GR"/>
      </w:rPr>
    </w:lvl>
    <w:lvl w:ilvl="6" w:tplc="7BAE36F4">
      <w:numFmt w:val="bullet"/>
      <w:lvlText w:val="•"/>
      <w:lvlJc w:val="left"/>
      <w:pPr>
        <w:ind w:left="2593" w:hanging="219"/>
      </w:pPr>
      <w:rPr>
        <w:rFonts w:hint="default"/>
        <w:lang w:val="el-GR" w:eastAsia="el-GR" w:bidi="el-GR"/>
      </w:rPr>
    </w:lvl>
    <w:lvl w:ilvl="7" w:tplc="88C2F566">
      <w:numFmt w:val="bullet"/>
      <w:lvlText w:val="•"/>
      <w:lvlJc w:val="left"/>
      <w:pPr>
        <w:ind w:left="3016" w:hanging="219"/>
      </w:pPr>
      <w:rPr>
        <w:rFonts w:hint="default"/>
        <w:lang w:val="el-GR" w:eastAsia="el-GR" w:bidi="el-GR"/>
      </w:rPr>
    </w:lvl>
    <w:lvl w:ilvl="8" w:tplc="F1668A8C">
      <w:numFmt w:val="bullet"/>
      <w:lvlText w:val="•"/>
      <w:lvlJc w:val="left"/>
      <w:pPr>
        <w:ind w:left="3438" w:hanging="219"/>
      </w:pPr>
      <w:rPr>
        <w:rFonts w:hint="default"/>
        <w:lang w:val="el-GR" w:eastAsia="el-GR" w:bidi="el-GR"/>
      </w:rPr>
    </w:lvl>
  </w:abstractNum>
  <w:abstractNum w:abstractNumId="29" w15:restartNumberingAfterBreak="0">
    <w:nsid w:val="41E535B8"/>
    <w:multiLevelType w:val="hybridMultilevel"/>
    <w:tmpl w:val="1694A71C"/>
    <w:lvl w:ilvl="0" w:tplc="6D0CC93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E9062492">
      <w:numFmt w:val="bullet"/>
      <w:lvlText w:val="•"/>
      <w:lvlJc w:val="left"/>
      <w:pPr>
        <w:ind w:left="482" w:hanging="219"/>
      </w:pPr>
      <w:rPr>
        <w:rFonts w:hint="default"/>
        <w:lang w:val="el-GR" w:eastAsia="el-GR" w:bidi="el-GR"/>
      </w:rPr>
    </w:lvl>
    <w:lvl w:ilvl="2" w:tplc="4B0A5268">
      <w:numFmt w:val="bullet"/>
      <w:lvlText w:val="•"/>
      <w:lvlJc w:val="left"/>
      <w:pPr>
        <w:ind w:left="904" w:hanging="219"/>
      </w:pPr>
      <w:rPr>
        <w:rFonts w:hint="default"/>
        <w:lang w:val="el-GR" w:eastAsia="el-GR" w:bidi="el-GR"/>
      </w:rPr>
    </w:lvl>
    <w:lvl w:ilvl="3" w:tplc="D0B2F78C">
      <w:numFmt w:val="bullet"/>
      <w:lvlText w:val="•"/>
      <w:lvlJc w:val="left"/>
      <w:pPr>
        <w:ind w:left="1326" w:hanging="219"/>
      </w:pPr>
      <w:rPr>
        <w:rFonts w:hint="default"/>
        <w:lang w:val="el-GR" w:eastAsia="el-GR" w:bidi="el-GR"/>
      </w:rPr>
    </w:lvl>
    <w:lvl w:ilvl="4" w:tplc="6568B59C">
      <w:numFmt w:val="bullet"/>
      <w:lvlText w:val="•"/>
      <w:lvlJc w:val="left"/>
      <w:pPr>
        <w:ind w:left="1749" w:hanging="219"/>
      </w:pPr>
      <w:rPr>
        <w:rFonts w:hint="default"/>
        <w:lang w:val="el-GR" w:eastAsia="el-GR" w:bidi="el-GR"/>
      </w:rPr>
    </w:lvl>
    <w:lvl w:ilvl="5" w:tplc="908604F8">
      <w:numFmt w:val="bullet"/>
      <w:lvlText w:val="•"/>
      <w:lvlJc w:val="left"/>
      <w:pPr>
        <w:ind w:left="2171" w:hanging="219"/>
      </w:pPr>
      <w:rPr>
        <w:rFonts w:hint="default"/>
        <w:lang w:val="el-GR" w:eastAsia="el-GR" w:bidi="el-GR"/>
      </w:rPr>
    </w:lvl>
    <w:lvl w:ilvl="6" w:tplc="0B5C4312">
      <w:numFmt w:val="bullet"/>
      <w:lvlText w:val="•"/>
      <w:lvlJc w:val="left"/>
      <w:pPr>
        <w:ind w:left="2593" w:hanging="219"/>
      </w:pPr>
      <w:rPr>
        <w:rFonts w:hint="default"/>
        <w:lang w:val="el-GR" w:eastAsia="el-GR" w:bidi="el-GR"/>
      </w:rPr>
    </w:lvl>
    <w:lvl w:ilvl="7" w:tplc="74CC1C14">
      <w:numFmt w:val="bullet"/>
      <w:lvlText w:val="•"/>
      <w:lvlJc w:val="left"/>
      <w:pPr>
        <w:ind w:left="3016" w:hanging="219"/>
      </w:pPr>
      <w:rPr>
        <w:rFonts w:hint="default"/>
        <w:lang w:val="el-GR" w:eastAsia="el-GR" w:bidi="el-GR"/>
      </w:rPr>
    </w:lvl>
    <w:lvl w:ilvl="8" w:tplc="9B40653C">
      <w:numFmt w:val="bullet"/>
      <w:lvlText w:val="•"/>
      <w:lvlJc w:val="left"/>
      <w:pPr>
        <w:ind w:left="3438" w:hanging="219"/>
      </w:pPr>
      <w:rPr>
        <w:rFonts w:hint="default"/>
        <w:lang w:val="el-GR" w:eastAsia="el-GR" w:bidi="el-GR"/>
      </w:rPr>
    </w:lvl>
  </w:abstractNum>
  <w:abstractNum w:abstractNumId="30" w15:restartNumberingAfterBreak="0">
    <w:nsid w:val="460D28B8"/>
    <w:multiLevelType w:val="hybridMultilevel"/>
    <w:tmpl w:val="A0DE0D30"/>
    <w:lvl w:ilvl="0" w:tplc="2A3A80AA">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62862BDC">
      <w:numFmt w:val="bullet"/>
      <w:lvlText w:val="•"/>
      <w:lvlJc w:val="left"/>
      <w:pPr>
        <w:ind w:left="482" w:hanging="219"/>
      </w:pPr>
      <w:rPr>
        <w:rFonts w:hint="default"/>
        <w:lang w:val="el-GR" w:eastAsia="el-GR" w:bidi="el-GR"/>
      </w:rPr>
    </w:lvl>
    <w:lvl w:ilvl="2" w:tplc="14B24EAA">
      <w:numFmt w:val="bullet"/>
      <w:lvlText w:val="•"/>
      <w:lvlJc w:val="left"/>
      <w:pPr>
        <w:ind w:left="904" w:hanging="219"/>
      </w:pPr>
      <w:rPr>
        <w:rFonts w:hint="default"/>
        <w:lang w:val="el-GR" w:eastAsia="el-GR" w:bidi="el-GR"/>
      </w:rPr>
    </w:lvl>
    <w:lvl w:ilvl="3" w:tplc="60B47228">
      <w:numFmt w:val="bullet"/>
      <w:lvlText w:val="•"/>
      <w:lvlJc w:val="left"/>
      <w:pPr>
        <w:ind w:left="1326" w:hanging="219"/>
      </w:pPr>
      <w:rPr>
        <w:rFonts w:hint="default"/>
        <w:lang w:val="el-GR" w:eastAsia="el-GR" w:bidi="el-GR"/>
      </w:rPr>
    </w:lvl>
    <w:lvl w:ilvl="4" w:tplc="ECDC5422">
      <w:numFmt w:val="bullet"/>
      <w:lvlText w:val="•"/>
      <w:lvlJc w:val="left"/>
      <w:pPr>
        <w:ind w:left="1749" w:hanging="219"/>
      </w:pPr>
      <w:rPr>
        <w:rFonts w:hint="default"/>
        <w:lang w:val="el-GR" w:eastAsia="el-GR" w:bidi="el-GR"/>
      </w:rPr>
    </w:lvl>
    <w:lvl w:ilvl="5" w:tplc="25AC78E4">
      <w:numFmt w:val="bullet"/>
      <w:lvlText w:val="•"/>
      <w:lvlJc w:val="left"/>
      <w:pPr>
        <w:ind w:left="2171" w:hanging="219"/>
      </w:pPr>
      <w:rPr>
        <w:rFonts w:hint="default"/>
        <w:lang w:val="el-GR" w:eastAsia="el-GR" w:bidi="el-GR"/>
      </w:rPr>
    </w:lvl>
    <w:lvl w:ilvl="6" w:tplc="49F82A34">
      <w:numFmt w:val="bullet"/>
      <w:lvlText w:val="•"/>
      <w:lvlJc w:val="left"/>
      <w:pPr>
        <w:ind w:left="2593" w:hanging="219"/>
      </w:pPr>
      <w:rPr>
        <w:rFonts w:hint="default"/>
        <w:lang w:val="el-GR" w:eastAsia="el-GR" w:bidi="el-GR"/>
      </w:rPr>
    </w:lvl>
    <w:lvl w:ilvl="7" w:tplc="94621832">
      <w:numFmt w:val="bullet"/>
      <w:lvlText w:val="•"/>
      <w:lvlJc w:val="left"/>
      <w:pPr>
        <w:ind w:left="3016" w:hanging="219"/>
      </w:pPr>
      <w:rPr>
        <w:rFonts w:hint="default"/>
        <w:lang w:val="el-GR" w:eastAsia="el-GR" w:bidi="el-GR"/>
      </w:rPr>
    </w:lvl>
    <w:lvl w:ilvl="8" w:tplc="7C3A2346">
      <w:numFmt w:val="bullet"/>
      <w:lvlText w:val="•"/>
      <w:lvlJc w:val="left"/>
      <w:pPr>
        <w:ind w:left="3438" w:hanging="219"/>
      </w:pPr>
      <w:rPr>
        <w:rFonts w:hint="default"/>
        <w:lang w:val="el-GR" w:eastAsia="el-GR" w:bidi="el-GR"/>
      </w:rPr>
    </w:lvl>
  </w:abstractNum>
  <w:abstractNum w:abstractNumId="31" w15:restartNumberingAfterBreak="0">
    <w:nsid w:val="47DF74F5"/>
    <w:multiLevelType w:val="hybridMultilevel"/>
    <w:tmpl w:val="4A7E2F16"/>
    <w:lvl w:ilvl="0" w:tplc="EE96B42C">
      <w:start w:val="1"/>
      <w:numFmt w:val="decimal"/>
      <w:lvlText w:val="%1."/>
      <w:lvlJc w:val="left"/>
      <w:pPr>
        <w:ind w:left="276" w:hanging="219"/>
      </w:pPr>
      <w:rPr>
        <w:rFonts w:ascii="Calibri" w:eastAsia="Calibri" w:hAnsi="Calibri" w:cs="Calibri" w:hint="default"/>
        <w:w w:val="100"/>
        <w:sz w:val="22"/>
        <w:szCs w:val="22"/>
        <w:lang w:val="el-GR" w:eastAsia="el-GR" w:bidi="el-GR"/>
      </w:rPr>
    </w:lvl>
    <w:lvl w:ilvl="1" w:tplc="6DAA71F6">
      <w:numFmt w:val="bullet"/>
      <w:lvlText w:val="•"/>
      <w:lvlJc w:val="left"/>
      <w:pPr>
        <w:ind w:left="680" w:hanging="219"/>
      </w:pPr>
      <w:rPr>
        <w:rFonts w:hint="default"/>
        <w:lang w:val="el-GR" w:eastAsia="el-GR" w:bidi="el-GR"/>
      </w:rPr>
    </w:lvl>
    <w:lvl w:ilvl="2" w:tplc="46AA7766">
      <w:numFmt w:val="bullet"/>
      <w:lvlText w:val="•"/>
      <w:lvlJc w:val="left"/>
      <w:pPr>
        <w:ind w:left="1080" w:hanging="219"/>
      </w:pPr>
      <w:rPr>
        <w:rFonts w:hint="default"/>
        <w:lang w:val="el-GR" w:eastAsia="el-GR" w:bidi="el-GR"/>
      </w:rPr>
    </w:lvl>
    <w:lvl w:ilvl="3" w:tplc="16CAA180">
      <w:numFmt w:val="bullet"/>
      <w:lvlText w:val="•"/>
      <w:lvlJc w:val="left"/>
      <w:pPr>
        <w:ind w:left="1480" w:hanging="219"/>
      </w:pPr>
      <w:rPr>
        <w:rFonts w:hint="default"/>
        <w:lang w:val="el-GR" w:eastAsia="el-GR" w:bidi="el-GR"/>
      </w:rPr>
    </w:lvl>
    <w:lvl w:ilvl="4" w:tplc="481A9A8A">
      <w:numFmt w:val="bullet"/>
      <w:lvlText w:val="•"/>
      <w:lvlJc w:val="left"/>
      <w:pPr>
        <w:ind w:left="1881" w:hanging="219"/>
      </w:pPr>
      <w:rPr>
        <w:rFonts w:hint="default"/>
        <w:lang w:val="el-GR" w:eastAsia="el-GR" w:bidi="el-GR"/>
      </w:rPr>
    </w:lvl>
    <w:lvl w:ilvl="5" w:tplc="2A6A9E9A">
      <w:numFmt w:val="bullet"/>
      <w:lvlText w:val="•"/>
      <w:lvlJc w:val="left"/>
      <w:pPr>
        <w:ind w:left="2281" w:hanging="219"/>
      </w:pPr>
      <w:rPr>
        <w:rFonts w:hint="default"/>
        <w:lang w:val="el-GR" w:eastAsia="el-GR" w:bidi="el-GR"/>
      </w:rPr>
    </w:lvl>
    <w:lvl w:ilvl="6" w:tplc="E854A52E">
      <w:numFmt w:val="bullet"/>
      <w:lvlText w:val="•"/>
      <w:lvlJc w:val="left"/>
      <w:pPr>
        <w:ind w:left="2681" w:hanging="219"/>
      </w:pPr>
      <w:rPr>
        <w:rFonts w:hint="default"/>
        <w:lang w:val="el-GR" w:eastAsia="el-GR" w:bidi="el-GR"/>
      </w:rPr>
    </w:lvl>
    <w:lvl w:ilvl="7" w:tplc="6ED0B342">
      <w:numFmt w:val="bullet"/>
      <w:lvlText w:val="•"/>
      <w:lvlJc w:val="left"/>
      <w:pPr>
        <w:ind w:left="3082" w:hanging="219"/>
      </w:pPr>
      <w:rPr>
        <w:rFonts w:hint="default"/>
        <w:lang w:val="el-GR" w:eastAsia="el-GR" w:bidi="el-GR"/>
      </w:rPr>
    </w:lvl>
    <w:lvl w:ilvl="8" w:tplc="802EE9C6">
      <w:numFmt w:val="bullet"/>
      <w:lvlText w:val="•"/>
      <w:lvlJc w:val="left"/>
      <w:pPr>
        <w:ind w:left="3482" w:hanging="219"/>
      </w:pPr>
      <w:rPr>
        <w:rFonts w:hint="default"/>
        <w:lang w:val="el-GR" w:eastAsia="el-GR" w:bidi="el-GR"/>
      </w:rPr>
    </w:lvl>
  </w:abstractNum>
  <w:abstractNum w:abstractNumId="32" w15:restartNumberingAfterBreak="0">
    <w:nsid w:val="4B37535F"/>
    <w:multiLevelType w:val="hybridMultilevel"/>
    <w:tmpl w:val="75FA74D4"/>
    <w:lvl w:ilvl="0" w:tplc="8664092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74123246">
      <w:numFmt w:val="bullet"/>
      <w:lvlText w:val="•"/>
      <w:lvlJc w:val="left"/>
      <w:pPr>
        <w:ind w:left="482" w:hanging="219"/>
      </w:pPr>
      <w:rPr>
        <w:rFonts w:hint="default"/>
        <w:lang w:val="el-GR" w:eastAsia="el-GR" w:bidi="el-GR"/>
      </w:rPr>
    </w:lvl>
    <w:lvl w:ilvl="2" w:tplc="04B02F70">
      <w:numFmt w:val="bullet"/>
      <w:lvlText w:val="•"/>
      <w:lvlJc w:val="left"/>
      <w:pPr>
        <w:ind w:left="904" w:hanging="219"/>
      </w:pPr>
      <w:rPr>
        <w:rFonts w:hint="default"/>
        <w:lang w:val="el-GR" w:eastAsia="el-GR" w:bidi="el-GR"/>
      </w:rPr>
    </w:lvl>
    <w:lvl w:ilvl="3" w:tplc="64DE1DB8">
      <w:numFmt w:val="bullet"/>
      <w:lvlText w:val="•"/>
      <w:lvlJc w:val="left"/>
      <w:pPr>
        <w:ind w:left="1326" w:hanging="219"/>
      </w:pPr>
      <w:rPr>
        <w:rFonts w:hint="default"/>
        <w:lang w:val="el-GR" w:eastAsia="el-GR" w:bidi="el-GR"/>
      </w:rPr>
    </w:lvl>
    <w:lvl w:ilvl="4" w:tplc="73DC1A8E">
      <w:numFmt w:val="bullet"/>
      <w:lvlText w:val="•"/>
      <w:lvlJc w:val="left"/>
      <w:pPr>
        <w:ind w:left="1749" w:hanging="219"/>
      </w:pPr>
      <w:rPr>
        <w:rFonts w:hint="default"/>
        <w:lang w:val="el-GR" w:eastAsia="el-GR" w:bidi="el-GR"/>
      </w:rPr>
    </w:lvl>
    <w:lvl w:ilvl="5" w:tplc="30BCE320">
      <w:numFmt w:val="bullet"/>
      <w:lvlText w:val="•"/>
      <w:lvlJc w:val="left"/>
      <w:pPr>
        <w:ind w:left="2171" w:hanging="219"/>
      </w:pPr>
      <w:rPr>
        <w:rFonts w:hint="default"/>
        <w:lang w:val="el-GR" w:eastAsia="el-GR" w:bidi="el-GR"/>
      </w:rPr>
    </w:lvl>
    <w:lvl w:ilvl="6" w:tplc="C37CF49E">
      <w:numFmt w:val="bullet"/>
      <w:lvlText w:val="•"/>
      <w:lvlJc w:val="left"/>
      <w:pPr>
        <w:ind w:left="2593" w:hanging="219"/>
      </w:pPr>
      <w:rPr>
        <w:rFonts w:hint="default"/>
        <w:lang w:val="el-GR" w:eastAsia="el-GR" w:bidi="el-GR"/>
      </w:rPr>
    </w:lvl>
    <w:lvl w:ilvl="7" w:tplc="143238CE">
      <w:numFmt w:val="bullet"/>
      <w:lvlText w:val="•"/>
      <w:lvlJc w:val="left"/>
      <w:pPr>
        <w:ind w:left="3016" w:hanging="219"/>
      </w:pPr>
      <w:rPr>
        <w:rFonts w:hint="default"/>
        <w:lang w:val="el-GR" w:eastAsia="el-GR" w:bidi="el-GR"/>
      </w:rPr>
    </w:lvl>
    <w:lvl w:ilvl="8" w:tplc="86C82FEE">
      <w:numFmt w:val="bullet"/>
      <w:lvlText w:val="•"/>
      <w:lvlJc w:val="left"/>
      <w:pPr>
        <w:ind w:left="3438" w:hanging="219"/>
      </w:pPr>
      <w:rPr>
        <w:rFonts w:hint="default"/>
        <w:lang w:val="el-GR" w:eastAsia="el-GR" w:bidi="el-GR"/>
      </w:rPr>
    </w:lvl>
  </w:abstractNum>
  <w:abstractNum w:abstractNumId="33" w15:restartNumberingAfterBreak="0">
    <w:nsid w:val="4DA44A5D"/>
    <w:multiLevelType w:val="hybridMultilevel"/>
    <w:tmpl w:val="40BAAB86"/>
    <w:lvl w:ilvl="0" w:tplc="E2C8999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F0E658C">
      <w:numFmt w:val="bullet"/>
      <w:lvlText w:val="•"/>
      <w:lvlJc w:val="left"/>
      <w:pPr>
        <w:ind w:left="482" w:hanging="219"/>
      </w:pPr>
      <w:rPr>
        <w:rFonts w:hint="default"/>
        <w:lang w:val="el-GR" w:eastAsia="el-GR" w:bidi="el-GR"/>
      </w:rPr>
    </w:lvl>
    <w:lvl w:ilvl="2" w:tplc="1DC8DFCE">
      <w:numFmt w:val="bullet"/>
      <w:lvlText w:val="•"/>
      <w:lvlJc w:val="left"/>
      <w:pPr>
        <w:ind w:left="904" w:hanging="219"/>
      </w:pPr>
      <w:rPr>
        <w:rFonts w:hint="default"/>
        <w:lang w:val="el-GR" w:eastAsia="el-GR" w:bidi="el-GR"/>
      </w:rPr>
    </w:lvl>
    <w:lvl w:ilvl="3" w:tplc="8C38BD06">
      <w:numFmt w:val="bullet"/>
      <w:lvlText w:val="•"/>
      <w:lvlJc w:val="left"/>
      <w:pPr>
        <w:ind w:left="1326" w:hanging="219"/>
      </w:pPr>
      <w:rPr>
        <w:rFonts w:hint="default"/>
        <w:lang w:val="el-GR" w:eastAsia="el-GR" w:bidi="el-GR"/>
      </w:rPr>
    </w:lvl>
    <w:lvl w:ilvl="4" w:tplc="0382F426">
      <w:numFmt w:val="bullet"/>
      <w:lvlText w:val="•"/>
      <w:lvlJc w:val="left"/>
      <w:pPr>
        <w:ind w:left="1749" w:hanging="219"/>
      </w:pPr>
      <w:rPr>
        <w:rFonts w:hint="default"/>
        <w:lang w:val="el-GR" w:eastAsia="el-GR" w:bidi="el-GR"/>
      </w:rPr>
    </w:lvl>
    <w:lvl w:ilvl="5" w:tplc="0E46E242">
      <w:numFmt w:val="bullet"/>
      <w:lvlText w:val="•"/>
      <w:lvlJc w:val="left"/>
      <w:pPr>
        <w:ind w:left="2171" w:hanging="219"/>
      </w:pPr>
      <w:rPr>
        <w:rFonts w:hint="default"/>
        <w:lang w:val="el-GR" w:eastAsia="el-GR" w:bidi="el-GR"/>
      </w:rPr>
    </w:lvl>
    <w:lvl w:ilvl="6" w:tplc="C11038BA">
      <w:numFmt w:val="bullet"/>
      <w:lvlText w:val="•"/>
      <w:lvlJc w:val="left"/>
      <w:pPr>
        <w:ind w:left="2593" w:hanging="219"/>
      </w:pPr>
      <w:rPr>
        <w:rFonts w:hint="default"/>
        <w:lang w:val="el-GR" w:eastAsia="el-GR" w:bidi="el-GR"/>
      </w:rPr>
    </w:lvl>
    <w:lvl w:ilvl="7" w:tplc="BE5A06A0">
      <w:numFmt w:val="bullet"/>
      <w:lvlText w:val="•"/>
      <w:lvlJc w:val="left"/>
      <w:pPr>
        <w:ind w:left="3016" w:hanging="219"/>
      </w:pPr>
      <w:rPr>
        <w:rFonts w:hint="default"/>
        <w:lang w:val="el-GR" w:eastAsia="el-GR" w:bidi="el-GR"/>
      </w:rPr>
    </w:lvl>
    <w:lvl w:ilvl="8" w:tplc="8ED06368">
      <w:numFmt w:val="bullet"/>
      <w:lvlText w:val="•"/>
      <w:lvlJc w:val="left"/>
      <w:pPr>
        <w:ind w:left="3438" w:hanging="219"/>
      </w:pPr>
      <w:rPr>
        <w:rFonts w:hint="default"/>
        <w:lang w:val="el-GR" w:eastAsia="el-GR" w:bidi="el-GR"/>
      </w:rPr>
    </w:lvl>
  </w:abstractNum>
  <w:abstractNum w:abstractNumId="34" w15:restartNumberingAfterBreak="0">
    <w:nsid w:val="4E0C72A7"/>
    <w:multiLevelType w:val="hybridMultilevel"/>
    <w:tmpl w:val="74E4F3BA"/>
    <w:lvl w:ilvl="0" w:tplc="DA6E67E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7990E760">
      <w:numFmt w:val="bullet"/>
      <w:lvlText w:val="•"/>
      <w:lvlJc w:val="left"/>
      <w:pPr>
        <w:ind w:left="482" w:hanging="219"/>
      </w:pPr>
      <w:rPr>
        <w:rFonts w:hint="default"/>
        <w:lang w:val="el-GR" w:eastAsia="el-GR" w:bidi="el-GR"/>
      </w:rPr>
    </w:lvl>
    <w:lvl w:ilvl="2" w:tplc="14649E8E">
      <w:numFmt w:val="bullet"/>
      <w:lvlText w:val="•"/>
      <w:lvlJc w:val="left"/>
      <w:pPr>
        <w:ind w:left="904" w:hanging="219"/>
      </w:pPr>
      <w:rPr>
        <w:rFonts w:hint="default"/>
        <w:lang w:val="el-GR" w:eastAsia="el-GR" w:bidi="el-GR"/>
      </w:rPr>
    </w:lvl>
    <w:lvl w:ilvl="3" w:tplc="51EE8108">
      <w:numFmt w:val="bullet"/>
      <w:lvlText w:val="•"/>
      <w:lvlJc w:val="left"/>
      <w:pPr>
        <w:ind w:left="1326" w:hanging="219"/>
      </w:pPr>
      <w:rPr>
        <w:rFonts w:hint="default"/>
        <w:lang w:val="el-GR" w:eastAsia="el-GR" w:bidi="el-GR"/>
      </w:rPr>
    </w:lvl>
    <w:lvl w:ilvl="4" w:tplc="84264412">
      <w:numFmt w:val="bullet"/>
      <w:lvlText w:val="•"/>
      <w:lvlJc w:val="left"/>
      <w:pPr>
        <w:ind w:left="1749" w:hanging="219"/>
      </w:pPr>
      <w:rPr>
        <w:rFonts w:hint="default"/>
        <w:lang w:val="el-GR" w:eastAsia="el-GR" w:bidi="el-GR"/>
      </w:rPr>
    </w:lvl>
    <w:lvl w:ilvl="5" w:tplc="B5CA90FC">
      <w:numFmt w:val="bullet"/>
      <w:lvlText w:val="•"/>
      <w:lvlJc w:val="left"/>
      <w:pPr>
        <w:ind w:left="2171" w:hanging="219"/>
      </w:pPr>
      <w:rPr>
        <w:rFonts w:hint="default"/>
        <w:lang w:val="el-GR" w:eastAsia="el-GR" w:bidi="el-GR"/>
      </w:rPr>
    </w:lvl>
    <w:lvl w:ilvl="6" w:tplc="9EA6BC7C">
      <w:numFmt w:val="bullet"/>
      <w:lvlText w:val="•"/>
      <w:lvlJc w:val="left"/>
      <w:pPr>
        <w:ind w:left="2593" w:hanging="219"/>
      </w:pPr>
      <w:rPr>
        <w:rFonts w:hint="default"/>
        <w:lang w:val="el-GR" w:eastAsia="el-GR" w:bidi="el-GR"/>
      </w:rPr>
    </w:lvl>
    <w:lvl w:ilvl="7" w:tplc="87B6BE3A">
      <w:numFmt w:val="bullet"/>
      <w:lvlText w:val="•"/>
      <w:lvlJc w:val="left"/>
      <w:pPr>
        <w:ind w:left="3016" w:hanging="219"/>
      </w:pPr>
      <w:rPr>
        <w:rFonts w:hint="default"/>
        <w:lang w:val="el-GR" w:eastAsia="el-GR" w:bidi="el-GR"/>
      </w:rPr>
    </w:lvl>
    <w:lvl w:ilvl="8" w:tplc="42507728">
      <w:numFmt w:val="bullet"/>
      <w:lvlText w:val="•"/>
      <w:lvlJc w:val="left"/>
      <w:pPr>
        <w:ind w:left="3438" w:hanging="219"/>
      </w:pPr>
      <w:rPr>
        <w:rFonts w:hint="default"/>
        <w:lang w:val="el-GR" w:eastAsia="el-GR" w:bidi="el-GR"/>
      </w:rPr>
    </w:lvl>
  </w:abstractNum>
  <w:abstractNum w:abstractNumId="35" w15:restartNumberingAfterBreak="0">
    <w:nsid w:val="51C24C29"/>
    <w:multiLevelType w:val="hybridMultilevel"/>
    <w:tmpl w:val="24D2CF1E"/>
    <w:lvl w:ilvl="0" w:tplc="2CF4F5C6">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65D86986">
      <w:numFmt w:val="bullet"/>
      <w:lvlText w:val="•"/>
      <w:lvlJc w:val="left"/>
      <w:pPr>
        <w:ind w:left="482" w:hanging="219"/>
      </w:pPr>
      <w:rPr>
        <w:rFonts w:hint="default"/>
        <w:lang w:val="el-GR" w:eastAsia="el-GR" w:bidi="el-GR"/>
      </w:rPr>
    </w:lvl>
    <w:lvl w:ilvl="2" w:tplc="D86A1538">
      <w:numFmt w:val="bullet"/>
      <w:lvlText w:val="•"/>
      <w:lvlJc w:val="left"/>
      <w:pPr>
        <w:ind w:left="904" w:hanging="219"/>
      </w:pPr>
      <w:rPr>
        <w:rFonts w:hint="default"/>
        <w:lang w:val="el-GR" w:eastAsia="el-GR" w:bidi="el-GR"/>
      </w:rPr>
    </w:lvl>
    <w:lvl w:ilvl="3" w:tplc="61C2CEF8">
      <w:numFmt w:val="bullet"/>
      <w:lvlText w:val="•"/>
      <w:lvlJc w:val="left"/>
      <w:pPr>
        <w:ind w:left="1326" w:hanging="219"/>
      </w:pPr>
      <w:rPr>
        <w:rFonts w:hint="default"/>
        <w:lang w:val="el-GR" w:eastAsia="el-GR" w:bidi="el-GR"/>
      </w:rPr>
    </w:lvl>
    <w:lvl w:ilvl="4" w:tplc="A3F47240">
      <w:numFmt w:val="bullet"/>
      <w:lvlText w:val="•"/>
      <w:lvlJc w:val="left"/>
      <w:pPr>
        <w:ind w:left="1749" w:hanging="219"/>
      </w:pPr>
      <w:rPr>
        <w:rFonts w:hint="default"/>
        <w:lang w:val="el-GR" w:eastAsia="el-GR" w:bidi="el-GR"/>
      </w:rPr>
    </w:lvl>
    <w:lvl w:ilvl="5" w:tplc="82D0FD40">
      <w:numFmt w:val="bullet"/>
      <w:lvlText w:val="•"/>
      <w:lvlJc w:val="left"/>
      <w:pPr>
        <w:ind w:left="2171" w:hanging="219"/>
      </w:pPr>
      <w:rPr>
        <w:rFonts w:hint="default"/>
        <w:lang w:val="el-GR" w:eastAsia="el-GR" w:bidi="el-GR"/>
      </w:rPr>
    </w:lvl>
    <w:lvl w:ilvl="6" w:tplc="18749340">
      <w:numFmt w:val="bullet"/>
      <w:lvlText w:val="•"/>
      <w:lvlJc w:val="left"/>
      <w:pPr>
        <w:ind w:left="2593" w:hanging="219"/>
      </w:pPr>
      <w:rPr>
        <w:rFonts w:hint="default"/>
        <w:lang w:val="el-GR" w:eastAsia="el-GR" w:bidi="el-GR"/>
      </w:rPr>
    </w:lvl>
    <w:lvl w:ilvl="7" w:tplc="7062DAC8">
      <w:numFmt w:val="bullet"/>
      <w:lvlText w:val="•"/>
      <w:lvlJc w:val="left"/>
      <w:pPr>
        <w:ind w:left="3016" w:hanging="219"/>
      </w:pPr>
      <w:rPr>
        <w:rFonts w:hint="default"/>
        <w:lang w:val="el-GR" w:eastAsia="el-GR" w:bidi="el-GR"/>
      </w:rPr>
    </w:lvl>
    <w:lvl w:ilvl="8" w:tplc="DE3EAFE4">
      <w:numFmt w:val="bullet"/>
      <w:lvlText w:val="•"/>
      <w:lvlJc w:val="left"/>
      <w:pPr>
        <w:ind w:left="3438" w:hanging="219"/>
      </w:pPr>
      <w:rPr>
        <w:rFonts w:hint="default"/>
        <w:lang w:val="el-GR" w:eastAsia="el-GR" w:bidi="el-GR"/>
      </w:rPr>
    </w:lvl>
  </w:abstractNum>
  <w:abstractNum w:abstractNumId="36" w15:restartNumberingAfterBreak="0">
    <w:nsid w:val="53A47D42"/>
    <w:multiLevelType w:val="hybridMultilevel"/>
    <w:tmpl w:val="384C2EBA"/>
    <w:lvl w:ilvl="0" w:tplc="FE468F3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4852C292">
      <w:numFmt w:val="bullet"/>
      <w:lvlText w:val="•"/>
      <w:lvlJc w:val="left"/>
      <w:pPr>
        <w:ind w:left="482" w:hanging="219"/>
      </w:pPr>
      <w:rPr>
        <w:rFonts w:hint="default"/>
        <w:lang w:val="el-GR" w:eastAsia="el-GR" w:bidi="el-GR"/>
      </w:rPr>
    </w:lvl>
    <w:lvl w:ilvl="2" w:tplc="FA2C07BC">
      <w:numFmt w:val="bullet"/>
      <w:lvlText w:val="•"/>
      <w:lvlJc w:val="left"/>
      <w:pPr>
        <w:ind w:left="904" w:hanging="219"/>
      </w:pPr>
      <w:rPr>
        <w:rFonts w:hint="default"/>
        <w:lang w:val="el-GR" w:eastAsia="el-GR" w:bidi="el-GR"/>
      </w:rPr>
    </w:lvl>
    <w:lvl w:ilvl="3" w:tplc="13C6D056">
      <w:numFmt w:val="bullet"/>
      <w:lvlText w:val="•"/>
      <w:lvlJc w:val="left"/>
      <w:pPr>
        <w:ind w:left="1326" w:hanging="219"/>
      </w:pPr>
      <w:rPr>
        <w:rFonts w:hint="default"/>
        <w:lang w:val="el-GR" w:eastAsia="el-GR" w:bidi="el-GR"/>
      </w:rPr>
    </w:lvl>
    <w:lvl w:ilvl="4" w:tplc="11A4FD46">
      <w:numFmt w:val="bullet"/>
      <w:lvlText w:val="•"/>
      <w:lvlJc w:val="left"/>
      <w:pPr>
        <w:ind w:left="1749" w:hanging="219"/>
      </w:pPr>
      <w:rPr>
        <w:rFonts w:hint="default"/>
        <w:lang w:val="el-GR" w:eastAsia="el-GR" w:bidi="el-GR"/>
      </w:rPr>
    </w:lvl>
    <w:lvl w:ilvl="5" w:tplc="F6D269BA">
      <w:numFmt w:val="bullet"/>
      <w:lvlText w:val="•"/>
      <w:lvlJc w:val="left"/>
      <w:pPr>
        <w:ind w:left="2171" w:hanging="219"/>
      </w:pPr>
      <w:rPr>
        <w:rFonts w:hint="default"/>
        <w:lang w:val="el-GR" w:eastAsia="el-GR" w:bidi="el-GR"/>
      </w:rPr>
    </w:lvl>
    <w:lvl w:ilvl="6" w:tplc="6F4403C2">
      <w:numFmt w:val="bullet"/>
      <w:lvlText w:val="•"/>
      <w:lvlJc w:val="left"/>
      <w:pPr>
        <w:ind w:left="2593" w:hanging="219"/>
      </w:pPr>
      <w:rPr>
        <w:rFonts w:hint="default"/>
        <w:lang w:val="el-GR" w:eastAsia="el-GR" w:bidi="el-GR"/>
      </w:rPr>
    </w:lvl>
    <w:lvl w:ilvl="7" w:tplc="63509430">
      <w:numFmt w:val="bullet"/>
      <w:lvlText w:val="•"/>
      <w:lvlJc w:val="left"/>
      <w:pPr>
        <w:ind w:left="3016" w:hanging="219"/>
      </w:pPr>
      <w:rPr>
        <w:rFonts w:hint="default"/>
        <w:lang w:val="el-GR" w:eastAsia="el-GR" w:bidi="el-GR"/>
      </w:rPr>
    </w:lvl>
    <w:lvl w:ilvl="8" w:tplc="9AECFFC6">
      <w:numFmt w:val="bullet"/>
      <w:lvlText w:val="•"/>
      <w:lvlJc w:val="left"/>
      <w:pPr>
        <w:ind w:left="3438" w:hanging="219"/>
      </w:pPr>
      <w:rPr>
        <w:rFonts w:hint="default"/>
        <w:lang w:val="el-GR" w:eastAsia="el-GR" w:bidi="el-GR"/>
      </w:rPr>
    </w:lvl>
  </w:abstractNum>
  <w:abstractNum w:abstractNumId="37" w15:restartNumberingAfterBreak="0">
    <w:nsid w:val="583117C6"/>
    <w:multiLevelType w:val="hybridMultilevel"/>
    <w:tmpl w:val="6A14035A"/>
    <w:lvl w:ilvl="0" w:tplc="CB82DD2C">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70F262BE">
      <w:numFmt w:val="bullet"/>
      <w:lvlText w:val="•"/>
      <w:lvlJc w:val="left"/>
      <w:pPr>
        <w:ind w:left="482" w:hanging="219"/>
      </w:pPr>
      <w:rPr>
        <w:rFonts w:hint="default"/>
        <w:lang w:val="el-GR" w:eastAsia="el-GR" w:bidi="el-GR"/>
      </w:rPr>
    </w:lvl>
    <w:lvl w:ilvl="2" w:tplc="ADE4A4DE">
      <w:numFmt w:val="bullet"/>
      <w:lvlText w:val="•"/>
      <w:lvlJc w:val="left"/>
      <w:pPr>
        <w:ind w:left="904" w:hanging="219"/>
      </w:pPr>
      <w:rPr>
        <w:rFonts w:hint="default"/>
        <w:lang w:val="el-GR" w:eastAsia="el-GR" w:bidi="el-GR"/>
      </w:rPr>
    </w:lvl>
    <w:lvl w:ilvl="3" w:tplc="7D92C8B4">
      <w:numFmt w:val="bullet"/>
      <w:lvlText w:val="•"/>
      <w:lvlJc w:val="left"/>
      <w:pPr>
        <w:ind w:left="1326" w:hanging="219"/>
      </w:pPr>
      <w:rPr>
        <w:rFonts w:hint="default"/>
        <w:lang w:val="el-GR" w:eastAsia="el-GR" w:bidi="el-GR"/>
      </w:rPr>
    </w:lvl>
    <w:lvl w:ilvl="4" w:tplc="53264B40">
      <w:numFmt w:val="bullet"/>
      <w:lvlText w:val="•"/>
      <w:lvlJc w:val="left"/>
      <w:pPr>
        <w:ind w:left="1749" w:hanging="219"/>
      </w:pPr>
      <w:rPr>
        <w:rFonts w:hint="default"/>
        <w:lang w:val="el-GR" w:eastAsia="el-GR" w:bidi="el-GR"/>
      </w:rPr>
    </w:lvl>
    <w:lvl w:ilvl="5" w:tplc="4BC2A252">
      <w:numFmt w:val="bullet"/>
      <w:lvlText w:val="•"/>
      <w:lvlJc w:val="left"/>
      <w:pPr>
        <w:ind w:left="2171" w:hanging="219"/>
      </w:pPr>
      <w:rPr>
        <w:rFonts w:hint="default"/>
        <w:lang w:val="el-GR" w:eastAsia="el-GR" w:bidi="el-GR"/>
      </w:rPr>
    </w:lvl>
    <w:lvl w:ilvl="6" w:tplc="B694CA6C">
      <w:numFmt w:val="bullet"/>
      <w:lvlText w:val="•"/>
      <w:lvlJc w:val="left"/>
      <w:pPr>
        <w:ind w:left="2593" w:hanging="219"/>
      </w:pPr>
      <w:rPr>
        <w:rFonts w:hint="default"/>
        <w:lang w:val="el-GR" w:eastAsia="el-GR" w:bidi="el-GR"/>
      </w:rPr>
    </w:lvl>
    <w:lvl w:ilvl="7" w:tplc="0C2A29C4">
      <w:numFmt w:val="bullet"/>
      <w:lvlText w:val="•"/>
      <w:lvlJc w:val="left"/>
      <w:pPr>
        <w:ind w:left="3016" w:hanging="219"/>
      </w:pPr>
      <w:rPr>
        <w:rFonts w:hint="default"/>
        <w:lang w:val="el-GR" w:eastAsia="el-GR" w:bidi="el-GR"/>
      </w:rPr>
    </w:lvl>
    <w:lvl w:ilvl="8" w:tplc="B3DC882C">
      <w:numFmt w:val="bullet"/>
      <w:lvlText w:val="•"/>
      <w:lvlJc w:val="left"/>
      <w:pPr>
        <w:ind w:left="3438" w:hanging="219"/>
      </w:pPr>
      <w:rPr>
        <w:rFonts w:hint="default"/>
        <w:lang w:val="el-GR" w:eastAsia="el-GR" w:bidi="el-GR"/>
      </w:rPr>
    </w:lvl>
  </w:abstractNum>
  <w:abstractNum w:abstractNumId="38" w15:restartNumberingAfterBreak="0">
    <w:nsid w:val="5A76353F"/>
    <w:multiLevelType w:val="hybridMultilevel"/>
    <w:tmpl w:val="FA622998"/>
    <w:lvl w:ilvl="0" w:tplc="F21814C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139A65D6">
      <w:numFmt w:val="bullet"/>
      <w:lvlText w:val="•"/>
      <w:lvlJc w:val="left"/>
      <w:pPr>
        <w:ind w:left="482" w:hanging="219"/>
      </w:pPr>
      <w:rPr>
        <w:rFonts w:hint="default"/>
        <w:lang w:val="el-GR" w:eastAsia="el-GR" w:bidi="el-GR"/>
      </w:rPr>
    </w:lvl>
    <w:lvl w:ilvl="2" w:tplc="22E866E4">
      <w:numFmt w:val="bullet"/>
      <w:lvlText w:val="•"/>
      <w:lvlJc w:val="left"/>
      <w:pPr>
        <w:ind w:left="904" w:hanging="219"/>
      </w:pPr>
      <w:rPr>
        <w:rFonts w:hint="default"/>
        <w:lang w:val="el-GR" w:eastAsia="el-GR" w:bidi="el-GR"/>
      </w:rPr>
    </w:lvl>
    <w:lvl w:ilvl="3" w:tplc="A3AEED1C">
      <w:numFmt w:val="bullet"/>
      <w:lvlText w:val="•"/>
      <w:lvlJc w:val="left"/>
      <w:pPr>
        <w:ind w:left="1326" w:hanging="219"/>
      </w:pPr>
      <w:rPr>
        <w:rFonts w:hint="default"/>
        <w:lang w:val="el-GR" w:eastAsia="el-GR" w:bidi="el-GR"/>
      </w:rPr>
    </w:lvl>
    <w:lvl w:ilvl="4" w:tplc="E0C8D226">
      <w:numFmt w:val="bullet"/>
      <w:lvlText w:val="•"/>
      <w:lvlJc w:val="left"/>
      <w:pPr>
        <w:ind w:left="1749" w:hanging="219"/>
      </w:pPr>
      <w:rPr>
        <w:rFonts w:hint="default"/>
        <w:lang w:val="el-GR" w:eastAsia="el-GR" w:bidi="el-GR"/>
      </w:rPr>
    </w:lvl>
    <w:lvl w:ilvl="5" w:tplc="A9268610">
      <w:numFmt w:val="bullet"/>
      <w:lvlText w:val="•"/>
      <w:lvlJc w:val="left"/>
      <w:pPr>
        <w:ind w:left="2171" w:hanging="219"/>
      </w:pPr>
      <w:rPr>
        <w:rFonts w:hint="default"/>
        <w:lang w:val="el-GR" w:eastAsia="el-GR" w:bidi="el-GR"/>
      </w:rPr>
    </w:lvl>
    <w:lvl w:ilvl="6" w:tplc="A6C6A46A">
      <w:numFmt w:val="bullet"/>
      <w:lvlText w:val="•"/>
      <w:lvlJc w:val="left"/>
      <w:pPr>
        <w:ind w:left="2593" w:hanging="219"/>
      </w:pPr>
      <w:rPr>
        <w:rFonts w:hint="default"/>
        <w:lang w:val="el-GR" w:eastAsia="el-GR" w:bidi="el-GR"/>
      </w:rPr>
    </w:lvl>
    <w:lvl w:ilvl="7" w:tplc="117290DA">
      <w:numFmt w:val="bullet"/>
      <w:lvlText w:val="•"/>
      <w:lvlJc w:val="left"/>
      <w:pPr>
        <w:ind w:left="3016" w:hanging="219"/>
      </w:pPr>
      <w:rPr>
        <w:rFonts w:hint="default"/>
        <w:lang w:val="el-GR" w:eastAsia="el-GR" w:bidi="el-GR"/>
      </w:rPr>
    </w:lvl>
    <w:lvl w:ilvl="8" w:tplc="75DE1FCC">
      <w:numFmt w:val="bullet"/>
      <w:lvlText w:val="•"/>
      <w:lvlJc w:val="left"/>
      <w:pPr>
        <w:ind w:left="3438" w:hanging="219"/>
      </w:pPr>
      <w:rPr>
        <w:rFonts w:hint="default"/>
        <w:lang w:val="el-GR" w:eastAsia="el-GR" w:bidi="el-GR"/>
      </w:rPr>
    </w:lvl>
  </w:abstractNum>
  <w:abstractNum w:abstractNumId="39" w15:restartNumberingAfterBreak="0">
    <w:nsid w:val="5AC6246E"/>
    <w:multiLevelType w:val="multilevel"/>
    <w:tmpl w:val="FC38B4A4"/>
    <w:lvl w:ilvl="0">
      <w:start w:val="1"/>
      <w:numFmt w:val="bullet"/>
      <w:pStyle w:val="CheckRed"/>
      <w:lvlText w:val="◻"/>
      <w:lvlJc w:val="left"/>
      <w:pPr>
        <w:ind w:left="168" w:firstLine="0"/>
      </w:pPr>
      <w:rPr>
        <w:rFonts w:ascii="Arial" w:eastAsia="Arial" w:hAnsi="Arial" w:cs="Arial"/>
      </w:rPr>
    </w:lvl>
    <w:lvl w:ilvl="1">
      <w:start w:val="1"/>
      <w:numFmt w:val="bullet"/>
      <w:lvlText w:val="o"/>
      <w:lvlJc w:val="left"/>
      <w:pPr>
        <w:ind w:left="900" w:firstLine="1080"/>
      </w:pPr>
      <w:rPr>
        <w:rFonts w:ascii="Arial" w:eastAsia="Arial" w:hAnsi="Arial" w:cs="Arial"/>
      </w:rPr>
    </w:lvl>
    <w:lvl w:ilvl="2">
      <w:start w:val="1"/>
      <w:numFmt w:val="bullet"/>
      <w:lvlText w:val="▪"/>
      <w:lvlJc w:val="left"/>
      <w:pPr>
        <w:ind w:left="1620" w:firstLine="1800"/>
      </w:pPr>
      <w:rPr>
        <w:rFonts w:ascii="Arial" w:eastAsia="Arial" w:hAnsi="Arial" w:cs="Arial"/>
      </w:rPr>
    </w:lvl>
    <w:lvl w:ilvl="3">
      <w:start w:val="1"/>
      <w:numFmt w:val="bullet"/>
      <w:lvlText w:val="●"/>
      <w:lvlJc w:val="left"/>
      <w:pPr>
        <w:ind w:left="2340" w:firstLine="2520"/>
      </w:pPr>
      <w:rPr>
        <w:rFonts w:ascii="Arial" w:eastAsia="Arial" w:hAnsi="Arial" w:cs="Arial"/>
      </w:rPr>
    </w:lvl>
    <w:lvl w:ilvl="4">
      <w:start w:val="1"/>
      <w:numFmt w:val="bullet"/>
      <w:lvlText w:val="o"/>
      <w:lvlJc w:val="left"/>
      <w:pPr>
        <w:ind w:left="3060" w:firstLine="3240"/>
      </w:pPr>
      <w:rPr>
        <w:rFonts w:ascii="Arial" w:eastAsia="Arial" w:hAnsi="Arial" w:cs="Arial"/>
      </w:rPr>
    </w:lvl>
    <w:lvl w:ilvl="5">
      <w:start w:val="1"/>
      <w:numFmt w:val="bullet"/>
      <w:lvlText w:val="▪"/>
      <w:lvlJc w:val="left"/>
      <w:pPr>
        <w:ind w:left="3780" w:firstLine="3960"/>
      </w:pPr>
      <w:rPr>
        <w:rFonts w:ascii="Arial" w:eastAsia="Arial" w:hAnsi="Arial" w:cs="Arial"/>
      </w:rPr>
    </w:lvl>
    <w:lvl w:ilvl="6">
      <w:start w:val="1"/>
      <w:numFmt w:val="bullet"/>
      <w:lvlText w:val="●"/>
      <w:lvlJc w:val="left"/>
      <w:pPr>
        <w:ind w:left="4500" w:firstLine="4680"/>
      </w:pPr>
      <w:rPr>
        <w:rFonts w:ascii="Arial" w:eastAsia="Arial" w:hAnsi="Arial" w:cs="Arial"/>
      </w:rPr>
    </w:lvl>
    <w:lvl w:ilvl="7">
      <w:start w:val="1"/>
      <w:numFmt w:val="bullet"/>
      <w:lvlText w:val="o"/>
      <w:lvlJc w:val="left"/>
      <w:pPr>
        <w:ind w:left="5220" w:firstLine="5400"/>
      </w:pPr>
      <w:rPr>
        <w:rFonts w:ascii="Arial" w:eastAsia="Arial" w:hAnsi="Arial" w:cs="Arial"/>
      </w:rPr>
    </w:lvl>
    <w:lvl w:ilvl="8">
      <w:start w:val="1"/>
      <w:numFmt w:val="bullet"/>
      <w:lvlText w:val="▪"/>
      <w:lvlJc w:val="left"/>
      <w:pPr>
        <w:ind w:left="5940" w:firstLine="6120"/>
      </w:pPr>
      <w:rPr>
        <w:rFonts w:ascii="Arial" w:eastAsia="Arial" w:hAnsi="Arial" w:cs="Arial"/>
      </w:rPr>
    </w:lvl>
  </w:abstractNum>
  <w:abstractNum w:abstractNumId="40" w15:restartNumberingAfterBreak="0">
    <w:nsid w:val="5B34247C"/>
    <w:multiLevelType w:val="hybridMultilevel"/>
    <w:tmpl w:val="C81EB9E2"/>
    <w:lvl w:ilvl="0" w:tplc="CA0E0F9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88326A18">
      <w:numFmt w:val="bullet"/>
      <w:lvlText w:val="•"/>
      <w:lvlJc w:val="left"/>
      <w:pPr>
        <w:ind w:left="482" w:hanging="219"/>
      </w:pPr>
      <w:rPr>
        <w:rFonts w:hint="default"/>
        <w:lang w:val="el-GR" w:eastAsia="el-GR" w:bidi="el-GR"/>
      </w:rPr>
    </w:lvl>
    <w:lvl w:ilvl="2" w:tplc="7B76C6D8">
      <w:numFmt w:val="bullet"/>
      <w:lvlText w:val="•"/>
      <w:lvlJc w:val="left"/>
      <w:pPr>
        <w:ind w:left="904" w:hanging="219"/>
      </w:pPr>
      <w:rPr>
        <w:rFonts w:hint="default"/>
        <w:lang w:val="el-GR" w:eastAsia="el-GR" w:bidi="el-GR"/>
      </w:rPr>
    </w:lvl>
    <w:lvl w:ilvl="3" w:tplc="F48E9428">
      <w:numFmt w:val="bullet"/>
      <w:lvlText w:val="•"/>
      <w:lvlJc w:val="left"/>
      <w:pPr>
        <w:ind w:left="1326" w:hanging="219"/>
      </w:pPr>
      <w:rPr>
        <w:rFonts w:hint="default"/>
        <w:lang w:val="el-GR" w:eastAsia="el-GR" w:bidi="el-GR"/>
      </w:rPr>
    </w:lvl>
    <w:lvl w:ilvl="4" w:tplc="4696412E">
      <w:numFmt w:val="bullet"/>
      <w:lvlText w:val="•"/>
      <w:lvlJc w:val="left"/>
      <w:pPr>
        <w:ind w:left="1749" w:hanging="219"/>
      </w:pPr>
      <w:rPr>
        <w:rFonts w:hint="default"/>
        <w:lang w:val="el-GR" w:eastAsia="el-GR" w:bidi="el-GR"/>
      </w:rPr>
    </w:lvl>
    <w:lvl w:ilvl="5" w:tplc="F948FE18">
      <w:numFmt w:val="bullet"/>
      <w:lvlText w:val="•"/>
      <w:lvlJc w:val="left"/>
      <w:pPr>
        <w:ind w:left="2171" w:hanging="219"/>
      </w:pPr>
      <w:rPr>
        <w:rFonts w:hint="default"/>
        <w:lang w:val="el-GR" w:eastAsia="el-GR" w:bidi="el-GR"/>
      </w:rPr>
    </w:lvl>
    <w:lvl w:ilvl="6" w:tplc="83967C62">
      <w:numFmt w:val="bullet"/>
      <w:lvlText w:val="•"/>
      <w:lvlJc w:val="left"/>
      <w:pPr>
        <w:ind w:left="2593" w:hanging="219"/>
      </w:pPr>
      <w:rPr>
        <w:rFonts w:hint="default"/>
        <w:lang w:val="el-GR" w:eastAsia="el-GR" w:bidi="el-GR"/>
      </w:rPr>
    </w:lvl>
    <w:lvl w:ilvl="7" w:tplc="2C50683E">
      <w:numFmt w:val="bullet"/>
      <w:lvlText w:val="•"/>
      <w:lvlJc w:val="left"/>
      <w:pPr>
        <w:ind w:left="3016" w:hanging="219"/>
      </w:pPr>
      <w:rPr>
        <w:rFonts w:hint="default"/>
        <w:lang w:val="el-GR" w:eastAsia="el-GR" w:bidi="el-GR"/>
      </w:rPr>
    </w:lvl>
    <w:lvl w:ilvl="8" w:tplc="71D0D380">
      <w:numFmt w:val="bullet"/>
      <w:lvlText w:val="•"/>
      <w:lvlJc w:val="left"/>
      <w:pPr>
        <w:ind w:left="3438" w:hanging="219"/>
      </w:pPr>
      <w:rPr>
        <w:rFonts w:hint="default"/>
        <w:lang w:val="el-GR" w:eastAsia="el-GR" w:bidi="el-GR"/>
      </w:rPr>
    </w:lvl>
  </w:abstractNum>
  <w:abstractNum w:abstractNumId="41" w15:restartNumberingAfterBreak="0">
    <w:nsid w:val="5B3F4A5A"/>
    <w:multiLevelType w:val="hybridMultilevel"/>
    <w:tmpl w:val="2E561E96"/>
    <w:lvl w:ilvl="0" w:tplc="C7301BF6">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F982B738">
      <w:numFmt w:val="bullet"/>
      <w:lvlText w:val="•"/>
      <w:lvlJc w:val="left"/>
      <w:pPr>
        <w:ind w:left="482" w:hanging="219"/>
      </w:pPr>
      <w:rPr>
        <w:rFonts w:hint="default"/>
        <w:lang w:val="el-GR" w:eastAsia="el-GR" w:bidi="el-GR"/>
      </w:rPr>
    </w:lvl>
    <w:lvl w:ilvl="2" w:tplc="59F8F94C">
      <w:numFmt w:val="bullet"/>
      <w:lvlText w:val="•"/>
      <w:lvlJc w:val="left"/>
      <w:pPr>
        <w:ind w:left="904" w:hanging="219"/>
      </w:pPr>
      <w:rPr>
        <w:rFonts w:hint="default"/>
        <w:lang w:val="el-GR" w:eastAsia="el-GR" w:bidi="el-GR"/>
      </w:rPr>
    </w:lvl>
    <w:lvl w:ilvl="3" w:tplc="78421A96">
      <w:numFmt w:val="bullet"/>
      <w:lvlText w:val="•"/>
      <w:lvlJc w:val="left"/>
      <w:pPr>
        <w:ind w:left="1326" w:hanging="219"/>
      </w:pPr>
      <w:rPr>
        <w:rFonts w:hint="default"/>
        <w:lang w:val="el-GR" w:eastAsia="el-GR" w:bidi="el-GR"/>
      </w:rPr>
    </w:lvl>
    <w:lvl w:ilvl="4" w:tplc="61266386">
      <w:numFmt w:val="bullet"/>
      <w:lvlText w:val="•"/>
      <w:lvlJc w:val="left"/>
      <w:pPr>
        <w:ind w:left="1749" w:hanging="219"/>
      </w:pPr>
      <w:rPr>
        <w:rFonts w:hint="default"/>
        <w:lang w:val="el-GR" w:eastAsia="el-GR" w:bidi="el-GR"/>
      </w:rPr>
    </w:lvl>
    <w:lvl w:ilvl="5" w:tplc="91282C6A">
      <w:numFmt w:val="bullet"/>
      <w:lvlText w:val="•"/>
      <w:lvlJc w:val="left"/>
      <w:pPr>
        <w:ind w:left="2171" w:hanging="219"/>
      </w:pPr>
      <w:rPr>
        <w:rFonts w:hint="default"/>
        <w:lang w:val="el-GR" w:eastAsia="el-GR" w:bidi="el-GR"/>
      </w:rPr>
    </w:lvl>
    <w:lvl w:ilvl="6" w:tplc="369C5138">
      <w:numFmt w:val="bullet"/>
      <w:lvlText w:val="•"/>
      <w:lvlJc w:val="left"/>
      <w:pPr>
        <w:ind w:left="2593" w:hanging="219"/>
      </w:pPr>
      <w:rPr>
        <w:rFonts w:hint="default"/>
        <w:lang w:val="el-GR" w:eastAsia="el-GR" w:bidi="el-GR"/>
      </w:rPr>
    </w:lvl>
    <w:lvl w:ilvl="7" w:tplc="461271E2">
      <w:numFmt w:val="bullet"/>
      <w:lvlText w:val="•"/>
      <w:lvlJc w:val="left"/>
      <w:pPr>
        <w:ind w:left="3016" w:hanging="219"/>
      </w:pPr>
      <w:rPr>
        <w:rFonts w:hint="default"/>
        <w:lang w:val="el-GR" w:eastAsia="el-GR" w:bidi="el-GR"/>
      </w:rPr>
    </w:lvl>
    <w:lvl w:ilvl="8" w:tplc="4B22AA22">
      <w:numFmt w:val="bullet"/>
      <w:lvlText w:val="•"/>
      <w:lvlJc w:val="left"/>
      <w:pPr>
        <w:ind w:left="3438" w:hanging="219"/>
      </w:pPr>
      <w:rPr>
        <w:rFonts w:hint="default"/>
        <w:lang w:val="el-GR" w:eastAsia="el-GR" w:bidi="el-GR"/>
      </w:rPr>
    </w:lvl>
  </w:abstractNum>
  <w:abstractNum w:abstractNumId="42" w15:restartNumberingAfterBreak="0">
    <w:nsid w:val="5B6D2477"/>
    <w:multiLevelType w:val="hybridMultilevel"/>
    <w:tmpl w:val="5290BFEE"/>
    <w:lvl w:ilvl="0" w:tplc="A3EE8CA2">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866F248">
      <w:numFmt w:val="bullet"/>
      <w:lvlText w:val="•"/>
      <w:lvlJc w:val="left"/>
      <w:pPr>
        <w:ind w:left="482" w:hanging="219"/>
      </w:pPr>
      <w:rPr>
        <w:rFonts w:hint="default"/>
        <w:lang w:val="el-GR" w:eastAsia="el-GR" w:bidi="el-GR"/>
      </w:rPr>
    </w:lvl>
    <w:lvl w:ilvl="2" w:tplc="4838EBFC">
      <w:numFmt w:val="bullet"/>
      <w:lvlText w:val="•"/>
      <w:lvlJc w:val="left"/>
      <w:pPr>
        <w:ind w:left="904" w:hanging="219"/>
      </w:pPr>
      <w:rPr>
        <w:rFonts w:hint="default"/>
        <w:lang w:val="el-GR" w:eastAsia="el-GR" w:bidi="el-GR"/>
      </w:rPr>
    </w:lvl>
    <w:lvl w:ilvl="3" w:tplc="D5EA28D2">
      <w:numFmt w:val="bullet"/>
      <w:lvlText w:val="•"/>
      <w:lvlJc w:val="left"/>
      <w:pPr>
        <w:ind w:left="1326" w:hanging="219"/>
      </w:pPr>
      <w:rPr>
        <w:rFonts w:hint="default"/>
        <w:lang w:val="el-GR" w:eastAsia="el-GR" w:bidi="el-GR"/>
      </w:rPr>
    </w:lvl>
    <w:lvl w:ilvl="4" w:tplc="6EB477D8">
      <w:numFmt w:val="bullet"/>
      <w:lvlText w:val="•"/>
      <w:lvlJc w:val="left"/>
      <w:pPr>
        <w:ind w:left="1749" w:hanging="219"/>
      </w:pPr>
      <w:rPr>
        <w:rFonts w:hint="default"/>
        <w:lang w:val="el-GR" w:eastAsia="el-GR" w:bidi="el-GR"/>
      </w:rPr>
    </w:lvl>
    <w:lvl w:ilvl="5" w:tplc="0BE0D31A">
      <w:numFmt w:val="bullet"/>
      <w:lvlText w:val="•"/>
      <w:lvlJc w:val="left"/>
      <w:pPr>
        <w:ind w:left="2171" w:hanging="219"/>
      </w:pPr>
      <w:rPr>
        <w:rFonts w:hint="default"/>
        <w:lang w:val="el-GR" w:eastAsia="el-GR" w:bidi="el-GR"/>
      </w:rPr>
    </w:lvl>
    <w:lvl w:ilvl="6" w:tplc="188ADD0C">
      <w:numFmt w:val="bullet"/>
      <w:lvlText w:val="•"/>
      <w:lvlJc w:val="left"/>
      <w:pPr>
        <w:ind w:left="2593" w:hanging="219"/>
      </w:pPr>
      <w:rPr>
        <w:rFonts w:hint="default"/>
        <w:lang w:val="el-GR" w:eastAsia="el-GR" w:bidi="el-GR"/>
      </w:rPr>
    </w:lvl>
    <w:lvl w:ilvl="7" w:tplc="C812E34C">
      <w:numFmt w:val="bullet"/>
      <w:lvlText w:val="•"/>
      <w:lvlJc w:val="left"/>
      <w:pPr>
        <w:ind w:left="3016" w:hanging="219"/>
      </w:pPr>
      <w:rPr>
        <w:rFonts w:hint="default"/>
        <w:lang w:val="el-GR" w:eastAsia="el-GR" w:bidi="el-GR"/>
      </w:rPr>
    </w:lvl>
    <w:lvl w:ilvl="8" w:tplc="7A743366">
      <w:numFmt w:val="bullet"/>
      <w:lvlText w:val="•"/>
      <w:lvlJc w:val="left"/>
      <w:pPr>
        <w:ind w:left="3438" w:hanging="219"/>
      </w:pPr>
      <w:rPr>
        <w:rFonts w:hint="default"/>
        <w:lang w:val="el-GR" w:eastAsia="el-GR" w:bidi="el-GR"/>
      </w:rPr>
    </w:lvl>
  </w:abstractNum>
  <w:abstractNum w:abstractNumId="43" w15:restartNumberingAfterBreak="0">
    <w:nsid w:val="61C7611E"/>
    <w:multiLevelType w:val="hybridMultilevel"/>
    <w:tmpl w:val="0298D804"/>
    <w:lvl w:ilvl="0" w:tplc="9CDE6274">
      <w:start w:val="1"/>
      <w:numFmt w:val="decimal"/>
      <w:lvlText w:val="%1."/>
      <w:lvlJc w:val="left"/>
      <w:pPr>
        <w:ind w:left="276" w:hanging="219"/>
      </w:pPr>
      <w:rPr>
        <w:rFonts w:ascii="Calibri" w:eastAsia="Calibri" w:hAnsi="Calibri" w:cs="Calibri" w:hint="default"/>
        <w:w w:val="100"/>
        <w:sz w:val="22"/>
        <w:szCs w:val="22"/>
        <w:lang w:val="el-GR" w:eastAsia="el-GR" w:bidi="el-GR"/>
      </w:rPr>
    </w:lvl>
    <w:lvl w:ilvl="1" w:tplc="7AD6CD84">
      <w:numFmt w:val="bullet"/>
      <w:lvlText w:val="•"/>
      <w:lvlJc w:val="left"/>
      <w:pPr>
        <w:ind w:left="680" w:hanging="219"/>
      </w:pPr>
      <w:rPr>
        <w:rFonts w:hint="default"/>
        <w:lang w:val="el-GR" w:eastAsia="el-GR" w:bidi="el-GR"/>
      </w:rPr>
    </w:lvl>
    <w:lvl w:ilvl="2" w:tplc="BA54A116">
      <w:numFmt w:val="bullet"/>
      <w:lvlText w:val="•"/>
      <w:lvlJc w:val="left"/>
      <w:pPr>
        <w:ind w:left="1080" w:hanging="219"/>
      </w:pPr>
      <w:rPr>
        <w:rFonts w:hint="default"/>
        <w:lang w:val="el-GR" w:eastAsia="el-GR" w:bidi="el-GR"/>
      </w:rPr>
    </w:lvl>
    <w:lvl w:ilvl="3" w:tplc="348EA61E">
      <w:numFmt w:val="bullet"/>
      <w:lvlText w:val="•"/>
      <w:lvlJc w:val="left"/>
      <w:pPr>
        <w:ind w:left="1480" w:hanging="219"/>
      </w:pPr>
      <w:rPr>
        <w:rFonts w:hint="default"/>
        <w:lang w:val="el-GR" w:eastAsia="el-GR" w:bidi="el-GR"/>
      </w:rPr>
    </w:lvl>
    <w:lvl w:ilvl="4" w:tplc="4CD62D68">
      <w:numFmt w:val="bullet"/>
      <w:lvlText w:val="•"/>
      <w:lvlJc w:val="left"/>
      <w:pPr>
        <w:ind w:left="1881" w:hanging="219"/>
      </w:pPr>
      <w:rPr>
        <w:rFonts w:hint="default"/>
        <w:lang w:val="el-GR" w:eastAsia="el-GR" w:bidi="el-GR"/>
      </w:rPr>
    </w:lvl>
    <w:lvl w:ilvl="5" w:tplc="3452B3F2">
      <w:numFmt w:val="bullet"/>
      <w:lvlText w:val="•"/>
      <w:lvlJc w:val="left"/>
      <w:pPr>
        <w:ind w:left="2281" w:hanging="219"/>
      </w:pPr>
      <w:rPr>
        <w:rFonts w:hint="default"/>
        <w:lang w:val="el-GR" w:eastAsia="el-GR" w:bidi="el-GR"/>
      </w:rPr>
    </w:lvl>
    <w:lvl w:ilvl="6" w:tplc="FD4E1F70">
      <w:numFmt w:val="bullet"/>
      <w:lvlText w:val="•"/>
      <w:lvlJc w:val="left"/>
      <w:pPr>
        <w:ind w:left="2681" w:hanging="219"/>
      </w:pPr>
      <w:rPr>
        <w:rFonts w:hint="default"/>
        <w:lang w:val="el-GR" w:eastAsia="el-GR" w:bidi="el-GR"/>
      </w:rPr>
    </w:lvl>
    <w:lvl w:ilvl="7" w:tplc="948AE656">
      <w:numFmt w:val="bullet"/>
      <w:lvlText w:val="•"/>
      <w:lvlJc w:val="left"/>
      <w:pPr>
        <w:ind w:left="3082" w:hanging="219"/>
      </w:pPr>
      <w:rPr>
        <w:rFonts w:hint="default"/>
        <w:lang w:val="el-GR" w:eastAsia="el-GR" w:bidi="el-GR"/>
      </w:rPr>
    </w:lvl>
    <w:lvl w:ilvl="8" w:tplc="0532CD5C">
      <w:numFmt w:val="bullet"/>
      <w:lvlText w:val="•"/>
      <w:lvlJc w:val="left"/>
      <w:pPr>
        <w:ind w:left="3482" w:hanging="219"/>
      </w:pPr>
      <w:rPr>
        <w:rFonts w:hint="default"/>
        <w:lang w:val="el-GR" w:eastAsia="el-GR" w:bidi="el-GR"/>
      </w:rPr>
    </w:lvl>
  </w:abstractNum>
  <w:abstractNum w:abstractNumId="44" w15:restartNumberingAfterBreak="0">
    <w:nsid w:val="66436E74"/>
    <w:multiLevelType w:val="hybridMultilevel"/>
    <w:tmpl w:val="3B86D856"/>
    <w:lvl w:ilvl="0" w:tplc="FD02D15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2DBCFE20">
      <w:numFmt w:val="bullet"/>
      <w:lvlText w:val="•"/>
      <w:lvlJc w:val="left"/>
      <w:pPr>
        <w:ind w:left="482" w:hanging="219"/>
      </w:pPr>
      <w:rPr>
        <w:rFonts w:hint="default"/>
        <w:lang w:val="el-GR" w:eastAsia="el-GR" w:bidi="el-GR"/>
      </w:rPr>
    </w:lvl>
    <w:lvl w:ilvl="2" w:tplc="9F70117A">
      <w:numFmt w:val="bullet"/>
      <w:lvlText w:val="•"/>
      <w:lvlJc w:val="left"/>
      <w:pPr>
        <w:ind w:left="904" w:hanging="219"/>
      </w:pPr>
      <w:rPr>
        <w:rFonts w:hint="default"/>
        <w:lang w:val="el-GR" w:eastAsia="el-GR" w:bidi="el-GR"/>
      </w:rPr>
    </w:lvl>
    <w:lvl w:ilvl="3" w:tplc="C40CB58C">
      <w:numFmt w:val="bullet"/>
      <w:lvlText w:val="•"/>
      <w:lvlJc w:val="left"/>
      <w:pPr>
        <w:ind w:left="1326" w:hanging="219"/>
      </w:pPr>
      <w:rPr>
        <w:rFonts w:hint="default"/>
        <w:lang w:val="el-GR" w:eastAsia="el-GR" w:bidi="el-GR"/>
      </w:rPr>
    </w:lvl>
    <w:lvl w:ilvl="4" w:tplc="2EB2E400">
      <w:numFmt w:val="bullet"/>
      <w:lvlText w:val="•"/>
      <w:lvlJc w:val="left"/>
      <w:pPr>
        <w:ind w:left="1749" w:hanging="219"/>
      </w:pPr>
      <w:rPr>
        <w:rFonts w:hint="default"/>
        <w:lang w:val="el-GR" w:eastAsia="el-GR" w:bidi="el-GR"/>
      </w:rPr>
    </w:lvl>
    <w:lvl w:ilvl="5" w:tplc="62EC567C">
      <w:numFmt w:val="bullet"/>
      <w:lvlText w:val="•"/>
      <w:lvlJc w:val="left"/>
      <w:pPr>
        <w:ind w:left="2171" w:hanging="219"/>
      </w:pPr>
      <w:rPr>
        <w:rFonts w:hint="default"/>
        <w:lang w:val="el-GR" w:eastAsia="el-GR" w:bidi="el-GR"/>
      </w:rPr>
    </w:lvl>
    <w:lvl w:ilvl="6" w:tplc="415A9C1E">
      <w:numFmt w:val="bullet"/>
      <w:lvlText w:val="•"/>
      <w:lvlJc w:val="left"/>
      <w:pPr>
        <w:ind w:left="2593" w:hanging="219"/>
      </w:pPr>
      <w:rPr>
        <w:rFonts w:hint="default"/>
        <w:lang w:val="el-GR" w:eastAsia="el-GR" w:bidi="el-GR"/>
      </w:rPr>
    </w:lvl>
    <w:lvl w:ilvl="7" w:tplc="97841D32">
      <w:numFmt w:val="bullet"/>
      <w:lvlText w:val="•"/>
      <w:lvlJc w:val="left"/>
      <w:pPr>
        <w:ind w:left="3016" w:hanging="219"/>
      </w:pPr>
      <w:rPr>
        <w:rFonts w:hint="default"/>
        <w:lang w:val="el-GR" w:eastAsia="el-GR" w:bidi="el-GR"/>
      </w:rPr>
    </w:lvl>
    <w:lvl w:ilvl="8" w:tplc="608685F4">
      <w:numFmt w:val="bullet"/>
      <w:lvlText w:val="•"/>
      <w:lvlJc w:val="left"/>
      <w:pPr>
        <w:ind w:left="3438" w:hanging="219"/>
      </w:pPr>
      <w:rPr>
        <w:rFonts w:hint="default"/>
        <w:lang w:val="el-GR" w:eastAsia="el-GR" w:bidi="el-GR"/>
      </w:rPr>
    </w:lvl>
  </w:abstractNum>
  <w:abstractNum w:abstractNumId="45" w15:restartNumberingAfterBreak="0">
    <w:nsid w:val="66D24FE0"/>
    <w:multiLevelType w:val="hybridMultilevel"/>
    <w:tmpl w:val="3314E9B4"/>
    <w:lvl w:ilvl="0" w:tplc="448AF962">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CA28EB50">
      <w:numFmt w:val="bullet"/>
      <w:lvlText w:val="•"/>
      <w:lvlJc w:val="left"/>
      <w:pPr>
        <w:ind w:left="482" w:hanging="219"/>
      </w:pPr>
      <w:rPr>
        <w:rFonts w:hint="default"/>
        <w:lang w:val="el-GR" w:eastAsia="el-GR" w:bidi="el-GR"/>
      </w:rPr>
    </w:lvl>
    <w:lvl w:ilvl="2" w:tplc="E1760312">
      <w:numFmt w:val="bullet"/>
      <w:lvlText w:val="•"/>
      <w:lvlJc w:val="left"/>
      <w:pPr>
        <w:ind w:left="904" w:hanging="219"/>
      </w:pPr>
      <w:rPr>
        <w:rFonts w:hint="default"/>
        <w:lang w:val="el-GR" w:eastAsia="el-GR" w:bidi="el-GR"/>
      </w:rPr>
    </w:lvl>
    <w:lvl w:ilvl="3" w:tplc="35767330">
      <w:numFmt w:val="bullet"/>
      <w:lvlText w:val="•"/>
      <w:lvlJc w:val="left"/>
      <w:pPr>
        <w:ind w:left="1326" w:hanging="219"/>
      </w:pPr>
      <w:rPr>
        <w:rFonts w:hint="default"/>
        <w:lang w:val="el-GR" w:eastAsia="el-GR" w:bidi="el-GR"/>
      </w:rPr>
    </w:lvl>
    <w:lvl w:ilvl="4" w:tplc="7ACA337E">
      <w:numFmt w:val="bullet"/>
      <w:lvlText w:val="•"/>
      <w:lvlJc w:val="left"/>
      <w:pPr>
        <w:ind w:left="1749" w:hanging="219"/>
      </w:pPr>
      <w:rPr>
        <w:rFonts w:hint="default"/>
        <w:lang w:val="el-GR" w:eastAsia="el-GR" w:bidi="el-GR"/>
      </w:rPr>
    </w:lvl>
    <w:lvl w:ilvl="5" w:tplc="F85A49B2">
      <w:numFmt w:val="bullet"/>
      <w:lvlText w:val="•"/>
      <w:lvlJc w:val="left"/>
      <w:pPr>
        <w:ind w:left="2171" w:hanging="219"/>
      </w:pPr>
      <w:rPr>
        <w:rFonts w:hint="default"/>
        <w:lang w:val="el-GR" w:eastAsia="el-GR" w:bidi="el-GR"/>
      </w:rPr>
    </w:lvl>
    <w:lvl w:ilvl="6" w:tplc="890CF926">
      <w:numFmt w:val="bullet"/>
      <w:lvlText w:val="•"/>
      <w:lvlJc w:val="left"/>
      <w:pPr>
        <w:ind w:left="2593" w:hanging="219"/>
      </w:pPr>
      <w:rPr>
        <w:rFonts w:hint="default"/>
        <w:lang w:val="el-GR" w:eastAsia="el-GR" w:bidi="el-GR"/>
      </w:rPr>
    </w:lvl>
    <w:lvl w:ilvl="7" w:tplc="E3889EAA">
      <w:numFmt w:val="bullet"/>
      <w:lvlText w:val="•"/>
      <w:lvlJc w:val="left"/>
      <w:pPr>
        <w:ind w:left="3016" w:hanging="219"/>
      </w:pPr>
      <w:rPr>
        <w:rFonts w:hint="default"/>
        <w:lang w:val="el-GR" w:eastAsia="el-GR" w:bidi="el-GR"/>
      </w:rPr>
    </w:lvl>
    <w:lvl w:ilvl="8" w:tplc="50DA1564">
      <w:numFmt w:val="bullet"/>
      <w:lvlText w:val="•"/>
      <w:lvlJc w:val="left"/>
      <w:pPr>
        <w:ind w:left="3438" w:hanging="219"/>
      </w:pPr>
      <w:rPr>
        <w:rFonts w:hint="default"/>
        <w:lang w:val="el-GR" w:eastAsia="el-GR" w:bidi="el-GR"/>
      </w:rPr>
    </w:lvl>
  </w:abstractNum>
  <w:abstractNum w:abstractNumId="46" w15:restartNumberingAfterBreak="0">
    <w:nsid w:val="66F7586D"/>
    <w:multiLevelType w:val="hybridMultilevel"/>
    <w:tmpl w:val="520AA008"/>
    <w:lvl w:ilvl="0" w:tplc="DC32119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0DBE8CB2">
      <w:numFmt w:val="bullet"/>
      <w:lvlText w:val="•"/>
      <w:lvlJc w:val="left"/>
      <w:pPr>
        <w:ind w:left="482" w:hanging="219"/>
      </w:pPr>
      <w:rPr>
        <w:rFonts w:hint="default"/>
        <w:lang w:val="el-GR" w:eastAsia="el-GR" w:bidi="el-GR"/>
      </w:rPr>
    </w:lvl>
    <w:lvl w:ilvl="2" w:tplc="16A61E22">
      <w:numFmt w:val="bullet"/>
      <w:lvlText w:val="•"/>
      <w:lvlJc w:val="left"/>
      <w:pPr>
        <w:ind w:left="904" w:hanging="219"/>
      </w:pPr>
      <w:rPr>
        <w:rFonts w:hint="default"/>
        <w:lang w:val="el-GR" w:eastAsia="el-GR" w:bidi="el-GR"/>
      </w:rPr>
    </w:lvl>
    <w:lvl w:ilvl="3" w:tplc="680E743A">
      <w:numFmt w:val="bullet"/>
      <w:lvlText w:val="•"/>
      <w:lvlJc w:val="left"/>
      <w:pPr>
        <w:ind w:left="1326" w:hanging="219"/>
      </w:pPr>
      <w:rPr>
        <w:rFonts w:hint="default"/>
        <w:lang w:val="el-GR" w:eastAsia="el-GR" w:bidi="el-GR"/>
      </w:rPr>
    </w:lvl>
    <w:lvl w:ilvl="4" w:tplc="5D505CF6">
      <w:numFmt w:val="bullet"/>
      <w:lvlText w:val="•"/>
      <w:lvlJc w:val="left"/>
      <w:pPr>
        <w:ind w:left="1749" w:hanging="219"/>
      </w:pPr>
      <w:rPr>
        <w:rFonts w:hint="default"/>
        <w:lang w:val="el-GR" w:eastAsia="el-GR" w:bidi="el-GR"/>
      </w:rPr>
    </w:lvl>
    <w:lvl w:ilvl="5" w:tplc="BE6A7DB8">
      <w:numFmt w:val="bullet"/>
      <w:lvlText w:val="•"/>
      <w:lvlJc w:val="left"/>
      <w:pPr>
        <w:ind w:left="2171" w:hanging="219"/>
      </w:pPr>
      <w:rPr>
        <w:rFonts w:hint="default"/>
        <w:lang w:val="el-GR" w:eastAsia="el-GR" w:bidi="el-GR"/>
      </w:rPr>
    </w:lvl>
    <w:lvl w:ilvl="6" w:tplc="9BBCF1EA">
      <w:numFmt w:val="bullet"/>
      <w:lvlText w:val="•"/>
      <w:lvlJc w:val="left"/>
      <w:pPr>
        <w:ind w:left="2593" w:hanging="219"/>
      </w:pPr>
      <w:rPr>
        <w:rFonts w:hint="default"/>
        <w:lang w:val="el-GR" w:eastAsia="el-GR" w:bidi="el-GR"/>
      </w:rPr>
    </w:lvl>
    <w:lvl w:ilvl="7" w:tplc="44083F96">
      <w:numFmt w:val="bullet"/>
      <w:lvlText w:val="•"/>
      <w:lvlJc w:val="left"/>
      <w:pPr>
        <w:ind w:left="3016" w:hanging="219"/>
      </w:pPr>
      <w:rPr>
        <w:rFonts w:hint="default"/>
        <w:lang w:val="el-GR" w:eastAsia="el-GR" w:bidi="el-GR"/>
      </w:rPr>
    </w:lvl>
    <w:lvl w:ilvl="8" w:tplc="DE7E04A8">
      <w:numFmt w:val="bullet"/>
      <w:lvlText w:val="•"/>
      <w:lvlJc w:val="left"/>
      <w:pPr>
        <w:ind w:left="3438" w:hanging="219"/>
      </w:pPr>
      <w:rPr>
        <w:rFonts w:hint="default"/>
        <w:lang w:val="el-GR" w:eastAsia="el-GR" w:bidi="el-GR"/>
      </w:rPr>
    </w:lvl>
  </w:abstractNum>
  <w:abstractNum w:abstractNumId="47" w15:restartNumberingAfterBreak="0">
    <w:nsid w:val="687233FE"/>
    <w:multiLevelType w:val="hybridMultilevel"/>
    <w:tmpl w:val="CF94F7E2"/>
    <w:lvl w:ilvl="0" w:tplc="5DB20B78">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763AF3A8">
      <w:numFmt w:val="bullet"/>
      <w:lvlText w:val="•"/>
      <w:lvlJc w:val="left"/>
      <w:pPr>
        <w:ind w:left="482" w:hanging="219"/>
      </w:pPr>
      <w:rPr>
        <w:rFonts w:hint="default"/>
        <w:lang w:val="el-GR" w:eastAsia="el-GR" w:bidi="el-GR"/>
      </w:rPr>
    </w:lvl>
    <w:lvl w:ilvl="2" w:tplc="36D02804">
      <w:numFmt w:val="bullet"/>
      <w:lvlText w:val="•"/>
      <w:lvlJc w:val="left"/>
      <w:pPr>
        <w:ind w:left="904" w:hanging="219"/>
      </w:pPr>
      <w:rPr>
        <w:rFonts w:hint="default"/>
        <w:lang w:val="el-GR" w:eastAsia="el-GR" w:bidi="el-GR"/>
      </w:rPr>
    </w:lvl>
    <w:lvl w:ilvl="3" w:tplc="AA96E410">
      <w:numFmt w:val="bullet"/>
      <w:lvlText w:val="•"/>
      <w:lvlJc w:val="left"/>
      <w:pPr>
        <w:ind w:left="1326" w:hanging="219"/>
      </w:pPr>
      <w:rPr>
        <w:rFonts w:hint="default"/>
        <w:lang w:val="el-GR" w:eastAsia="el-GR" w:bidi="el-GR"/>
      </w:rPr>
    </w:lvl>
    <w:lvl w:ilvl="4" w:tplc="D42E7ECE">
      <w:numFmt w:val="bullet"/>
      <w:lvlText w:val="•"/>
      <w:lvlJc w:val="left"/>
      <w:pPr>
        <w:ind w:left="1749" w:hanging="219"/>
      </w:pPr>
      <w:rPr>
        <w:rFonts w:hint="default"/>
        <w:lang w:val="el-GR" w:eastAsia="el-GR" w:bidi="el-GR"/>
      </w:rPr>
    </w:lvl>
    <w:lvl w:ilvl="5" w:tplc="2054A5F4">
      <w:numFmt w:val="bullet"/>
      <w:lvlText w:val="•"/>
      <w:lvlJc w:val="left"/>
      <w:pPr>
        <w:ind w:left="2171" w:hanging="219"/>
      </w:pPr>
      <w:rPr>
        <w:rFonts w:hint="default"/>
        <w:lang w:val="el-GR" w:eastAsia="el-GR" w:bidi="el-GR"/>
      </w:rPr>
    </w:lvl>
    <w:lvl w:ilvl="6" w:tplc="EA30C1A2">
      <w:numFmt w:val="bullet"/>
      <w:lvlText w:val="•"/>
      <w:lvlJc w:val="left"/>
      <w:pPr>
        <w:ind w:left="2593" w:hanging="219"/>
      </w:pPr>
      <w:rPr>
        <w:rFonts w:hint="default"/>
        <w:lang w:val="el-GR" w:eastAsia="el-GR" w:bidi="el-GR"/>
      </w:rPr>
    </w:lvl>
    <w:lvl w:ilvl="7" w:tplc="FA2C1CC8">
      <w:numFmt w:val="bullet"/>
      <w:lvlText w:val="•"/>
      <w:lvlJc w:val="left"/>
      <w:pPr>
        <w:ind w:left="3016" w:hanging="219"/>
      </w:pPr>
      <w:rPr>
        <w:rFonts w:hint="default"/>
        <w:lang w:val="el-GR" w:eastAsia="el-GR" w:bidi="el-GR"/>
      </w:rPr>
    </w:lvl>
    <w:lvl w:ilvl="8" w:tplc="7D3CDE38">
      <w:numFmt w:val="bullet"/>
      <w:lvlText w:val="•"/>
      <w:lvlJc w:val="left"/>
      <w:pPr>
        <w:ind w:left="3438" w:hanging="219"/>
      </w:pPr>
      <w:rPr>
        <w:rFonts w:hint="default"/>
        <w:lang w:val="el-GR" w:eastAsia="el-GR" w:bidi="el-GR"/>
      </w:rPr>
    </w:lvl>
  </w:abstractNum>
  <w:abstractNum w:abstractNumId="48" w15:restartNumberingAfterBreak="0">
    <w:nsid w:val="6C4E3F11"/>
    <w:multiLevelType w:val="hybridMultilevel"/>
    <w:tmpl w:val="4F6E7DE8"/>
    <w:lvl w:ilvl="0" w:tplc="B1441920">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212E56AC">
      <w:numFmt w:val="bullet"/>
      <w:lvlText w:val="•"/>
      <w:lvlJc w:val="left"/>
      <w:pPr>
        <w:ind w:left="482" w:hanging="219"/>
      </w:pPr>
      <w:rPr>
        <w:rFonts w:hint="default"/>
        <w:lang w:val="el-GR" w:eastAsia="el-GR" w:bidi="el-GR"/>
      </w:rPr>
    </w:lvl>
    <w:lvl w:ilvl="2" w:tplc="79427FD2">
      <w:numFmt w:val="bullet"/>
      <w:lvlText w:val="•"/>
      <w:lvlJc w:val="left"/>
      <w:pPr>
        <w:ind w:left="904" w:hanging="219"/>
      </w:pPr>
      <w:rPr>
        <w:rFonts w:hint="default"/>
        <w:lang w:val="el-GR" w:eastAsia="el-GR" w:bidi="el-GR"/>
      </w:rPr>
    </w:lvl>
    <w:lvl w:ilvl="3" w:tplc="15D6179E">
      <w:numFmt w:val="bullet"/>
      <w:lvlText w:val="•"/>
      <w:lvlJc w:val="left"/>
      <w:pPr>
        <w:ind w:left="1326" w:hanging="219"/>
      </w:pPr>
      <w:rPr>
        <w:rFonts w:hint="default"/>
        <w:lang w:val="el-GR" w:eastAsia="el-GR" w:bidi="el-GR"/>
      </w:rPr>
    </w:lvl>
    <w:lvl w:ilvl="4" w:tplc="6DBA063E">
      <w:numFmt w:val="bullet"/>
      <w:lvlText w:val="•"/>
      <w:lvlJc w:val="left"/>
      <w:pPr>
        <w:ind w:left="1749" w:hanging="219"/>
      </w:pPr>
      <w:rPr>
        <w:rFonts w:hint="default"/>
        <w:lang w:val="el-GR" w:eastAsia="el-GR" w:bidi="el-GR"/>
      </w:rPr>
    </w:lvl>
    <w:lvl w:ilvl="5" w:tplc="C1E4E740">
      <w:numFmt w:val="bullet"/>
      <w:lvlText w:val="•"/>
      <w:lvlJc w:val="left"/>
      <w:pPr>
        <w:ind w:left="2171" w:hanging="219"/>
      </w:pPr>
      <w:rPr>
        <w:rFonts w:hint="default"/>
        <w:lang w:val="el-GR" w:eastAsia="el-GR" w:bidi="el-GR"/>
      </w:rPr>
    </w:lvl>
    <w:lvl w:ilvl="6" w:tplc="0066AA6E">
      <w:numFmt w:val="bullet"/>
      <w:lvlText w:val="•"/>
      <w:lvlJc w:val="left"/>
      <w:pPr>
        <w:ind w:left="2593" w:hanging="219"/>
      </w:pPr>
      <w:rPr>
        <w:rFonts w:hint="default"/>
        <w:lang w:val="el-GR" w:eastAsia="el-GR" w:bidi="el-GR"/>
      </w:rPr>
    </w:lvl>
    <w:lvl w:ilvl="7" w:tplc="B7FE24D8">
      <w:numFmt w:val="bullet"/>
      <w:lvlText w:val="•"/>
      <w:lvlJc w:val="left"/>
      <w:pPr>
        <w:ind w:left="3016" w:hanging="219"/>
      </w:pPr>
      <w:rPr>
        <w:rFonts w:hint="default"/>
        <w:lang w:val="el-GR" w:eastAsia="el-GR" w:bidi="el-GR"/>
      </w:rPr>
    </w:lvl>
    <w:lvl w:ilvl="8" w:tplc="F75C3E52">
      <w:numFmt w:val="bullet"/>
      <w:lvlText w:val="•"/>
      <w:lvlJc w:val="left"/>
      <w:pPr>
        <w:ind w:left="3438" w:hanging="219"/>
      </w:pPr>
      <w:rPr>
        <w:rFonts w:hint="default"/>
        <w:lang w:val="el-GR" w:eastAsia="el-GR" w:bidi="el-GR"/>
      </w:rPr>
    </w:lvl>
  </w:abstractNum>
  <w:abstractNum w:abstractNumId="49" w15:restartNumberingAfterBreak="0">
    <w:nsid w:val="6D95424E"/>
    <w:multiLevelType w:val="hybridMultilevel"/>
    <w:tmpl w:val="C0E0DAC4"/>
    <w:lvl w:ilvl="0" w:tplc="2506A3CC">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3DDEFACE">
      <w:numFmt w:val="bullet"/>
      <w:lvlText w:val="•"/>
      <w:lvlJc w:val="left"/>
      <w:pPr>
        <w:ind w:left="482" w:hanging="219"/>
      </w:pPr>
      <w:rPr>
        <w:rFonts w:hint="default"/>
        <w:lang w:val="el-GR" w:eastAsia="el-GR" w:bidi="el-GR"/>
      </w:rPr>
    </w:lvl>
    <w:lvl w:ilvl="2" w:tplc="374264E0">
      <w:numFmt w:val="bullet"/>
      <w:lvlText w:val="•"/>
      <w:lvlJc w:val="left"/>
      <w:pPr>
        <w:ind w:left="904" w:hanging="219"/>
      </w:pPr>
      <w:rPr>
        <w:rFonts w:hint="default"/>
        <w:lang w:val="el-GR" w:eastAsia="el-GR" w:bidi="el-GR"/>
      </w:rPr>
    </w:lvl>
    <w:lvl w:ilvl="3" w:tplc="40B85280">
      <w:numFmt w:val="bullet"/>
      <w:lvlText w:val="•"/>
      <w:lvlJc w:val="left"/>
      <w:pPr>
        <w:ind w:left="1326" w:hanging="219"/>
      </w:pPr>
      <w:rPr>
        <w:rFonts w:hint="default"/>
        <w:lang w:val="el-GR" w:eastAsia="el-GR" w:bidi="el-GR"/>
      </w:rPr>
    </w:lvl>
    <w:lvl w:ilvl="4" w:tplc="8F86ABFC">
      <w:numFmt w:val="bullet"/>
      <w:lvlText w:val="•"/>
      <w:lvlJc w:val="left"/>
      <w:pPr>
        <w:ind w:left="1749" w:hanging="219"/>
      </w:pPr>
      <w:rPr>
        <w:rFonts w:hint="default"/>
        <w:lang w:val="el-GR" w:eastAsia="el-GR" w:bidi="el-GR"/>
      </w:rPr>
    </w:lvl>
    <w:lvl w:ilvl="5" w:tplc="7D34DA0E">
      <w:numFmt w:val="bullet"/>
      <w:lvlText w:val="•"/>
      <w:lvlJc w:val="left"/>
      <w:pPr>
        <w:ind w:left="2171" w:hanging="219"/>
      </w:pPr>
      <w:rPr>
        <w:rFonts w:hint="default"/>
        <w:lang w:val="el-GR" w:eastAsia="el-GR" w:bidi="el-GR"/>
      </w:rPr>
    </w:lvl>
    <w:lvl w:ilvl="6" w:tplc="EEFA8038">
      <w:numFmt w:val="bullet"/>
      <w:lvlText w:val="•"/>
      <w:lvlJc w:val="left"/>
      <w:pPr>
        <w:ind w:left="2593" w:hanging="219"/>
      </w:pPr>
      <w:rPr>
        <w:rFonts w:hint="default"/>
        <w:lang w:val="el-GR" w:eastAsia="el-GR" w:bidi="el-GR"/>
      </w:rPr>
    </w:lvl>
    <w:lvl w:ilvl="7" w:tplc="8BBE6600">
      <w:numFmt w:val="bullet"/>
      <w:lvlText w:val="•"/>
      <w:lvlJc w:val="left"/>
      <w:pPr>
        <w:ind w:left="3016" w:hanging="219"/>
      </w:pPr>
      <w:rPr>
        <w:rFonts w:hint="default"/>
        <w:lang w:val="el-GR" w:eastAsia="el-GR" w:bidi="el-GR"/>
      </w:rPr>
    </w:lvl>
    <w:lvl w:ilvl="8" w:tplc="8EA60BB6">
      <w:numFmt w:val="bullet"/>
      <w:lvlText w:val="•"/>
      <w:lvlJc w:val="left"/>
      <w:pPr>
        <w:ind w:left="3438" w:hanging="219"/>
      </w:pPr>
      <w:rPr>
        <w:rFonts w:hint="default"/>
        <w:lang w:val="el-GR" w:eastAsia="el-GR" w:bidi="el-GR"/>
      </w:rPr>
    </w:lvl>
  </w:abstractNum>
  <w:abstractNum w:abstractNumId="50" w15:restartNumberingAfterBreak="0">
    <w:nsid w:val="71354B74"/>
    <w:multiLevelType w:val="hybridMultilevel"/>
    <w:tmpl w:val="C9903F58"/>
    <w:lvl w:ilvl="0" w:tplc="84B80E5A">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CD3054FA">
      <w:numFmt w:val="bullet"/>
      <w:lvlText w:val="•"/>
      <w:lvlJc w:val="left"/>
      <w:pPr>
        <w:ind w:left="482" w:hanging="219"/>
      </w:pPr>
      <w:rPr>
        <w:rFonts w:hint="default"/>
        <w:lang w:val="el-GR" w:eastAsia="el-GR" w:bidi="el-GR"/>
      </w:rPr>
    </w:lvl>
    <w:lvl w:ilvl="2" w:tplc="7C6A88C0">
      <w:numFmt w:val="bullet"/>
      <w:lvlText w:val="•"/>
      <w:lvlJc w:val="left"/>
      <w:pPr>
        <w:ind w:left="904" w:hanging="219"/>
      </w:pPr>
      <w:rPr>
        <w:rFonts w:hint="default"/>
        <w:lang w:val="el-GR" w:eastAsia="el-GR" w:bidi="el-GR"/>
      </w:rPr>
    </w:lvl>
    <w:lvl w:ilvl="3" w:tplc="A28E92B4">
      <w:numFmt w:val="bullet"/>
      <w:lvlText w:val="•"/>
      <w:lvlJc w:val="left"/>
      <w:pPr>
        <w:ind w:left="1326" w:hanging="219"/>
      </w:pPr>
      <w:rPr>
        <w:rFonts w:hint="default"/>
        <w:lang w:val="el-GR" w:eastAsia="el-GR" w:bidi="el-GR"/>
      </w:rPr>
    </w:lvl>
    <w:lvl w:ilvl="4" w:tplc="8220837A">
      <w:numFmt w:val="bullet"/>
      <w:lvlText w:val="•"/>
      <w:lvlJc w:val="left"/>
      <w:pPr>
        <w:ind w:left="1749" w:hanging="219"/>
      </w:pPr>
      <w:rPr>
        <w:rFonts w:hint="default"/>
        <w:lang w:val="el-GR" w:eastAsia="el-GR" w:bidi="el-GR"/>
      </w:rPr>
    </w:lvl>
    <w:lvl w:ilvl="5" w:tplc="48D8F92C">
      <w:numFmt w:val="bullet"/>
      <w:lvlText w:val="•"/>
      <w:lvlJc w:val="left"/>
      <w:pPr>
        <w:ind w:left="2171" w:hanging="219"/>
      </w:pPr>
      <w:rPr>
        <w:rFonts w:hint="default"/>
        <w:lang w:val="el-GR" w:eastAsia="el-GR" w:bidi="el-GR"/>
      </w:rPr>
    </w:lvl>
    <w:lvl w:ilvl="6" w:tplc="C934867E">
      <w:numFmt w:val="bullet"/>
      <w:lvlText w:val="•"/>
      <w:lvlJc w:val="left"/>
      <w:pPr>
        <w:ind w:left="2593" w:hanging="219"/>
      </w:pPr>
      <w:rPr>
        <w:rFonts w:hint="default"/>
        <w:lang w:val="el-GR" w:eastAsia="el-GR" w:bidi="el-GR"/>
      </w:rPr>
    </w:lvl>
    <w:lvl w:ilvl="7" w:tplc="2A7061C0">
      <w:numFmt w:val="bullet"/>
      <w:lvlText w:val="•"/>
      <w:lvlJc w:val="left"/>
      <w:pPr>
        <w:ind w:left="3016" w:hanging="219"/>
      </w:pPr>
      <w:rPr>
        <w:rFonts w:hint="default"/>
        <w:lang w:val="el-GR" w:eastAsia="el-GR" w:bidi="el-GR"/>
      </w:rPr>
    </w:lvl>
    <w:lvl w:ilvl="8" w:tplc="71347728">
      <w:numFmt w:val="bullet"/>
      <w:lvlText w:val="•"/>
      <w:lvlJc w:val="left"/>
      <w:pPr>
        <w:ind w:left="3438" w:hanging="219"/>
      </w:pPr>
      <w:rPr>
        <w:rFonts w:hint="default"/>
        <w:lang w:val="el-GR" w:eastAsia="el-GR" w:bidi="el-GR"/>
      </w:rPr>
    </w:lvl>
  </w:abstractNum>
  <w:abstractNum w:abstractNumId="51" w15:restartNumberingAfterBreak="0">
    <w:nsid w:val="774600AF"/>
    <w:multiLevelType w:val="hybridMultilevel"/>
    <w:tmpl w:val="BEF2CF38"/>
    <w:lvl w:ilvl="0" w:tplc="5316003A">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06009578">
      <w:numFmt w:val="bullet"/>
      <w:lvlText w:val="•"/>
      <w:lvlJc w:val="left"/>
      <w:pPr>
        <w:ind w:left="482" w:hanging="219"/>
      </w:pPr>
      <w:rPr>
        <w:rFonts w:hint="default"/>
        <w:lang w:val="el-GR" w:eastAsia="el-GR" w:bidi="el-GR"/>
      </w:rPr>
    </w:lvl>
    <w:lvl w:ilvl="2" w:tplc="A7107D20">
      <w:numFmt w:val="bullet"/>
      <w:lvlText w:val="•"/>
      <w:lvlJc w:val="left"/>
      <w:pPr>
        <w:ind w:left="904" w:hanging="219"/>
      </w:pPr>
      <w:rPr>
        <w:rFonts w:hint="default"/>
        <w:lang w:val="el-GR" w:eastAsia="el-GR" w:bidi="el-GR"/>
      </w:rPr>
    </w:lvl>
    <w:lvl w:ilvl="3" w:tplc="BAEED29C">
      <w:numFmt w:val="bullet"/>
      <w:lvlText w:val="•"/>
      <w:lvlJc w:val="left"/>
      <w:pPr>
        <w:ind w:left="1326" w:hanging="219"/>
      </w:pPr>
      <w:rPr>
        <w:rFonts w:hint="default"/>
        <w:lang w:val="el-GR" w:eastAsia="el-GR" w:bidi="el-GR"/>
      </w:rPr>
    </w:lvl>
    <w:lvl w:ilvl="4" w:tplc="5E242378">
      <w:numFmt w:val="bullet"/>
      <w:lvlText w:val="•"/>
      <w:lvlJc w:val="left"/>
      <w:pPr>
        <w:ind w:left="1749" w:hanging="219"/>
      </w:pPr>
      <w:rPr>
        <w:rFonts w:hint="default"/>
        <w:lang w:val="el-GR" w:eastAsia="el-GR" w:bidi="el-GR"/>
      </w:rPr>
    </w:lvl>
    <w:lvl w:ilvl="5" w:tplc="03ECEE34">
      <w:numFmt w:val="bullet"/>
      <w:lvlText w:val="•"/>
      <w:lvlJc w:val="left"/>
      <w:pPr>
        <w:ind w:left="2171" w:hanging="219"/>
      </w:pPr>
      <w:rPr>
        <w:rFonts w:hint="default"/>
        <w:lang w:val="el-GR" w:eastAsia="el-GR" w:bidi="el-GR"/>
      </w:rPr>
    </w:lvl>
    <w:lvl w:ilvl="6" w:tplc="FD8469C6">
      <w:numFmt w:val="bullet"/>
      <w:lvlText w:val="•"/>
      <w:lvlJc w:val="left"/>
      <w:pPr>
        <w:ind w:left="2593" w:hanging="219"/>
      </w:pPr>
      <w:rPr>
        <w:rFonts w:hint="default"/>
        <w:lang w:val="el-GR" w:eastAsia="el-GR" w:bidi="el-GR"/>
      </w:rPr>
    </w:lvl>
    <w:lvl w:ilvl="7" w:tplc="6E808EEA">
      <w:numFmt w:val="bullet"/>
      <w:lvlText w:val="•"/>
      <w:lvlJc w:val="left"/>
      <w:pPr>
        <w:ind w:left="3016" w:hanging="219"/>
      </w:pPr>
      <w:rPr>
        <w:rFonts w:hint="default"/>
        <w:lang w:val="el-GR" w:eastAsia="el-GR" w:bidi="el-GR"/>
      </w:rPr>
    </w:lvl>
    <w:lvl w:ilvl="8" w:tplc="0B74A51A">
      <w:numFmt w:val="bullet"/>
      <w:lvlText w:val="•"/>
      <w:lvlJc w:val="left"/>
      <w:pPr>
        <w:ind w:left="3438" w:hanging="219"/>
      </w:pPr>
      <w:rPr>
        <w:rFonts w:hint="default"/>
        <w:lang w:val="el-GR" w:eastAsia="el-GR" w:bidi="el-GR"/>
      </w:rPr>
    </w:lvl>
  </w:abstractNum>
  <w:abstractNum w:abstractNumId="52" w15:restartNumberingAfterBreak="0">
    <w:nsid w:val="77BA7639"/>
    <w:multiLevelType w:val="hybridMultilevel"/>
    <w:tmpl w:val="73EE1404"/>
    <w:lvl w:ilvl="0" w:tplc="4FE2FFD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96C0B324">
      <w:numFmt w:val="bullet"/>
      <w:lvlText w:val="•"/>
      <w:lvlJc w:val="left"/>
      <w:pPr>
        <w:ind w:left="482" w:hanging="219"/>
      </w:pPr>
      <w:rPr>
        <w:rFonts w:hint="default"/>
        <w:lang w:val="el-GR" w:eastAsia="el-GR" w:bidi="el-GR"/>
      </w:rPr>
    </w:lvl>
    <w:lvl w:ilvl="2" w:tplc="00DC6846">
      <w:numFmt w:val="bullet"/>
      <w:lvlText w:val="•"/>
      <w:lvlJc w:val="left"/>
      <w:pPr>
        <w:ind w:left="904" w:hanging="219"/>
      </w:pPr>
      <w:rPr>
        <w:rFonts w:hint="default"/>
        <w:lang w:val="el-GR" w:eastAsia="el-GR" w:bidi="el-GR"/>
      </w:rPr>
    </w:lvl>
    <w:lvl w:ilvl="3" w:tplc="A8CE8274">
      <w:numFmt w:val="bullet"/>
      <w:lvlText w:val="•"/>
      <w:lvlJc w:val="left"/>
      <w:pPr>
        <w:ind w:left="1326" w:hanging="219"/>
      </w:pPr>
      <w:rPr>
        <w:rFonts w:hint="default"/>
        <w:lang w:val="el-GR" w:eastAsia="el-GR" w:bidi="el-GR"/>
      </w:rPr>
    </w:lvl>
    <w:lvl w:ilvl="4" w:tplc="00C038EC">
      <w:numFmt w:val="bullet"/>
      <w:lvlText w:val="•"/>
      <w:lvlJc w:val="left"/>
      <w:pPr>
        <w:ind w:left="1749" w:hanging="219"/>
      </w:pPr>
      <w:rPr>
        <w:rFonts w:hint="default"/>
        <w:lang w:val="el-GR" w:eastAsia="el-GR" w:bidi="el-GR"/>
      </w:rPr>
    </w:lvl>
    <w:lvl w:ilvl="5" w:tplc="399EBF72">
      <w:numFmt w:val="bullet"/>
      <w:lvlText w:val="•"/>
      <w:lvlJc w:val="left"/>
      <w:pPr>
        <w:ind w:left="2171" w:hanging="219"/>
      </w:pPr>
      <w:rPr>
        <w:rFonts w:hint="default"/>
        <w:lang w:val="el-GR" w:eastAsia="el-GR" w:bidi="el-GR"/>
      </w:rPr>
    </w:lvl>
    <w:lvl w:ilvl="6" w:tplc="07640C34">
      <w:numFmt w:val="bullet"/>
      <w:lvlText w:val="•"/>
      <w:lvlJc w:val="left"/>
      <w:pPr>
        <w:ind w:left="2593" w:hanging="219"/>
      </w:pPr>
      <w:rPr>
        <w:rFonts w:hint="default"/>
        <w:lang w:val="el-GR" w:eastAsia="el-GR" w:bidi="el-GR"/>
      </w:rPr>
    </w:lvl>
    <w:lvl w:ilvl="7" w:tplc="AD029D30">
      <w:numFmt w:val="bullet"/>
      <w:lvlText w:val="•"/>
      <w:lvlJc w:val="left"/>
      <w:pPr>
        <w:ind w:left="3016" w:hanging="219"/>
      </w:pPr>
      <w:rPr>
        <w:rFonts w:hint="default"/>
        <w:lang w:val="el-GR" w:eastAsia="el-GR" w:bidi="el-GR"/>
      </w:rPr>
    </w:lvl>
    <w:lvl w:ilvl="8" w:tplc="D9E6FAC6">
      <w:numFmt w:val="bullet"/>
      <w:lvlText w:val="•"/>
      <w:lvlJc w:val="left"/>
      <w:pPr>
        <w:ind w:left="3438" w:hanging="219"/>
      </w:pPr>
      <w:rPr>
        <w:rFonts w:hint="default"/>
        <w:lang w:val="el-GR" w:eastAsia="el-GR" w:bidi="el-GR"/>
      </w:rPr>
    </w:lvl>
  </w:abstractNum>
  <w:abstractNum w:abstractNumId="53" w15:restartNumberingAfterBreak="0">
    <w:nsid w:val="7D3123AD"/>
    <w:multiLevelType w:val="hybridMultilevel"/>
    <w:tmpl w:val="D5CC934C"/>
    <w:lvl w:ilvl="0" w:tplc="5642803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51FCB866">
      <w:numFmt w:val="bullet"/>
      <w:lvlText w:val="•"/>
      <w:lvlJc w:val="left"/>
      <w:pPr>
        <w:ind w:left="482" w:hanging="219"/>
      </w:pPr>
      <w:rPr>
        <w:rFonts w:hint="default"/>
        <w:lang w:val="el-GR" w:eastAsia="el-GR" w:bidi="el-GR"/>
      </w:rPr>
    </w:lvl>
    <w:lvl w:ilvl="2" w:tplc="A4864CAA">
      <w:numFmt w:val="bullet"/>
      <w:lvlText w:val="•"/>
      <w:lvlJc w:val="left"/>
      <w:pPr>
        <w:ind w:left="904" w:hanging="219"/>
      </w:pPr>
      <w:rPr>
        <w:rFonts w:hint="default"/>
        <w:lang w:val="el-GR" w:eastAsia="el-GR" w:bidi="el-GR"/>
      </w:rPr>
    </w:lvl>
    <w:lvl w:ilvl="3" w:tplc="A0F6691C">
      <w:numFmt w:val="bullet"/>
      <w:lvlText w:val="•"/>
      <w:lvlJc w:val="left"/>
      <w:pPr>
        <w:ind w:left="1326" w:hanging="219"/>
      </w:pPr>
      <w:rPr>
        <w:rFonts w:hint="default"/>
        <w:lang w:val="el-GR" w:eastAsia="el-GR" w:bidi="el-GR"/>
      </w:rPr>
    </w:lvl>
    <w:lvl w:ilvl="4" w:tplc="F7D66EC4">
      <w:numFmt w:val="bullet"/>
      <w:lvlText w:val="•"/>
      <w:lvlJc w:val="left"/>
      <w:pPr>
        <w:ind w:left="1749" w:hanging="219"/>
      </w:pPr>
      <w:rPr>
        <w:rFonts w:hint="default"/>
        <w:lang w:val="el-GR" w:eastAsia="el-GR" w:bidi="el-GR"/>
      </w:rPr>
    </w:lvl>
    <w:lvl w:ilvl="5" w:tplc="BA04C462">
      <w:numFmt w:val="bullet"/>
      <w:lvlText w:val="•"/>
      <w:lvlJc w:val="left"/>
      <w:pPr>
        <w:ind w:left="2171" w:hanging="219"/>
      </w:pPr>
      <w:rPr>
        <w:rFonts w:hint="default"/>
        <w:lang w:val="el-GR" w:eastAsia="el-GR" w:bidi="el-GR"/>
      </w:rPr>
    </w:lvl>
    <w:lvl w:ilvl="6" w:tplc="72F80E66">
      <w:numFmt w:val="bullet"/>
      <w:lvlText w:val="•"/>
      <w:lvlJc w:val="left"/>
      <w:pPr>
        <w:ind w:left="2593" w:hanging="219"/>
      </w:pPr>
      <w:rPr>
        <w:rFonts w:hint="default"/>
        <w:lang w:val="el-GR" w:eastAsia="el-GR" w:bidi="el-GR"/>
      </w:rPr>
    </w:lvl>
    <w:lvl w:ilvl="7" w:tplc="9D4ABEC0">
      <w:numFmt w:val="bullet"/>
      <w:lvlText w:val="•"/>
      <w:lvlJc w:val="left"/>
      <w:pPr>
        <w:ind w:left="3016" w:hanging="219"/>
      </w:pPr>
      <w:rPr>
        <w:rFonts w:hint="default"/>
        <w:lang w:val="el-GR" w:eastAsia="el-GR" w:bidi="el-GR"/>
      </w:rPr>
    </w:lvl>
    <w:lvl w:ilvl="8" w:tplc="74880CE4">
      <w:numFmt w:val="bullet"/>
      <w:lvlText w:val="•"/>
      <w:lvlJc w:val="left"/>
      <w:pPr>
        <w:ind w:left="3438" w:hanging="219"/>
      </w:pPr>
      <w:rPr>
        <w:rFonts w:hint="default"/>
        <w:lang w:val="el-GR" w:eastAsia="el-GR" w:bidi="el-GR"/>
      </w:rPr>
    </w:lvl>
  </w:abstractNum>
  <w:abstractNum w:abstractNumId="54" w15:restartNumberingAfterBreak="0">
    <w:nsid w:val="7ECC20A7"/>
    <w:multiLevelType w:val="hybridMultilevel"/>
    <w:tmpl w:val="C5841056"/>
    <w:lvl w:ilvl="0" w:tplc="FB766544">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60C00CEC">
      <w:numFmt w:val="bullet"/>
      <w:lvlText w:val="•"/>
      <w:lvlJc w:val="left"/>
      <w:pPr>
        <w:ind w:left="482" w:hanging="219"/>
      </w:pPr>
      <w:rPr>
        <w:rFonts w:hint="default"/>
        <w:lang w:val="el-GR" w:eastAsia="el-GR" w:bidi="el-GR"/>
      </w:rPr>
    </w:lvl>
    <w:lvl w:ilvl="2" w:tplc="0DD02154">
      <w:numFmt w:val="bullet"/>
      <w:lvlText w:val="•"/>
      <w:lvlJc w:val="left"/>
      <w:pPr>
        <w:ind w:left="904" w:hanging="219"/>
      </w:pPr>
      <w:rPr>
        <w:rFonts w:hint="default"/>
        <w:lang w:val="el-GR" w:eastAsia="el-GR" w:bidi="el-GR"/>
      </w:rPr>
    </w:lvl>
    <w:lvl w:ilvl="3" w:tplc="1B9ECED2">
      <w:numFmt w:val="bullet"/>
      <w:lvlText w:val="•"/>
      <w:lvlJc w:val="left"/>
      <w:pPr>
        <w:ind w:left="1326" w:hanging="219"/>
      </w:pPr>
      <w:rPr>
        <w:rFonts w:hint="default"/>
        <w:lang w:val="el-GR" w:eastAsia="el-GR" w:bidi="el-GR"/>
      </w:rPr>
    </w:lvl>
    <w:lvl w:ilvl="4" w:tplc="CBA61A96">
      <w:numFmt w:val="bullet"/>
      <w:lvlText w:val="•"/>
      <w:lvlJc w:val="left"/>
      <w:pPr>
        <w:ind w:left="1749" w:hanging="219"/>
      </w:pPr>
      <w:rPr>
        <w:rFonts w:hint="default"/>
        <w:lang w:val="el-GR" w:eastAsia="el-GR" w:bidi="el-GR"/>
      </w:rPr>
    </w:lvl>
    <w:lvl w:ilvl="5" w:tplc="6F9048FA">
      <w:numFmt w:val="bullet"/>
      <w:lvlText w:val="•"/>
      <w:lvlJc w:val="left"/>
      <w:pPr>
        <w:ind w:left="2171" w:hanging="219"/>
      </w:pPr>
      <w:rPr>
        <w:rFonts w:hint="default"/>
        <w:lang w:val="el-GR" w:eastAsia="el-GR" w:bidi="el-GR"/>
      </w:rPr>
    </w:lvl>
    <w:lvl w:ilvl="6" w:tplc="05061416">
      <w:numFmt w:val="bullet"/>
      <w:lvlText w:val="•"/>
      <w:lvlJc w:val="left"/>
      <w:pPr>
        <w:ind w:left="2593" w:hanging="219"/>
      </w:pPr>
      <w:rPr>
        <w:rFonts w:hint="default"/>
        <w:lang w:val="el-GR" w:eastAsia="el-GR" w:bidi="el-GR"/>
      </w:rPr>
    </w:lvl>
    <w:lvl w:ilvl="7" w:tplc="15A00564">
      <w:numFmt w:val="bullet"/>
      <w:lvlText w:val="•"/>
      <w:lvlJc w:val="left"/>
      <w:pPr>
        <w:ind w:left="3016" w:hanging="219"/>
      </w:pPr>
      <w:rPr>
        <w:rFonts w:hint="default"/>
        <w:lang w:val="el-GR" w:eastAsia="el-GR" w:bidi="el-GR"/>
      </w:rPr>
    </w:lvl>
    <w:lvl w:ilvl="8" w:tplc="483C8118">
      <w:numFmt w:val="bullet"/>
      <w:lvlText w:val="•"/>
      <w:lvlJc w:val="left"/>
      <w:pPr>
        <w:ind w:left="3438" w:hanging="219"/>
      </w:pPr>
      <w:rPr>
        <w:rFonts w:hint="default"/>
        <w:lang w:val="el-GR" w:eastAsia="el-GR" w:bidi="el-GR"/>
      </w:rPr>
    </w:lvl>
  </w:abstractNum>
  <w:abstractNum w:abstractNumId="55" w15:restartNumberingAfterBreak="0">
    <w:nsid w:val="7F332C55"/>
    <w:multiLevelType w:val="hybridMultilevel"/>
    <w:tmpl w:val="E6C84742"/>
    <w:lvl w:ilvl="0" w:tplc="FE7688BE">
      <w:start w:val="1"/>
      <w:numFmt w:val="decimal"/>
      <w:lvlText w:val="%1."/>
      <w:lvlJc w:val="left"/>
      <w:pPr>
        <w:ind w:left="58" w:hanging="219"/>
      </w:pPr>
      <w:rPr>
        <w:rFonts w:ascii="Calibri" w:eastAsia="Calibri" w:hAnsi="Calibri" w:cs="Calibri" w:hint="default"/>
        <w:w w:val="100"/>
        <w:sz w:val="22"/>
        <w:szCs w:val="22"/>
        <w:lang w:val="el-GR" w:eastAsia="el-GR" w:bidi="el-GR"/>
      </w:rPr>
    </w:lvl>
    <w:lvl w:ilvl="1" w:tplc="769A4C04">
      <w:numFmt w:val="bullet"/>
      <w:lvlText w:val="•"/>
      <w:lvlJc w:val="left"/>
      <w:pPr>
        <w:ind w:left="482" w:hanging="219"/>
      </w:pPr>
      <w:rPr>
        <w:rFonts w:hint="default"/>
        <w:lang w:val="el-GR" w:eastAsia="el-GR" w:bidi="el-GR"/>
      </w:rPr>
    </w:lvl>
    <w:lvl w:ilvl="2" w:tplc="8B62B470">
      <w:numFmt w:val="bullet"/>
      <w:lvlText w:val="•"/>
      <w:lvlJc w:val="left"/>
      <w:pPr>
        <w:ind w:left="904" w:hanging="219"/>
      </w:pPr>
      <w:rPr>
        <w:rFonts w:hint="default"/>
        <w:lang w:val="el-GR" w:eastAsia="el-GR" w:bidi="el-GR"/>
      </w:rPr>
    </w:lvl>
    <w:lvl w:ilvl="3" w:tplc="A516BEE6">
      <w:numFmt w:val="bullet"/>
      <w:lvlText w:val="•"/>
      <w:lvlJc w:val="left"/>
      <w:pPr>
        <w:ind w:left="1326" w:hanging="219"/>
      </w:pPr>
      <w:rPr>
        <w:rFonts w:hint="default"/>
        <w:lang w:val="el-GR" w:eastAsia="el-GR" w:bidi="el-GR"/>
      </w:rPr>
    </w:lvl>
    <w:lvl w:ilvl="4" w:tplc="2F44A9B8">
      <w:numFmt w:val="bullet"/>
      <w:lvlText w:val="•"/>
      <w:lvlJc w:val="left"/>
      <w:pPr>
        <w:ind w:left="1749" w:hanging="219"/>
      </w:pPr>
      <w:rPr>
        <w:rFonts w:hint="default"/>
        <w:lang w:val="el-GR" w:eastAsia="el-GR" w:bidi="el-GR"/>
      </w:rPr>
    </w:lvl>
    <w:lvl w:ilvl="5" w:tplc="81564966">
      <w:numFmt w:val="bullet"/>
      <w:lvlText w:val="•"/>
      <w:lvlJc w:val="left"/>
      <w:pPr>
        <w:ind w:left="2171" w:hanging="219"/>
      </w:pPr>
      <w:rPr>
        <w:rFonts w:hint="default"/>
        <w:lang w:val="el-GR" w:eastAsia="el-GR" w:bidi="el-GR"/>
      </w:rPr>
    </w:lvl>
    <w:lvl w:ilvl="6" w:tplc="284071B6">
      <w:numFmt w:val="bullet"/>
      <w:lvlText w:val="•"/>
      <w:lvlJc w:val="left"/>
      <w:pPr>
        <w:ind w:left="2593" w:hanging="219"/>
      </w:pPr>
      <w:rPr>
        <w:rFonts w:hint="default"/>
        <w:lang w:val="el-GR" w:eastAsia="el-GR" w:bidi="el-GR"/>
      </w:rPr>
    </w:lvl>
    <w:lvl w:ilvl="7" w:tplc="B9465EF6">
      <w:numFmt w:val="bullet"/>
      <w:lvlText w:val="•"/>
      <w:lvlJc w:val="left"/>
      <w:pPr>
        <w:ind w:left="3016" w:hanging="219"/>
      </w:pPr>
      <w:rPr>
        <w:rFonts w:hint="default"/>
        <w:lang w:val="el-GR" w:eastAsia="el-GR" w:bidi="el-GR"/>
      </w:rPr>
    </w:lvl>
    <w:lvl w:ilvl="8" w:tplc="7ACA12F2">
      <w:numFmt w:val="bullet"/>
      <w:lvlText w:val="•"/>
      <w:lvlJc w:val="left"/>
      <w:pPr>
        <w:ind w:left="3438" w:hanging="219"/>
      </w:pPr>
      <w:rPr>
        <w:rFonts w:hint="default"/>
        <w:lang w:val="el-GR" w:eastAsia="el-GR" w:bidi="el-GR"/>
      </w:rPr>
    </w:lvl>
  </w:abstractNum>
  <w:abstractNum w:abstractNumId="56"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53"/>
  </w:num>
  <w:num w:numId="2">
    <w:abstractNumId w:val="51"/>
  </w:num>
  <w:num w:numId="3">
    <w:abstractNumId w:val="11"/>
  </w:num>
  <w:num w:numId="4">
    <w:abstractNumId w:val="14"/>
  </w:num>
  <w:num w:numId="5">
    <w:abstractNumId w:val="15"/>
  </w:num>
  <w:num w:numId="6">
    <w:abstractNumId w:val="29"/>
  </w:num>
  <w:num w:numId="7">
    <w:abstractNumId w:val="6"/>
  </w:num>
  <w:num w:numId="8">
    <w:abstractNumId w:val="1"/>
  </w:num>
  <w:num w:numId="9">
    <w:abstractNumId w:val="22"/>
  </w:num>
  <w:num w:numId="10">
    <w:abstractNumId w:val="28"/>
  </w:num>
  <w:num w:numId="11">
    <w:abstractNumId w:val="43"/>
  </w:num>
  <w:num w:numId="12">
    <w:abstractNumId w:val="45"/>
  </w:num>
  <w:num w:numId="13">
    <w:abstractNumId w:val="55"/>
  </w:num>
  <w:num w:numId="14">
    <w:abstractNumId w:val="5"/>
  </w:num>
  <w:num w:numId="15">
    <w:abstractNumId w:val="38"/>
  </w:num>
  <w:num w:numId="16">
    <w:abstractNumId w:val="12"/>
  </w:num>
  <w:num w:numId="17">
    <w:abstractNumId w:val="20"/>
  </w:num>
  <w:num w:numId="18">
    <w:abstractNumId w:val="30"/>
  </w:num>
  <w:num w:numId="19">
    <w:abstractNumId w:val="32"/>
  </w:num>
  <w:num w:numId="20">
    <w:abstractNumId w:val="0"/>
  </w:num>
  <w:num w:numId="21">
    <w:abstractNumId w:val="50"/>
  </w:num>
  <w:num w:numId="22">
    <w:abstractNumId w:val="47"/>
  </w:num>
  <w:num w:numId="23">
    <w:abstractNumId w:val="44"/>
  </w:num>
  <w:num w:numId="24">
    <w:abstractNumId w:val="24"/>
  </w:num>
  <w:num w:numId="25">
    <w:abstractNumId w:val="8"/>
  </w:num>
  <w:num w:numId="26">
    <w:abstractNumId w:val="9"/>
  </w:num>
  <w:num w:numId="27">
    <w:abstractNumId w:val="16"/>
  </w:num>
  <w:num w:numId="28">
    <w:abstractNumId w:val="27"/>
  </w:num>
  <w:num w:numId="29">
    <w:abstractNumId w:val="21"/>
  </w:num>
  <w:num w:numId="30">
    <w:abstractNumId w:val="42"/>
  </w:num>
  <w:num w:numId="31">
    <w:abstractNumId w:val="17"/>
  </w:num>
  <w:num w:numId="32">
    <w:abstractNumId w:val="36"/>
  </w:num>
  <w:num w:numId="33">
    <w:abstractNumId w:val="7"/>
  </w:num>
  <w:num w:numId="34">
    <w:abstractNumId w:val="37"/>
  </w:num>
  <w:num w:numId="35">
    <w:abstractNumId w:val="26"/>
  </w:num>
  <w:num w:numId="36">
    <w:abstractNumId w:val="31"/>
  </w:num>
  <w:num w:numId="37">
    <w:abstractNumId w:val="54"/>
  </w:num>
  <w:num w:numId="38">
    <w:abstractNumId w:val="3"/>
  </w:num>
  <w:num w:numId="39">
    <w:abstractNumId w:val="33"/>
  </w:num>
  <w:num w:numId="40">
    <w:abstractNumId w:val="4"/>
  </w:num>
  <w:num w:numId="41">
    <w:abstractNumId w:val="52"/>
  </w:num>
  <w:num w:numId="42">
    <w:abstractNumId w:val="10"/>
  </w:num>
  <w:num w:numId="43">
    <w:abstractNumId w:val="34"/>
  </w:num>
  <w:num w:numId="44">
    <w:abstractNumId w:val="35"/>
  </w:num>
  <w:num w:numId="45">
    <w:abstractNumId w:val="18"/>
  </w:num>
  <w:num w:numId="46">
    <w:abstractNumId w:val="49"/>
  </w:num>
  <w:num w:numId="47">
    <w:abstractNumId w:val="40"/>
  </w:num>
  <w:num w:numId="48">
    <w:abstractNumId w:val="19"/>
  </w:num>
  <w:num w:numId="49">
    <w:abstractNumId w:val="41"/>
  </w:num>
  <w:num w:numId="50">
    <w:abstractNumId w:val="25"/>
  </w:num>
  <w:num w:numId="51">
    <w:abstractNumId w:val="46"/>
  </w:num>
  <w:num w:numId="52">
    <w:abstractNumId w:val="2"/>
  </w:num>
  <w:num w:numId="53">
    <w:abstractNumId w:val="23"/>
  </w:num>
  <w:num w:numId="54">
    <w:abstractNumId w:val="13"/>
  </w:num>
  <w:num w:numId="55">
    <w:abstractNumId w:val="48"/>
  </w:num>
  <w:num w:numId="56">
    <w:abstractNumId w:val="56"/>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24"/>
    <w:rsid w:val="00007EE3"/>
    <w:rsid w:val="00023B55"/>
    <w:rsid w:val="00025ACB"/>
    <w:rsid w:val="00034C41"/>
    <w:rsid w:val="0006149D"/>
    <w:rsid w:val="00065A2E"/>
    <w:rsid w:val="00065B9D"/>
    <w:rsid w:val="00081538"/>
    <w:rsid w:val="000842F3"/>
    <w:rsid w:val="000B4ECB"/>
    <w:rsid w:val="00132148"/>
    <w:rsid w:val="00153C33"/>
    <w:rsid w:val="00182819"/>
    <w:rsid w:val="001A23FD"/>
    <w:rsid w:val="0020705D"/>
    <w:rsid w:val="00220C4F"/>
    <w:rsid w:val="0027017D"/>
    <w:rsid w:val="002711FE"/>
    <w:rsid w:val="00295545"/>
    <w:rsid w:val="002C36FF"/>
    <w:rsid w:val="002E134A"/>
    <w:rsid w:val="00326EF6"/>
    <w:rsid w:val="003809A8"/>
    <w:rsid w:val="00387422"/>
    <w:rsid w:val="003C6858"/>
    <w:rsid w:val="003E2B27"/>
    <w:rsid w:val="003E39A8"/>
    <w:rsid w:val="003E59D9"/>
    <w:rsid w:val="00415FA4"/>
    <w:rsid w:val="00426C3D"/>
    <w:rsid w:val="00434136"/>
    <w:rsid w:val="00446812"/>
    <w:rsid w:val="004532E2"/>
    <w:rsid w:val="004746DE"/>
    <w:rsid w:val="0047648E"/>
    <w:rsid w:val="00490EF1"/>
    <w:rsid w:val="004917CF"/>
    <w:rsid w:val="00494924"/>
    <w:rsid w:val="004A6906"/>
    <w:rsid w:val="004A74AF"/>
    <w:rsid w:val="004B678B"/>
    <w:rsid w:val="004E161F"/>
    <w:rsid w:val="0052749A"/>
    <w:rsid w:val="00543885"/>
    <w:rsid w:val="0055730A"/>
    <w:rsid w:val="00577364"/>
    <w:rsid w:val="00580D2F"/>
    <w:rsid w:val="00597E79"/>
    <w:rsid w:val="005A5548"/>
    <w:rsid w:val="005B4C31"/>
    <w:rsid w:val="005C71CA"/>
    <w:rsid w:val="005C735D"/>
    <w:rsid w:val="005D0A8A"/>
    <w:rsid w:val="00607217"/>
    <w:rsid w:val="00642A79"/>
    <w:rsid w:val="00645E79"/>
    <w:rsid w:val="00650078"/>
    <w:rsid w:val="006647D4"/>
    <w:rsid w:val="00666C4D"/>
    <w:rsid w:val="006A1A22"/>
    <w:rsid w:val="006A6D72"/>
    <w:rsid w:val="006E5B26"/>
    <w:rsid w:val="006F3EC7"/>
    <w:rsid w:val="006F4E8D"/>
    <w:rsid w:val="00721651"/>
    <w:rsid w:val="00730A7E"/>
    <w:rsid w:val="007345DF"/>
    <w:rsid w:val="007556E8"/>
    <w:rsid w:val="00767B5C"/>
    <w:rsid w:val="007A66D7"/>
    <w:rsid w:val="007E11D4"/>
    <w:rsid w:val="007E13D3"/>
    <w:rsid w:val="00826913"/>
    <w:rsid w:val="00835647"/>
    <w:rsid w:val="00845585"/>
    <w:rsid w:val="00860E2A"/>
    <w:rsid w:val="00862A36"/>
    <w:rsid w:val="00882AE0"/>
    <w:rsid w:val="0089273E"/>
    <w:rsid w:val="008D4C41"/>
    <w:rsid w:val="008D5076"/>
    <w:rsid w:val="008D5F9C"/>
    <w:rsid w:val="009265C6"/>
    <w:rsid w:val="00931E49"/>
    <w:rsid w:val="00952EF3"/>
    <w:rsid w:val="00987F67"/>
    <w:rsid w:val="009938BC"/>
    <w:rsid w:val="009A3DAC"/>
    <w:rsid w:val="009F2647"/>
    <w:rsid w:val="00A1535B"/>
    <w:rsid w:val="00A16009"/>
    <w:rsid w:val="00A35A16"/>
    <w:rsid w:val="00A66003"/>
    <w:rsid w:val="00A84F0C"/>
    <w:rsid w:val="00AA5E81"/>
    <w:rsid w:val="00AD2954"/>
    <w:rsid w:val="00AF1BDC"/>
    <w:rsid w:val="00AF4CE4"/>
    <w:rsid w:val="00B6405B"/>
    <w:rsid w:val="00C01E77"/>
    <w:rsid w:val="00C05F95"/>
    <w:rsid w:val="00C10FDF"/>
    <w:rsid w:val="00C14357"/>
    <w:rsid w:val="00C24358"/>
    <w:rsid w:val="00C274D4"/>
    <w:rsid w:val="00C27ADD"/>
    <w:rsid w:val="00C31D38"/>
    <w:rsid w:val="00C62E60"/>
    <w:rsid w:val="00C739E1"/>
    <w:rsid w:val="00C910E6"/>
    <w:rsid w:val="00CD21A6"/>
    <w:rsid w:val="00CE7116"/>
    <w:rsid w:val="00CF6949"/>
    <w:rsid w:val="00D328BF"/>
    <w:rsid w:val="00D358A5"/>
    <w:rsid w:val="00D54562"/>
    <w:rsid w:val="00D914C9"/>
    <w:rsid w:val="00DA199B"/>
    <w:rsid w:val="00DF7D98"/>
    <w:rsid w:val="00E05CDE"/>
    <w:rsid w:val="00E264C9"/>
    <w:rsid w:val="00E57928"/>
    <w:rsid w:val="00E627BF"/>
    <w:rsid w:val="00E93767"/>
    <w:rsid w:val="00EB67A5"/>
    <w:rsid w:val="00F016EC"/>
    <w:rsid w:val="00F07094"/>
    <w:rsid w:val="00F10624"/>
    <w:rsid w:val="00F57CF3"/>
    <w:rsid w:val="00F61DC5"/>
    <w:rsid w:val="00F64B96"/>
    <w:rsid w:val="00F7066E"/>
    <w:rsid w:val="00F74179"/>
    <w:rsid w:val="00F80433"/>
    <w:rsid w:val="00F95F69"/>
    <w:rsid w:val="00FC0542"/>
    <w:rsid w:val="00FC77DB"/>
    <w:rsid w:val="00FF4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C268C"/>
  <w15:docId w15:val="{DFB422A1-0D2A-43A8-825D-9E32C874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914C9"/>
    <w:rPr>
      <w:rFonts w:ascii="Calibri" w:eastAsia="Calibri" w:hAnsi="Calibri" w:cs="Calibri"/>
      <w:lang w:val="el-GR" w:eastAsia="el-GR" w:bidi="el-GR"/>
    </w:rPr>
  </w:style>
  <w:style w:type="paragraph" w:styleId="1">
    <w:name w:val="heading 1"/>
    <w:basedOn w:val="a"/>
    <w:next w:val="a"/>
    <w:link w:val="1Char"/>
    <w:qFormat/>
    <w:rsid w:val="00931E49"/>
    <w:pPr>
      <w:widowControl/>
      <w:autoSpaceDE/>
      <w:autoSpaceDN/>
      <w:spacing w:before="120" w:after="120"/>
      <w:jc w:val="center"/>
      <w:outlineLvl w:val="0"/>
    </w:pPr>
    <w:rPr>
      <w:rFonts w:asciiTheme="minorHAnsi" w:hAnsiTheme="minorHAnsi"/>
      <w:b/>
      <w:color w:val="000000"/>
      <w:sz w:val="40"/>
      <w:szCs w:val="40"/>
      <w:lang w:val="en-US" w:eastAsia="en-US" w:bidi="ar-SA"/>
    </w:rPr>
  </w:style>
  <w:style w:type="paragraph" w:styleId="2">
    <w:name w:val="heading 2"/>
    <w:basedOn w:val="4"/>
    <w:next w:val="a"/>
    <w:link w:val="2Char"/>
    <w:qFormat/>
    <w:rsid w:val="00931E49"/>
    <w:pPr>
      <w:widowControl/>
      <w:autoSpaceDE/>
      <w:autoSpaceDN/>
      <w:spacing w:before="240"/>
      <w:jc w:val="both"/>
      <w:outlineLvl w:val="1"/>
    </w:pPr>
    <w:rPr>
      <w:rFonts w:asciiTheme="minorHAnsi" w:eastAsia="Calibri" w:hAnsiTheme="minorHAnsi" w:cs="Calibri"/>
      <w:b/>
      <w:i w:val="0"/>
      <w:iCs w:val="0"/>
      <w:color w:val="000000"/>
      <w:sz w:val="32"/>
      <w:szCs w:val="32"/>
      <w:lang w:val="en-US" w:eastAsia="en-US" w:bidi="ar-SA"/>
    </w:rPr>
  </w:style>
  <w:style w:type="paragraph" w:styleId="4">
    <w:name w:val="heading 4"/>
    <w:basedOn w:val="a"/>
    <w:next w:val="a"/>
    <w:link w:val="4Char"/>
    <w:uiPriority w:val="9"/>
    <w:semiHidden/>
    <w:unhideWhenUsed/>
    <w:qFormat/>
    <w:rsid w:val="00931E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6405B"/>
    <w:pPr>
      <w:tabs>
        <w:tab w:val="center" w:pos="4153"/>
        <w:tab w:val="right" w:pos="8306"/>
      </w:tabs>
    </w:pPr>
  </w:style>
  <w:style w:type="character" w:customStyle="1" w:styleId="Char">
    <w:name w:val="Κεφαλίδα Char"/>
    <w:basedOn w:val="a0"/>
    <w:link w:val="a5"/>
    <w:uiPriority w:val="99"/>
    <w:rsid w:val="00B6405B"/>
    <w:rPr>
      <w:rFonts w:ascii="Calibri" w:eastAsia="Calibri" w:hAnsi="Calibri" w:cs="Calibri"/>
      <w:lang w:val="el-GR" w:eastAsia="el-GR" w:bidi="el-GR"/>
    </w:rPr>
  </w:style>
  <w:style w:type="paragraph" w:styleId="a6">
    <w:name w:val="footer"/>
    <w:basedOn w:val="a"/>
    <w:link w:val="Char0"/>
    <w:uiPriority w:val="99"/>
    <w:unhideWhenUsed/>
    <w:rsid w:val="00B6405B"/>
    <w:pPr>
      <w:tabs>
        <w:tab w:val="center" w:pos="4153"/>
        <w:tab w:val="right" w:pos="8306"/>
      </w:tabs>
    </w:pPr>
  </w:style>
  <w:style w:type="character" w:customStyle="1" w:styleId="Char0">
    <w:name w:val="Υποσέλιδο Char"/>
    <w:basedOn w:val="a0"/>
    <w:link w:val="a6"/>
    <w:uiPriority w:val="99"/>
    <w:rsid w:val="00B6405B"/>
    <w:rPr>
      <w:rFonts w:ascii="Calibri" w:eastAsia="Calibri" w:hAnsi="Calibri" w:cs="Calibri"/>
      <w:lang w:val="el-GR" w:eastAsia="el-GR" w:bidi="el-GR"/>
    </w:rPr>
  </w:style>
  <w:style w:type="table" w:styleId="a7">
    <w:name w:val="Table Grid"/>
    <w:basedOn w:val="a1"/>
    <w:uiPriority w:val="39"/>
    <w:rsid w:val="00B6405B"/>
    <w:pPr>
      <w:widowControl/>
      <w:autoSpaceDE/>
      <w:autoSpaceDN/>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931E49"/>
    <w:rPr>
      <w:rFonts w:eastAsia="Calibri" w:cs="Calibri"/>
      <w:b/>
      <w:color w:val="000000"/>
      <w:sz w:val="40"/>
      <w:szCs w:val="40"/>
    </w:rPr>
  </w:style>
  <w:style w:type="character" w:customStyle="1" w:styleId="2Char">
    <w:name w:val="Επικεφαλίδα 2 Char"/>
    <w:basedOn w:val="a0"/>
    <w:link w:val="2"/>
    <w:rsid w:val="00931E49"/>
    <w:rPr>
      <w:rFonts w:eastAsia="Calibri" w:cs="Calibri"/>
      <w:b/>
      <w:color w:val="000000"/>
      <w:sz w:val="32"/>
      <w:szCs w:val="32"/>
    </w:rPr>
  </w:style>
  <w:style w:type="table" w:customStyle="1" w:styleId="10">
    <w:name w:val="1"/>
    <w:basedOn w:val="a1"/>
    <w:rsid w:val="00931E49"/>
    <w:pPr>
      <w:widowControl/>
      <w:autoSpaceDE/>
      <w:autoSpaceDN/>
      <w:spacing w:before="120"/>
      <w:jc w:val="both"/>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styleId="-">
    <w:name w:val="Hyperlink"/>
    <w:basedOn w:val="a0"/>
    <w:uiPriority w:val="99"/>
    <w:unhideWhenUsed/>
    <w:rsid w:val="00931E49"/>
    <w:rPr>
      <w:color w:val="0000FF" w:themeColor="hyperlink"/>
      <w:u w:val="single"/>
    </w:rPr>
  </w:style>
  <w:style w:type="paragraph" w:customStyle="1" w:styleId="Section">
    <w:name w:val="Section"/>
    <w:basedOn w:val="a"/>
    <w:qFormat/>
    <w:rsid w:val="00931E49"/>
    <w:pPr>
      <w:widowControl/>
      <w:autoSpaceDE/>
      <w:autoSpaceDN/>
      <w:spacing w:before="60" w:after="60"/>
      <w:ind w:left="284" w:hanging="284"/>
    </w:pPr>
    <w:rPr>
      <w:rFonts w:asciiTheme="minorHAnsi" w:hAnsiTheme="minorHAnsi"/>
      <w:b/>
      <w:color w:val="000000"/>
      <w:sz w:val="24"/>
      <w:szCs w:val="24"/>
      <w:lang w:val="en-US" w:eastAsia="en-US" w:bidi="ar-SA"/>
    </w:rPr>
  </w:style>
  <w:style w:type="paragraph" w:customStyle="1" w:styleId="Checkitem">
    <w:name w:val="Checkitem"/>
    <w:basedOn w:val="CheckRed"/>
    <w:qFormat/>
    <w:rsid w:val="00931E49"/>
    <w:rPr>
      <w:color w:val="auto"/>
    </w:rPr>
  </w:style>
  <w:style w:type="paragraph" w:customStyle="1" w:styleId="SectionRed">
    <w:name w:val="SectionRed"/>
    <w:basedOn w:val="a"/>
    <w:qFormat/>
    <w:rsid w:val="00931E49"/>
    <w:pPr>
      <w:widowControl/>
      <w:autoSpaceDE/>
      <w:autoSpaceDN/>
      <w:spacing w:before="60" w:after="60"/>
      <w:ind w:left="284" w:hanging="284"/>
    </w:pPr>
    <w:rPr>
      <w:rFonts w:asciiTheme="minorHAnsi" w:hAnsiTheme="minorHAnsi"/>
      <w:b/>
      <w:color w:val="800000"/>
      <w:sz w:val="24"/>
      <w:szCs w:val="24"/>
      <w:lang w:val="en-US" w:eastAsia="en-US" w:bidi="ar-SA"/>
    </w:rPr>
  </w:style>
  <w:style w:type="paragraph" w:customStyle="1" w:styleId="NormalRed">
    <w:name w:val="NormalRed"/>
    <w:basedOn w:val="a"/>
    <w:qFormat/>
    <w:rsid w:val="00931E49"/>
    <w:pPr>
      <w:widowControl/>
      <w:autoSpaceDE/>
      <w:autoSpaceDN/>
      <w:jc w:val="both"/>
    </w:pPr>
    <w:rPr>
      <w:rFonts w:asciiTheme="minorHAnsi" w:hAnsiTheme="minorHAnsi"/>
      <w:color w:val="800000"/>
      <w:sz w:val="24"/>
      <w:szCs w:val="24"/>
      <w:lang w:val="en-US" w:eastAsia="en-US" w:bidi="ar-SA"/>
    </w:rPr>
  </w:style>
  <w:style w:type="paragraph" w:customStyle="1" w:styleId="CheckRed">
    <w:name w:val="CheckRed"/>
    <w:basedOn w:val="a"/>
    <w:qFormat/>
    <w:rsid w:val="00931E49"/>
    <w:pPr>
      <w:widowControl/>
      <w:numPr>
        <w:numId w:val="57"/>
      </w:numPr>
      <w:autoSpaceDE/>
      <w:autoSpaceDN/>
      <w:ind w:left="318" w:hanging="318"/>
      <w:jc w:val="both"/>
    </w:pPr>
    <w:rPr>
      <w:rFonts w:asciiTheme="minorHAnsi" w:hAnsiTheme="minorHAnsi"/>
      <w:color w:val="800000"/>
      <w:sz w:val="24"/>
      <w:szCs w:val="24"/>
      <w:lang w:val="en-US" w:eastAsia="en-US" w:bidi="ar-SA"/>
    </w:rPr>
  </w:style>
  <w:style w:type="character" w:customStyle="1" w:styleId="4Char">
    <w:name w:val="Επικεφαλίδα 4 Char"/>
    <w:basedOn w:val="a0"/>
    <w:link w:val="4"/>
    <w:uiPriority w:val="9"/>
    <w:semiHidden/>
    <w:rsid w:val="00931E49"/>
    <w:rPr>
      <w:rFonts w:asciiTheme="majorHAnsi" w:eastAsiaTheme="majorEastAsia" w:hAnsiTheme="majorHAnsi" w:cstheme="majorBidi"/>
      <w:i/>
      <w:iCs/>
      <w:color w:val="365F91" w:themeColor="accent1" w:themeShade="BF"/>
      <w:lang w:val="el-GR" w:eastAsia="el-GR" w:bidi="el-GR"/>
    </w:rPr>
  </w:style>
  <w:style w:type="character" w:customStyle="1" w:styleId="iso2char">
    <w:name w:val="iso2__char"/>
    <w:basedOn w:val="a0"/>
    <w:rsid w:val="0006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0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o27001security.com/html/270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27001security.com/html/2700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so27001security.com/html/27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3A245-B578-4B5D-B04B-EA505A4D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5373</Words>
  <Characters>29020</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ISO27001 Compliance Status Assessment Toolkit</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ΔΗΜΗΤΡΑΚΛΑΣ ΓΙΩΡΓΟΣ</dc:title>
  <dc:subject>ISO27001 Compliance Assessments</dc:subject>
  <dc:creator>ΔΗΜΗΤΡΑΚΛΑΣ ΓΙΩΡΓΟΣ</dc:creator>
  <cp:keywords>ΔΗΜΗΤΡΑΚΛΑΣ ΓΙΩΡΓΟΣ</cp:keywords>
  <cp:lastModifiedBy>katia</cp:lastModifiedBy>
  <cp:revision>2</cp:revision>
  <dcterms:created xsi:type="dcterms:W3CDTF">2020-03-19T10:28:00Z</dcterms:created>
  <dcterms:modified xsi:type="dcterms:W3CDTF">2020-03-19T10:28:00Z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2017-12-03T00:00:00Z</vt:filetime>
  </property>
  <property fmtid="{D5CDD505-2E9C-101B-9397-08002B2CF9AE}" pid="3" name="Creator">
    <vt:lpwstr>Microsoft® Excel® 2013</vt:lpwstr>
  </property>
  <property fmtid="{D5CDD505-2E9C-101B-9397-08002B2CF9AE}" pid="4" name="LastSaved">
    <vt:filetime>2017-12-03T00:00:00Z</vt:filetime>
  </property>
</Properties>
</file>