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351" w:tblpY="8"/>
        <w:tblW w:w="14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3"/>
        <w:gridCol w:w="2638"/>
        <w:gridCol w:w="2465"/>
        <w:gridCol w:w="3033"/>
      </w:tblGrid>
      <w:tr w:rsidR="00AA3680" w:rsidRPr="00910AE8" w14:paraId="27EC287A" w14:textId="77777777" w:rsidTr="00754E2D">
        <w:trPr>
          <w:trHeight w:val="970"/>
        </w:trPr>
        <w:tc>
          <w:tcPr>
            <w:tcW w:w="6573" w:type="dxa"/>
          </w:tcPr>
          <w:p w14:paraId="2D436E1F" w14:textId="77777777" w:rsidR="00AA3680" w:rsidRPr="00DE4EBA" w:rsidRDefault="00AA3680" w:rsidP="00DE4EBA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bCs/>
                <w:szCs w:val="22"/>
                <w:lang w:eastAsia="en-US"/>
              </w:rPr>
              <w:t xml:space="preserve">ΕΠΩΝΥΜΙΑ ΕΠΙΧΕΙΡΗΣΗΣ/ ΔΙΕΥΘΥΝΣΗ: </w:t>
            </w:r>
            <w:r w:rsidR="003B5934">
              <w:t xml:space="preserve"> </w:t>
            </w:r>
            <w:r w:rsidR="00DE4EBA">
              <w:rPr>
                <w:rFonts w:cstheme="minorHAnsi"/>
                <w:b/>
                <w:bCs/>
                <w:szCs w:val="22"/>
                <w:lang w:val="en-US" w:eastAsia="en-US"/>
              </w:rPr>
              <w:t>…………………………..</w:t>
            </w:r>
          </w:p>
        </w:tc>
        <w:tc>
          <w:tcPr>
            <w:tcW w:w="2638" w:type="dxa"/>
          </w:tcPr>
          <w:p w14:paraId="0EE45A5B" w14:textId="77777777" w:rsidR="00AA3680" w:rsidRPr="00DE4EBA" w:rsidRDefault="004B799C" w:rsidP="00754E2D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ΠΡΟΤΥΠ</w:t>
            </w:r>
            <w:r w:rsidR="00754E2D">
              <w:rPr>
                <w:rFonts w:cstheme="minorHAnsi"/>
                <w:b/>
                <w:szCs w:val="22"/>
                <w:lang w:eastAsia="en-US"/>
              </w:rPr>
              <w:t>Ο/Α</w:t>
            </w: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:  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>……………..</w:t>
            </w:r>
          </w:p>
        </w:tc>
        <w:tc>
          <w:tcPr>
            <w:tcW w:w="2465" w:type="dxa"/>
          </w:tcPr>
          <w:p w14:paraId="696B0649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ΗΜΕΡΟΜΗΝΙΑ:</w:t>
            </w:r>
          </w:p>
          <w:p w14:paraId="49DD0552" w14:textId="77777777" w:rsidR="00883DCB" w:rsidRPr="00DE4EBA" w:rsidRDefault="00DE4EBA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bCs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…………………..</w:t>
            </w:r>
          </w:p>
        </w:tc>
        <w:tc>
          <w:tcPr>
            <w:tcW w:w="3033" w:type="dxa"/>
          </w:tcPr>
          <w:p w14:paraId="3F21FCB9" w14:textId="77777777" w:rsidR="00AA3680" w:rsidRPr="00910AE8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 xml:space="preserve">ΚΩΔΙΚΟΣ </w:t>
            </w:r>
          </w:p>
          <w:p w14:paraId="15E90832" w14:textId="77777777" w:rsidR="00AA3680" w:rsidRPr="00DE4EBA" w:rsidRDefault="00AA3680" w:rsidP="00446AB8">
            <w:pPr>
              <w:spacing w:before="0" w:after="0"/>
              <w:ind w:right="-79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ΕΡΓΟΥ:</w:t>
            </w:r>
            <w:r w:rsidR="00DE4EBA">
              <w:rPr>
                <w:rFonts w:cstheme="minorHAnsi"/>
                <w:b/>
                <w:szCs w:val="22"/>
                <w:lang w:val="en-US" w:eastAsia="en-US"/>
              </w:rPr>
              <w:t xml:space="preserve"> ……………</w:t>
            </w:r>
          </w:p>
        </w:tc>
      </w:tr>
    </w:tbl>
    <w:p w14:paraId="29D9A0A5" w14:textId="77777777" w:rsidR="00AA3680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66"/>
        <w:gridCol w:w="7777"/>
      </w:tblGrid>
      <w:tr w:rsidR="004B799C" w:rsidRPr="00910AE8" w14:paraId="605350BC" w14:textId="77777777" w:rsidTr="00446AB8">
        <w:trPr>
          <w:trHeight w:val="812"/>
        </w:trPr>
        <w:tc>
          <w:tcPr>
            <w:tcW w:w="69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F4A8FE" w14:textId="77777777" w:rsidR="004B799C" w:rsidRPr="00910AE8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7103E3F3" w14:textId="77777777" w:rsidR="004B799C" w:rsidRDefault="00DE4EBA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  <w:p w14:paraId="3D4CCCA6" w14:textId="77777777" w:rsid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  <w:p w14:paraId="4653E162" w14:textId="77777777" w:rsidR="00754E2D" w:rsidRPr="00754E2D" w:rsidRDefault="00754E2D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FA47B8" w14:textId="77777777" w:rsidR="004B799C" w:rsidRPr="00263D6E" w:rsidRDefault="004B799C" w:rsidP="00D876C4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>ΣΥΜΜΕΤΕΧΟΝΤΕΣ ΠΕΛΑΤΗ</w:t>
            </w:r>
            <w:r w:rsidR="0002017C" w:rsidRPr="00263D6E">
              <w:rPr>
                <w:rFonts w:cstheme="minorHAnsi"/>
                <w:b/>
                <w:szCs w:val="22"/>
                <w:lang w:eastAsia="en-US"/>
              </w:rPr>
              <w:t xml:space="preserve"> ΚΑΤΑ ΤΗΝ ΕΝΑΡΚΤΗΡΙΑ ΣΥΝΕΔΡΙΑΣΗ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>:</w:t>
            </w:r>
          </w:p>
          <w:p w14:paraId="0E9E0C87" w14:textId="77777777" w:rsidR="004B799C" w:rsidRPr="00DE4EBA" w:rsidRDefault="00DE4EBA" w:rsidP="00083EBC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63D6E" w:rsidRPr="00910AE8" w14:paraId="684D9539" w14:textId="77777777" w:rsidTr="00DC49AF">
        <w:trPr>
          <w:trHeight w:val="435"/>
        </w:trPr>
        <w:tc>
          <w:tcPr>
            <w:tcW w:w="147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4D3740" w14:textId="77777777" w:rsidR="00263D6E" w:rsidRPr="0002017C" w:rsidRDefault="00DC49AF" w:rsidP="007A45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9.4.2 Διεξαγωγή της </w:t>
            </w:r>
            <w:r>
              <w:rPr>
                <w:rFonts w:cstheme="minorHAnsi"/>
                <w:b/>
                <w:szCs w:val="22"/>
                <w:lang w:eastAsia="en-US"/>
              </w:rPr>
              <w:t>εναρκτήριας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 xml:space="preserve">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7A45AF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A45AF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A45AF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03629908" w14:textId="77777777" w:rsidR="00AA3680" w:rsidRPr="00910AE8" w:rsidRDefault="00AA3680" w:rsidP="00AA3680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Cs w:val="22"/>
          <w:lang w:eastAsia="en-US"/>
        </w:rPr>
      </w:pPr>
    </w:p>
    <w:tbl>
      <w:tblPr>
        <w:tblStyle w:val="TableGrid"/>
        <w:tblW w:w="14743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331DB0" w:rsidRPr="009E2534" w14:paraId="20EEC52E" w14:textId="77777777" w:rsidTr="00446AB8">
        <w:trPr>
          <w:trHeight w:val="1477"/>
        </w:trPr>
        <w:tc>
          <w:tcPr>
            <w:tcW w:w="14743" w:type="dxa"/>
          </w:tcPr>
          <w:p w14:paraId="78957BE7" w14:textId="77777777" w:rsidR="00A83EF6" w:rsidRPr="006A7A39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ΤΥΠΟΣ ΕΠΙΘΕΩΡΗΣΗΣ: Αρχική Β’ Σταδίου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Επιτήρηση</w:t>
            </w:r>
            <w:r w:rsidR="00754E2D" w:rsidRP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1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  /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2η</w:t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54E2D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54E2D"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="00754E2D">
              <w:rPr>
                <w:rFonts w:cstheme="minorHAnsi"/>
                <w:b/>
                <w:bCs/>
                <w:szCs w:val="22"/>
              </w:rPr>
              <w:t xml:space="preserve">, </w:t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Επαναπιστοποίηση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Ειδική ή Έκτακτη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, Επέκταση Πεδίου </w:t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Pr="006A7A39">
              <w:rPr>
                <w:rFonts w:cstheme="minorHAnsi"/>
                <w:b/>
                <w:bCs/>
                <w:szCs w:val="22"/>
              </w:rPr>
              <w:fldChar w:fldCharType="end"/>
            </w:r>
          </w:p>
          <w:p w14:paraId="19BF4F5F" w14:textId="77777777" w:rsidR="009E2534" w:rsidRDefault="009E2534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Συνδυασμένη 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i/>
                <w:szCs w:val="22"/>
              </w:rPr>
            </w:r>
            <w:r w:rsidR="00D61A38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Από κοινού </w:t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i/>
                <w:szCs w:val="22"/>
              </w:rPr>
            </w:r>
            <w:r w:rsidR="00D61A38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 w:rsidRP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  <w:r w:rsidR="006A7A39" w:rsidRP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6A7A39" w:rsidRPr="006A7A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Ολοκληρωμένη </w:t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6A7A3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i/>
                <w:szCs w:val="22"/>
              </w:rPr>
            </w:r>
            <w:r w:rsidR="00D61A38">
              <w:rPr>
                <w:rFonts w:cstheme="minorHAnsi"/>
                <w:b/>
                <w:bCs/>
                <w:i/>
                <w:szCs w:val="22"/>
              </w:rPr>
              <w:fldChar w:fldCharType="separate"/>
            </w:r>
            <w:r w:rsidR="006A7A39">
              <w:rPr>
                <w:rFonts w:cstheme="minorHAnsi"/>
                <w:b/>
                <w:bCs/>
                <w:i/>
                <w:szCs w:val="22"/>
              </w:rPr>
              <w:fldChar w:fldCharType="end"/>
            </w:r>
          </w:p>
          <w:p w14:paraId="5B54AC21" w14:textId="77777777" w:rsidR="006A7A39" w:rsidRDefault="006A7A39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A7A3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Προηγούμενης Επιθεώρησης :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……………..</w:t>
            </w:r>
          </w:p>
          <w:p w14:paraId="5A5C45CE" w14:textId="77777777" w:rsidR="00631EFA" w:rsidRPr="006A7A39" w:rsidRDefault="00631EFA" w:rsidP="006A7A39">
            <w:pPr>
              <w:tabs>
                <w:tab w:val="center" w:pos="4153"/>
                <w:tab w:val="right" w:pos="8306"/>
              </w:tabs>
              <w:spacing w:before="0" w:after="0" w:line="48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31EF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Ημερομηνία λήξης πιστοποίησης: …………….</w:t>
            </w:r>
          </w:p>
        </w:tc>
      </w:tr>
    </w:tbl>
    <w:p w14:paraId="030F4B48" w14:textId="77777777" w:rsidR="00AA3680" w:rsidRDefault="00AA3680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Style w:val="TableGrid"/>
        <w:tblW w:w="14743" w:type="dxa"/>
        <w:tblInd w:w="-318" w:type="dxa"/>
        <w:tblLook w:val="04A0" w:firstRow="1" w:lastRow="0" w:firstColumn="1" w:lastColumn="0" w:noHBand="0" w:noVBand="1"/>
      </w:tblPr>
      <w:tblGrid>
        <w:gridCol w:w="14743"/>
      </w:tblGrid>
      <w:tr w:rsidR="00B44595" w14:paraId="5DBCA732" w14:textId="77777777" w:rsidTr="00B44595">
        <w:trPr>
          <w:trHeight w:val="1134"/>
        </w:trPr>
        <w:tc>
          <w:tcPr>
            <w:tcW w:w="14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C7CD43" w14:textId="77777777" w:rsidR="00B44595" w:rsidRDefault="00B44595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  <w:r w:rsidRPr="00B44595">
              <w:rPr>
                <w:rFonts w:asciiTheme="minorHAnsi" w:hAnsiTheme="minorHAnsi" w:cstheme="minorHAnsi"/>
                <w:b/>
                <w:sz w:val="22"/>
                <w:lang w:eastAsia="en-US"/>
              </w:rPr>
              <w:t>ΠΕΔ</w:t>
            </w:r>
            <w:r>
              <w:rPr>
                <w:rFonts w:asciiTheme="minorHAnsi" w:hAnsiTheme="minorHAnsi" w:cstheme="minorHAnsi"/>
                <w:b/>
                <w:sz w:val="22"/>
                <w:lang w:eastAsia="en-US"/>
              </w:rPr>
              <w:t>ΙΟ ΠΙΣΤΟΠΟΙΗΣΗΣ:</w:t>
            </w:r>
          </w:p>
          <w:p w14:paraId="181A87D1" w14:textId="77777777" w:rsid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val="en-US" w:eastAsia="en-US"/>
              </w:rPr>
            </w:pPr>
          </w:p>
          <w:p w14:paraId="4CD92CE0" w14:textId="77777777" w:rsidR="00EF7EEE" w:rsidRPr="00754E2D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</w:p>
          <w:p w14:paraId="429B5FF2" w14:textId="77777777" w:rsidR="00EF7EEE" w:rsidRPr="00EF7EEE" w:rsidRDefault="00EF7EEE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lang w:val="en-US" w:eastAsia="en-US"/>
              </w:rPr>
            </w:pPr>
          </w:p>
        </w:tc>
      </w:tr>
    </w:tbl>
    <w:p w14:paraId="296712AA" w14:textId="77777777" w:rsidR="0002017C" w:rsidRDefault="0002017C">
      <w:pPr>
        <w:spacing w:before="0" w:after="200" w:line="276" w:lineRule="auto"/>
        <w:jc w:val="left"/>
        <w:rPr>
          <w:rFonts w:cstheme="minorHAnsi"/>
          <w:sz w:val="20"/>
          <w:lang w:eastAsia="en-US"/>
        </w:rPr>
      </w:pPr>
      <w:r>
        <w:rPr>
          <w:rFonts w:cstheme="minorHAnsi"/>
          <w:sz w:val="20"/>
          <w:lang w:eastAsia="en-US"/>
        </w:rPr>
        <w:br w:type="page"/>
      </w:r>
    </w:p>
    <w:p w14:paraId="7243D401" w14:textId="77777777" w:rsidR="0002017C" w:rsidRPr="00910AE8" w:rsidRDefault="0002017C" w:rsidP="00CA48DF">
      <w:pPr>
        <w:tabs>
          <w:tab w:val="center" w:pos="4153"/>
          <w:tab w:val="right" w:pos="8306"/>
        </w:tabs>
        <w:spacing w:before="0" w:after="0"/>
        <w:jc w:val="left"/>
        <w:rPr>
          <w:rFonts w:cstheme="minorHAnsi"/>
          <w:sz w:val="20"/>
          <w:lang w:eastAsia="en-US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9072"/>
      </w:tblGrid>
      <w:tr w:rsidR="005B6CEB" w:rsidRPr="00910AE8" w14:paraId="1BA5EC29" w14:textId="77777777" w:rsidTr="009863F1">
        <w:trPr>
          <w:tblHeader/>
        </w:trPr>
        <w:tc>
          <w:tcPr>
            <w:tcW w:w="5955" w:type="dxa"/>
            <w:shd w:val="clear" w:color="auto" w:fill="BFBFBF"/>
            <w:vAlign w:val="center"/>
          </w:tcPr>
          <w:p w14:paraId="2F2918CF" w14:textId="77777777" w:rsidR="005B6CEB" w:rsidRPr="005B6CEB" w:rsidRDefault="005B6CEB" w:rsidP="005B6CEB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  <w:r>
              <w:rPr>
                <w:rFonts w:cstheme="minorHAnsi"/>
                <w:b/>
                <w:sz w:val="20"/>
                <w:lang w:val="en-US"/>
              </w:rPr>
              <w:t>ISO 37001</w:t>
            </w:r>
            <w:r>
              <w:rPr>
                <w:rFonts w:cstheme="minorHAnsi"/>
                <w:b/>
                <w:sz w:val="20"/>
              </w:rPr>
              <w:t>:201</w:t>
            </w:r>
            <w:r>
              <w:rPr>
                <w:rFonts w:cstheme="minorHAnsi"/>
                <w:b/>
                <w:sz w:val="20"/>
                <w:lang w:val="en-US"/>
              </w:rPr>
              <w:t>6</w:t>
            </w:r>
          </w:p>
        </w:tc>
        <w:tc>
          <w:tcPr>
            <w:tcW w:w="9072" w:type="dxa"/>
            <w:shd w:val="clear" w:color="auto" w:fill="BFBFBF"/>
            <w:vAlign w:val="bottom"/>
          </w:tcPr>
          <w:p w14:paraId="56A98D26" w14:textId="77777777" w:rsidR="005B6CEB" w:rsidRPr="00A50FA2" w:rsidRDefault="005B6CEB" w:rsidP="00446AB8">
            <w:pPr>
              <w:spacing w:before="0" w:after="0"/>
              <w:jc w:val="center"/>
              <w:rPr>
                <w:rFonts w:cstheme="minorHAnsi"/>
                <w:b/>
                <w:sz w:val="20"/>
                <w:lang w:val="en-US"/>
              </w:rPr>
            </w:pPr>
          </w:p>
          <w:p w14:paraId="4198BD60" w14:textId="77777777" w:rsidR="005B6CEB" w:rsidRPr="00A50FA2" w:rsidRDefault="005B6CEB" w:rsidP="00B44595">
            <w:pPr>
              <w:spacing w:before="0" w:after="0"/>
              <w:ind w:right="257"/>
              <w:jc w:val="center"/>
              <w:rPr>
                <w:rFonts w:cstheme="minorHAnsi"/>
                <w:b/>
                <w:sz w:val="20"/>
              </w:rPr>
            </w:pPr>
            <w:r w:rsidRPr="00A50FA2">
              <w:rPr>
                <w:rFonts w:cstheme="minorHAnsi"/>
                <w:b/>
                <w:sz w:val="20"/>
              </w:rPr>
              <w:t>ΣΗΜΕΙΩΣΕΙΣ ΕΠΙΘΕΩΡΗΤΗ- ΑΠΟΚΛΙΣΕΙΣ</w:t>
            </w:r>
          </w:p>
        </w:tc>
      </w:tr>
      <w:tr w:rsidR="00883DBA" w:rsidRPr="00910AE8" w14:paraId="0159A19E" w14:textId="77777777" w:rsidTr="009863F1">
        <w:trPr>
          <w:trHeight w:val="702"/>
        </w:trPr>
        <w:tc>
          <w:tcPr>
            <w:tcW w:w="5955" w:type="dxa"/>
            <w:vAlign w:val="center"/>
          </w:tcPr>
          <w:p w14:paraId="4761A408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στοιχείων αίτησης του πελάτη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DE9729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883DBA" w:rsidRPr="00910AE8" w14:paraId="2EB6BFDE" w14:textId="77777777" w:rsidTr="009863F1">
        <w:trPr>
          <w:trHeight w:val="1117"/>
        </w:trPr>
        <w:tc>
          <w:tcPr>
            <w:tcW w:w="5955" w:type="dxa"/>
            <w:vAlign w:val="center"/>
          </w:tcPr>
          <w:p w14:paraId="6699D3D5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Άδειες και λοιπά νομιμοποιητικά έγγραφα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6607D61" w14:textId="77777777" w:rsidR="00883DBA" w:rsidRPr="00B13D8C" w:rsidRDefault="00883DBA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883DBA" w:rsidRPr="00910AE8" w14:paraId="1A13C6F1" w14:textId="77777777" w:rsidTr="009863F1">
        <w:trPr>
          <w:trHeight w:val="860"/>
        </w:trPr>
        <w:tc>
          <w:tcPr>
            <w:tcW w:w="5955" w:type="dxa"/>
            <w:vAlign w:val="center"/>
          </w:tcPr>
          <w:p w14:paraId="33EB6205" w14:textId="77777777" w:rsidR="00883DBA" w:rsidRPr="00A50FA2" w:rsidRDefault="00883DB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μεταβολών από προηγούμενη επιθεώρηση (νομοθεσία, προϊόντα, διεργασίες, εγκαταστάσεις  κλπ.)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81C2066" w14:textId="77777777" w:rsidR="00883DBA" w:rsidRPr="00A50FA2" w:rsidRDefault="00883DB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B6CEB" w:rsidRPr="00910AE8" w14:paraId="59AADD05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03C3D5E2" w14:textId="77777777" w:rsidR="005B6CEB" w:rsidRPr="005B6CEB" w:rsidRDefault="005B6CEB" w:rsidP="005B6CEB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4 -4.1- 4.2 -4.3 -4.4</w:t>
            </w:r>
            <w:r w:rsidRPr="005B6CEB">
              <w:rPr>
                <w:rFonts w:cstheme="minorHAnsi"/>
                <w:b/>
                <w:bCs/>
                <w:sz w:val="20"/>
              </w:rPr>
              <w:t>-4.5 Πλαίσιο Οργανισμού- Κατανόηση του Οργανισμού και του πλαισίου λειτουργίας του- Κατανόηση των αναγκών και των προσδοκιών των ενδιαφερομένων μερών- Καθορισμός του πεδίου εφαρμογής του συστήματος διαχείρισης κατά της δωροδοκίας- Σύστημα διαχείρισης κατά της δωροδοκίας- Αξιολόγηση διακινδυνεύσεων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AF0F9C6" w14:textId="77777777" w:rsidR="005B6CEB" w:rsidRPr="00A50FA2" w:rsidRDefault="005B6CE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B6CEB" w:rsidRPr="00910AE8" w14:paraId="7974A8F2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0AEDFC96" w14:textId="77777777" w:rsidR="005B6CEB" w:rsidRPr="00A50FA2" w:rsidRDefault="005B6CEB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5 -5.1 -5.1.1</w:t>
            </w:r>
            <w:r w:rsidRPr="005B6CEB">
              <w:rPr>
                <w:rFonts w:cstheme="minorHAnsi"/>
                <w:b/>
                <w:bCs/>
                <w:sz w:val="20"/>
              </w:rPr>
              <w:t>-5.1.2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Ηγεσία – Ηγεσία και δέσμευση- </w:t>
            </w:r>
            <w:r w:rsidRPr="005B6CEB">
              <w:rPr>
                <w:rFonts w:cstheme="minorHAnsi"/>
                <w:b/>
                <w:bCs/>
                <w:sz w:val="20"/>
              </w:rPr>
              <w:t>Διοικητικό όργανο- Ανώτατη Διοίκηση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14:paraId="66FFABF4" w14:textId="77777777" w:rsidR="005B6CEB" w:rsidRPr="00A50FA2" w:rsidRDefault="005B6CE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5B6CEB" w:rsidRPr="00910AE8" w14:paraId="3E7657E8" w14:textId="77777777" w:rsidTr="009863F1">
        <w:trPr>
          <w:trHeight w:val="277"/>
        </w:trPr>
        <w:tc>
          <w:tcPr>
            <w:tcW w:w="5955" w:type="dxa"/>
            <w:vAlign w:val="center"/>
          </w:tcPr>
          <w:p w14:paraId="0B824F0B" w14:textId="77777777" w:rsidR="005B6CEB" w:rsidRPr="001D748E" w:rsidRDefault="005B6CEB" w:rsidP="001D748E">
            <w:pPr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5.2 </w:t>
            </w:r>
            <w:r w:rsidRPr="005B6CEB">
              <w:rPr>
                <w:rFonts w:cstheme="minorHAnsi"/>
                <w:b/>
                <w:bCs/>
                <w:sz w:val="20"/>
              </w:rPr>
              <w:t>Πολιτική κατά της δωροδοκίας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211F07AE" w14:textId="77777777" w:rsidR="005B6CEB" w:rsidRPr="00A50FA2" w:rsidRDefault="005B6CEB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241C54DF" w14:textId="77777777" w:rsidTr="009863F1">
        <w:trPr>
          <w:trHeight w:val="1504"/>
        </w:trPr>
        <w:tc>
          <w:tcPr>
            <w:tcW w:w="5955" w:type="dxa"/>
            <w:vAlign w:val="center"/>
          </w:tcPr>
          <w:p w14:paraId="5D1733E0" w14:textId="77777777" w:rsidR="008E2AA2" w:rsidRPr="008E2A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5.3</w:t>
            </w:r>
            <w:r w:rsidRPr="005B6CEB">
              <w:rPr>
                <w:rFonts w:cstheme="minorHAnsi"/>
                <w:b/>
                <w:bCs/>
                <w:sz w:val="20"/>
              </w:rPr>
              <w:t xml:space="preserve">- 5.3.1 </w:t>
            </w:r>
            <w:r w:rsidRPr="008E2AA2">
              <w:rPr>
                <w:rFonts w:cstheme="minorHAnsi"/>
                <w:b/>
                <w:bCs/>
                <w:sz w:val="20"/>
              </w:rPr>
              <w:t>– 5.3.2- 5.3.3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 w:rsidRPr="005B6CEB">
              <w:rPr>
                <w:rFonts w:cstheme="minorHAnsi"/>
                <w:b/>
                <w:bCs/>
                <w:sz w:val="20"/>
              </w:rPr>
              <w:t>Οργανωσιακοί ρόλοι, αρμοδιότητες και εξουσιοδοτήσεις- Ρόλοι και αρμοδιότητες</w:t>
            </w:r>
            <w:r w:rsidRPr="008E2AA2">
              <w:rPr>
                <w:rFonts w:cstheme="minorHAnsi"/>
                <w:b/>
                <w:bCs/>
                <w:sz w:val="20"/>
              </w:rPr>
              <w:t>- Λειτουργία συμμόρφωσης κατά της δωροδοκίας- Εξουσιοδότηση λήψης αποφάσεων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5E2DF4FC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7FEA4F53" w14:textId="77777777" w:rsidTr="009863F1">
        <w:trPr>
          <w:trHeight w:val="1125"/>
        </w:trPr>
        <w:tc>
          <w:tcPr>
            <w:tcW w:w="5955" w:type="dxa"/>
            <w:vAlign w:val="center"/>
          </w:tcPr>
          <w:p w14:paraId="6DF0A302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6 -6.1 </w:t>
            </w:r>
            <w:r>
              <w:rPr>
                <w:rFonts w:cstheme="minorHAnsi"/>
                <w:b/>
                <w:bCs/>
                <w:sz w:val="20"/>
              </w:rPr>
              <w:t xml:space="preserve">Σχεδιασμός- </w:t>
            </w:r>
            <w:r w:rsidRPr="00910AE8">
              <w:rPr>
                <w:rFonts w:cstheme="minorHAnsi"/>
                <w:b/>
                <w:bCs/>
                <w:sz w:val="20"/>
              </w:rPr>
              <w:t>Ενέργειες για την αντιμετώπιση των απειλών και την αξιοποίηση των ευκαιριών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3AA862D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08845347" w14:textId="77777777" w:rsidTr="009863F1">
        <w:trPr>
          <w:trHeight w:val="1550"/>
        </w:trPr>
        <w:tc>
          <w:tcPr>
            <w:tcW w:w="5955" w:type="dxa"/>
            <w:vAlign w:val="center"/>
          </w:tcPr>
          <w:p w14:paraId="5AF22155" w14:textId="77777777" w:rsidR="008E2AA2" w:rsidRPr="00B41222" w:rsidRDefault="008E2AA2" w:rsidP="001D748E">
            <w:pPr>
              <w:spacing w:before="0" w:after="0"/>
              <w:jc w:val="center"/>
              <w:rPr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6.2 </w:t>
            </w:r>
            <w:r w:rsidRPr="008E2AA2">
              <w:rPr>
                <w:rFonts w:cstheme="minorHAnsi"/>
                <w:b/>
                <w:bCs/>
                <w:sz w:val="20"/>
              </w:rPr>
              <w:t>Στόχοι κατά της δωροδοκίας και σχεδιασμός για την επίτευξή τους</w:t>
            </w:r>
          </w:p>
        </w:tc>
        <w:tc>
          <w:tcPr>
            <w:tcW w:w="9072" w:type="dxa"/>
            <w:shd w:val="clear" w:color="auto" w:fill="auto"/>
          </w:tcPr>
          <w:p w14:paraId="15F58F3A" w14:textId="77777777" w:rsidR="008E2AA2" w:rsidRPr="00B41222" w:rsidRDefault="008E2AA2" w:rsidP="00446AB8">
            <w:pPr>
              <w:spacing w:before="0" w:after="0"/>
              <w:rPr>
                <w:sz w:val="20"/>
              </w:rPr>
            </w:pPr>
          </w:p>
        </w:tc>
      </w:tr>
      <w:tr w:rsidR="008E2AA2" w:rsidRPr="00910AE8" w14:paraId="618E75C6" w14:textId="77777777" w:rsidTr="009863F1">
        <w:trPr>
          <w:trHeight w:val="1465"/>
        </w:trPr>
        <w:tc>
          <w:tcPr>
            <w:tcW w:w="5955" w:type="dxa"/>
            <w:vAlign w:val="center"/>
          </w:tcPr>
          <w:p w14:paraId="577B8EE7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7 –7.1 </w:t>
            </w:r>
            <w:r>
              <w:rPr>
                <w:rFonts w:cstheme="minorHAnsi"/>
                <w:b/>
                <w:bCs/>
                <w:sz w:val="20"/>
              </w:rPr>
              <w:t xml:space="preserve">Υποστήριξη- Πόροι 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A261207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2BFE8C1D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314927F7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7.2</w:t>
            </w:r>
            <w:r>
              <w:rPr>
                <w:rFonts w:cstheme="minorHAnsi"/>
                <w:b/>
                <w:bCs/>
                <w:sz w:val="20"/>
              </w:rPr>
              <w:t>- 7.2.1-7.2.2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</w:rPr>
              <w:t>Ε</w:t>
            </w:r>
            <w:r w:rsidRPr="00910AE8">
              <w:rPr>
                <w:rFonts w:cstheme="minorHAnsi"/>
                <w:b/>
                <w:bCs/>
                <w:sz w:val="20"/>
              </w:rPr>
              <w:t>πάρκεια</w:t>
            </w:r>
            <w:r>
              <w:rPr>
                <w:rFonts w:cstheme="minorHAnsi"/>
                <w:b/>
                <w:bCs/>
                <w:sz w:val="20"/>
              </w:rPr>
              <w:t>- Γενικά- Διεργασία απασχόλησης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14:paraId="5E8EEBF2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8E2AA2" w:rsidRPr="00910AE8" w14:paraId="06CBACF1" w14:textId="77777777" w:rsidTr="009863F1">
        <w:trPr>
          <w:trHeight w:val="277"/>
        </w:trPr>
        <w:tc>
          <w:tcPr>
            <w:tcW w:w="5955" w:type="dxa"/>
            <w:vAlign w:val="center"/>
          </w:tcPr>
          <w:p w14:paraId="5F520F46" w14:textId="77777777" w:rsidR="008E2AA2" w:rsidRPr="00A50FA2" w:rsidRDefault="008E2AA2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7.3 </w:t>
            </w:r>
            <w:r w:rsidRPr="008E2AA2">
              <w:rPr>
                <w:rFonts w:cstheme="minorHAnsi"/>
                <w:b/>
                <w:bCs/>
                <w:sz w:val="20"/>
              </w:rPr>
              <w:t>Ευαισθητοποίηση και Εκπαίδευση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6A20C8FE" w14:textId="77777777" w:rsidR="008E2AA2" w:rsidRPr="00A50FA2" w:rsidRDefault="008E2AA2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431CD" w:rsidRPr="00910AE8" w14:paraId="68ECE6C1" w14:textId="77777777" w:rsidTr="009863F1">
        <w:trPr>
          <w:trHeight w:val="2527"/>
        </w:trPr>
        <w:tc>
          <w:tcPr>
            <w:tcW w:w="5955" w:type="dxa"/>
            <w:vAlign w:val="center"/>
          </w:tcPr>
          <w:p w14:paraId="4EB645E8" w14:textId="77777777" w:rsidR="00A431CD" w:rsidRPr="00A50FA2" w:rsidRDefault="00A431C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7.4 Επικοινωνία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41A4C380" w14:textId="77777777" w:rsidR="00A431CD" w:rsidRPr="00A50FA2" w:rsidRDefault="00A431C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A431CD" w:rsidRPr="00910AE8" w14:paraId="58587C49" w14:textId="77777777" w:rsidTr="009863F1">
        <w:trPr>
          <w:trHeight w:val="3528"/>
        </w:trPr>
        <w:tc>
          <w:tcPr>
            <w:tcW w:w="5955" w:type="dxa"/>
            <w:vAlign w:val="center"/>
          </w:tcPr>
          <w:p w14:paraId="635D7179" w14:textId="77777777" w:rsidR="00A431CD" w:rsidRPr="00910AE8" w:rsidRDefault="00A431C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7.5 – 7.5.1 Τεκμηριωμένες πληροφορίες – Γενικά</w:t>
            </w:r>
          </w:p>
          <w:p w14:paraId="12D7165C" w14:textId="77777777" w:rsidR="00A431CD" w:rsidRPr="00910AE8" w:rsidRDefault="00A431CD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7.5.2 Δημιουργία και επικαιροποίηση</w:t>
            </w:r>
          </w:p>
          <w:p w14:paraId="6081945F" w14:textId="77777777" w:rsidR="00A431CD" w:rsidRPr="00A50FA2" w:rsidRDefault="00A431CD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7.5.3 Έλεγχος τεκμηριωμένων πληροφοριών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625EF41" w14:textId="77777777" w:rsidR="00A431CD" w:rsidRPr="00A50FA2" w:rsidRDefault="00A431CD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61A0801F" w14:textId="77777777" w:rsidTr="009863F1">
        <w:trPr>
          <w:trHeight w:val="2482"/>
        </w:trPr>
        <w:tc>
          <w:tcPr>
            <w:tcW w:w="5955" w:type="dxa"/>
            <w:vAlign w:val="center"/>
          </w:tcPr>
          <w:p w14:paraId="55A4D708" w14:textId="77777777" w:rsidR="001E580A" w:rsidRPr="00A50FA2" w:rsidRDefault="001E580A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8 – 8.1</w:t>
            </w:r>
            <w:r>
              <w:rPr>
                <w:rFonts w:cstheme="minorHAnsi"/>
                <w:b/>
                <w:bCs/>
                <w:sz w:val="20"/>
              </w:rPr>
              <w:t>-8.2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Λειτουργία – </w:t>
            </w:r>
            <w:r w:rsidRPr="001E580A">
              <w:rPr>
                <w:rFonts w:cstheme="minorHAnsi"/>
                <w:b/>
                <w:bCs/>
                <w:sz w:val="20"/>
              </w:rPr>
              <w:t>Λειτουργικός σχεδιασμός και έλεγχος</w:t>
            </w:r>
            <w:r>
              <w:rPr>
                <w:rFonts w:cstheme="minorHAnsi"/>
                <w:b/>
                <w:bCs/>
                <w:sz w:val="20"/>
              </w:rPr>
              <w:t>- Δέουσα Επιμέλεια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FDA37EE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4E825255" w14:textId="77777777" w:rsidTr="009863F1">
        <w:trPr>
          <w:trHeight w:val="4750"/>
        </w:trPr>
        <w:tc>
          <w:tcPr>
            <w:tcW w:w="5955" w:type="dxa"/>
            <w:vAlign w:val="center"/>
          </w:tcPr>
          <w:p w14:paraId="65601D38" w14:textId="77777777" w:rsidR="001E580A" w:rsidRPr="00916AEE" w:rsidRDefault="001E580A" w:rsidP="00916AE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8.3 -8.</w:t>
            </w:r>
            <w:r>
              <w:rPr>
                <w:rFonts w:cstheme="minorHAnsi"/>
                <w:b/>
                <w:bCs/>
                <w:sz w:val="20"/>
              </w:rPr>
              <w:t>4-8.5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 w:rsidRPr="001E580A">
              <w:rPr>
                <w:rFonts w:cstheme="minorHAnsi"/>
                <w:b/>
                <w:bCs/>
                <w:sz w:val="20"/>
              </w:rPr>
              <w:t>Οικονομικοί Έλεγχοι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E580A">
              <w:rPr>
                <w:rFonts w:cstheme="minorHAnsi"/>
                <w:b/>
                <w:bCs/>
                <w:sz w:val="20"/>
              </w:rPr>
              <w:t>Μη οικονομικοί Έλεγχοι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E580A">
              <w:rPr>
                <w:rFonts w:cstheme="minorHAnsi"/>
                <w:b/>
                <w:bCs/>
                <w:sz w:val="20"/>
              </w:rPr>
              <w:t>Εφαρμογή των ελέγχων κατά της δωροδοκίας από ελεγχόμενες οργανώσεις και συνεργάτες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34DE621" w14:textId="77777777" w:rsidR="001E580A" w:rsidRPr="00916AEE" w:rsidRDefault="001E580A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4204AD" w:rsidRPr="00910AE8" w14:paraId="64D3488A" w14:textId="77777777" w:rsidTr="009863F1">
        <w:trPr>
          <w:trHeight w:val="2908"/>
        </w:trPr>
        <w:tc>
          <w:tcPr>
            <w:tcW w:w="5955" w:type="dxa"/>
            <w:vAlign w:val="center"/>
          </w:tcPr>
          <w:p w14:paraId="789D789E" w14:textId="77777777" w:rsidR="004204AD" w:rsidRPr="00916AEE" w:rsidRDefault="004204AD" w:rsidP="005B6CEB">
            <w:pPr>
              <w:spacing w:before="0" w:after="0"/>
              <w:ind w:left="36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σε προσωρινές εγκαταστάσεις (ημερομηνία, τοποθεσία κλπ.)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C293B43" w14:textId="77777777" w:rsidR="004204AD" w:rsidRPr="00916AEE" w:rsidRDefault="004204AD" w:rsidP="005B6CEB">
            <w:pPr>
              <w:spacing w:before="0" w:after="0"/>
              <w:ind w:left="36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49DF4EB5" w14:textId="77777777" w:rsidTr="009863F1">
        <w:trPr>
          <w:trHeight w:val="826"/>
        </w:trPr>
        <w:tc>
          <w:tcPr>
            <w:tcW w:w="5955" w:type="dxa"/>
            <w:vAlign w:val="center"/>
          </w:tcPr>
          <w:p w14:paraId="1892AFC0" w14:textId="77777777" w:rsidR="001E580A" w:rsidRPr="00D06993" w:rsidRDefault="001E580A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8.6 </w:t>
            </w:r>
            <w:r w:rsidRPr="001E580A">
              <w:rPr>
                <w:rFonts w:cstheme="minorHAnsi"/>
                <w:b/>
                <w:bCs/>
                <w:sz w:val="20"/>
              </w:rPr>
              <w:t>Δεσμεύσεις κατά της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E6D1584" w14:textId="77777777" w:rsidR="001E580A" w:rsidRPr="00D06993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516EF1CE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16DB42DC" w14:textId="77777777" w:rsidR="001E580A" w:rsidRPr="00A50FA2" w:rsidRDefault="001E580A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8.7 </w:t>
            </w:r>
            <w:r w:rsidRPr="001E580A">
              <w:rPr>
                <w:rFonts w:cstheme="minorHAnsi"/>
                <w:b/>
                <w:bCs/>
                <w:sz w:val="20"/>
              </w:rPr>
              <w:t>Δώρα, φιλοξενία, δωρεές και παρόμοια οφέλη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4A0A1E0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20864085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283F472D" w14:textId="77777777" w:rsidR="001E580A" w:rsidRPr="00910AE8" w:rsidRDefault="001E580A" w:rsidP="001D748E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8.8-8.9 </w:t>
            </w:r>
            <w:r w:rsidRPr="001E580A">
              <w:rPr>
                <w:rFonts w:cstheme="minorHAnsi"/>
                <w:b/>
                <w:bCs/>
                <w:sz w:val="20"/>
              </w:rPr>
              <w:t>Ανεπάρκεια διαχείρισης των ελέγχων κατά της δωροδοκίας</w:t>
            </w:r>
            <w:r>
              <w:rPr>
                <w:rFonts w:cstheme="minorHAnsi"/>
                <w:b/>
                <w:bCs/>
                <w:sz w:val="20"/>
              </w:rPr>
              <w:t xml:space="preserve">- </w:t>
            </w:r>
            <w:r w:rsidRPr="001E580A">
              <w:rPr>
                <w:rFonts w:cstheme="minorHAnsi"/>
                <w:b/>
                <w:bCs/>
                <w:sz w:val="20"/>
              </w:rPr>
              <w:t>Προβληματισμοί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E9A4CEF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E580A" w:rsidRPr="00910AE8" w14:paraId="07ADBC4C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59660408" w14:textId="77777777" w:rsidR="001E580A" w:rsidRDefault="001E580A" w:rsidP="001D748E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8.10 </w:t>
            </w:r>
            <w:r w:rsidRPr="001E580A">
              <w:rPr>
                <w:rFonts w:cstheme="minorHAnsi"/>
                <w:b/>
                <w:bCs/>
                <w:sz w:val="20"/>
              </w:rPr>
              <w:t>Διερεύνηση και αντιμετώπιση της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9B59F51" w14:textId="77777777" w:rsidR="001E580A" w:rsidRPr="00A50FA2" w:rsidRDefault="001E580A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034477" w:rsidRPr="00910AE8" w14:paraId="3406822F" w14:textId="77777777" w:rsidTr="009863F1">
        <w:trPr>
          <w:trHeight w:val="70"/>
        </w:trPr>
        <w:tc>
          <w:tcPr>
            <w:tcW w:w="5955" w:type="dxa"/>
            <w:vAlign w:val="center"/>
          </w:tcPr>
          <w:p w14:paraId="2F1D693B" w14:textId="77777777" w:rsidR="00034477" w:rsidRPr="00916AEE" w:rsidRDefault="00034477" w:rsidP="00916AE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9 – 9.1 </w:t>
            </w:r>
            <w:r w:rsidRPr="00034477">
              <w:rPr>
                <w:rFonts w:cstheme="minorHAnsi"/>
                <w:b/>
                <w:bCs/>
                <w:sz w:val="20"/>
              </w:rPr>
              <w:t xml:space="preserve">Αξιολόγηση της επίδοσης 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– </w:t>
            </w:r>
            <w:r w:rsidRPr="00034477">
              <w:rPr>
                <w:rFonts w:cstheme="minorHAnsi"/>
                <w:b/>
                <w:bCs/>
                <w:sz w:val="20"/>
              </w:rPr>
              <w:t xml:space="preserve">Παρακολούθηση, μέτρηση, ανάλυση και αξιολόγηση 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5ACA10" w14:textId="77777777" w:rsidR="00034477" w:rsidRPr="00916AEE" w:rsidRDefault="00034477" w:rsidP="00916AEE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916AEE" w:rsidRPr="00910AE8" w14:paraId="300A46C7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78BD0BA7" w14:textId="77777777" w:rsidR="00916AEE" w:rsidRPr="00A50FA2" w:rsidRDefault="00916AEE" w:rsidP="001D748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Περιγραφή παράπονων και καταγγελιών πελατών και ευρήματα ελέγχων αρμοδίων αρχών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77509EC" w14:textId="77777777" w:rsidR="00916AEE" w:rsidRPr="00A50FA2" w:rsidRDefault="00916AE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034477" w:rsidRPr="00910AE8" w14:paraId="48D490E2" w14:textId="77777777" w:rsidTr="009863F1">
        <w:trPr>
          <w:trHeight w:val="702"/>
        </w:trPr>
        <w:tc>
          <w:tcPr>
            <w:tcW w:w="5955" w:type="dxa"/>
            <w:vAlign w:val="center"/>
          </w:tcPr>
          <w:p w14:paraId="154A01EF" w14:textId="77777777" w:rsidR="00034477" w:rsidRPr="00805AE4" w:rsidRDefault="00034477" w:rsidP="001D748E">
            <w:pPr>
              <w:spacing w:before="0" w:after="0"/>
              <w:jc w:val="center"/>
              <w:rPr>
                <w:rFonts w:cstheme="minorHAnsi"/>
                <w:bCs/>
                <w:sz w:val="20"/>
                <w:highlight w:val="yellow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9.2 Εσωτερική Επιθεώρηση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338E5CB" w14:textId="77777777" w:rsidR="00034477" w:rsidRPr="00805AE4" w:rsidRDefault="00034477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034477" w:rsidRPr="00910AE8" w14:paraId="455081E7" w14:textId="77777777" w:rsidTr="009863F1">
        <w:trPr>
          <w:trHeight w:val="2829"/>
        </w:trPr>
        <w:tc>
          <w:tcPr>
            <w:tcW w:w="5955" w:type="dxa"/>
            <w:vAlign w:val="center"/>
          </w:tcPr>
          <w:p w14:paraId="1DC71CC6" w14:textId="77777777" w:rsidR="00034477" w:rsidRDefault="00034477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 xml:space="preserve">9.3 – 9.3.1 Ανασκόπηση από τη Διοίκηση – </w:t>
            </w:r>
            <w:r w:rsidRPr="00034477">
              <w:rPr>
                <w:rFonts w:cstheme="minorHAnsi"/>
                <w:b/>
                <w:bCs/>
                <w:sz w:val="20"/>
              </w:rPr>
              <w:t xml:space="preserve">Ανασκόπηση από την Ανώτατη Διοίκηση </w:t>
            </w:r>
          </w:p>
          <w:p w14:paraId="7AA79644" w14:textId="77777777" w:rsidR="00034477" w:rsidRPr="00910AE8" w:rsidRDefault="00034477" w:rsidP="00446AB8">
            <w:pPr>
              <w:spacing w:before="0" w:after="0"/>
              <w:jc w:val="center"/>
              <w:rPr>
                <w:rFonts w:cstheme="minorHAnsi"/>
                <w:b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9.3.2 </w:t>
            </w:r>
            <w:r>
              <w:rPr>
                <w:rFonts w:cstheme="minorHAnsi"/>
                <w:b/>
                <w:bCs/>
                <w:sz w:val="20"/>
              </w:rPr>
              <w:t>Ανασκόπηση από το Διοικητικό όργανο</w:t>
            </w:r>
          </w:p>
          <w:p w14:paraId="0A3CB3B4" w14:textId="77777777" w:rsidR="00034477" w:rsidRPr="00805AE4" w:rsidRDefault="00034477" w:rsidP="001D748E">
            <w:pPr>
              <w:spacing w:before="0" w:after="0"/>
              <w:jc w:val="center"/>
              <w:rPr>
                <w:rFonts w:cstheme="minorHAnsi"/>
                <w:bCs/>
                <w:sz w:val="20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</w:rPr>
              <w:t>9.4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</w:t>
            </w:r>
            <w:r w:rsidRPr="00034477">
              <w:rPr>
                <w:rFonts w:cstheme="minorHAnsi"/>
                <w:b/>
                <w:bCs/>
                <w:sz w:val="20"/>
              </w:rPr>
              <w:t>Ανασκόπηση με τη λειτουργία της συμμόρφωσης κατά της δωροδοκίας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5C6C3C0" w14:textId="77777777" w:rsidR="00034477" w:rsidRPr="00805AE4" w:rsidRDefault="00034477" w:rsidP="00446AB8">
            <w:pPr>
              <w:spacing w:before="0" w:after="0"/>
              <w:rPr>
                <w:rFonts w:cstheme="minorHAnsi"/>
                <w:bCs/>
                <w:sz w:val="20"/>
                <w:highlight w:val="yellow"/>
              </w:rPr>
            </w:pPr>
          </w:p>
        </w:tc>
      </w:tr>
      <w:tr w:rsidR="00034477" w:rsidRPr="00910AE8" w14:paraId="51DDD32B" w14:textId="77777777" w:rsidTr="009863F1">
        <w:trPr>
          <w:trHeight w:val="1701"/>
        </w:trPr>
        <w:tc>
          <w:tcPr>
            <w:tcW w:w="5955" w:type="dxa"/>
            <w:vAlign w:val="center"/>
          </w:tcPr>
          <w:p w14:paraId="3C945D00" w14:textId="77777777" w:rsidR="00034477" w:rsidRPr="00A50FA2" w:rsidRDefault="00034477" w:rsidP="0010377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10- 10.1 Βελτίωση - </w:t>
            </w:r>
            <w:r w:rsidRPr="00034477">
              <w:rPr>
                <w:rFonts w:cstheme="minorHAnsi"/>
                <w:b/>
                <w:bCs/>
                <w:sz w:val="20"/>
              </w:rPr>
              <w:t>Μη συμμόρφωση και διορθωτικές ενέργειες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14:paraId="22C099ED" w14:textId="77777777" w:rsidR="00034477" w:rsidRPr="00A50FA2" w:rsidRDefault="0003447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034477" w:rsidRPr="00910AE8" w14:paraId="5AB9A450" w14:textId="77777777" w:rsidTr="009863F1">
        <w:trPr>
          <w:trHeight w:val="274"/>
        </w:trPr>
        <w:tc>
          <w:tcPr>
            <w:tcW w:w="5955" w:type="dxa"/>
            <w:vAlign w:val="center"/>
          </w:tcPr>
          <w:p w14:paraId="45FAE9B2" w14:textId="77777777" w:rsidR="00034477" w:rsidRPr="00A50FA2" w:rsidRDefault="00034477" w:rsidP="0010377E">
            <w:pPr>
              <w:spacing w:before="0" w:after="0"/>
              <w:jc w:val="center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10.</w:t>
            </w:r>
            <w:r>
              <w:rPr>
                <w:rFonts w:cstheme="minorHAnsi"/>
                <w:b/>
                <w:bCs/>
                <w:sz w:val="20"/>
              </w:rPr>
              <w:t>2</w:t>
            </w:r>
            <w:r w:rsidRPr="00910AE8">
              <w:rPr>
                <w:rFonts w:cstheme="minorHAnsi"/>
                <w:b/>
                <w:bCs/>
                <w:sz w:val="20"/>
              </w:rPr>
              <w:t xml:space="preserve"> Συνεχής Βελτίωση</w:t>
            </w:r>
          </w:p>
        </w:tc>
        <w:tc>
          <w:tcPr>
            <w:tcW w:w="9072" w:type="dxa"/>
            <w:vMerge/>
            <w:shd w:val="clear" w:color="auto" w:fill="auto"/>
            <w:vAlign w:val="center"/>
          </w:tcPr>
          <w:p w14:paraId="45E419AC" w14:textId="77777777" w:rsidR="00034477" w:rsidRPr="00A50FA2" w:rsidRDefault="00034477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1C348032" w14:textId="77777777" w:rsidTr="009863F1">
        <w:trPr>
          <w:trHeight w:val="544"/>
        </w:trPr>
        <w:tc>
          <w:tcPr>
            <w:tcW w:w="5955" w:type="dxa"/>
            <w:vAlign w:val="center"/>
          </w:tcPr>
          <w:p w14:paraId="1EE1802F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Συνεντεύξεις με το προσωπικό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BFF4CDC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2001CA4B" w14:textId="77777777" w:rsidTr="009863F1">
        <w:trPr>
          <w:trHeight w:val="83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C3B3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Προσδιορισμός των οργανωτικών ή λειτουργικών μονάδων ή διεργασιών που επιθεωρήθηκαν και ο χρόνος της επιθεώρησης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7315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365FD649" w14:textId="77777777" w:rsidTr="009863F1">
        <w:trPr>
          <w:trHeight w:val="829"/>
        </w:trPr>
        <w:tc>
          <w:tcPr>
            <w:tcW w:w="5955" w:type="dxa"/>
            <w:vAlign w:val="center"/>
          </w:tcPr>
          <w:p w14:paraId="7FBA54AB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Επιτόπιοι έλεγχοι στη περίπτωση ύπαρξης πολλαπλών εγκαταστάσεων (ημερομηνία, τοποθεσία, κλπ.)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A4F1185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7EBB31D7" w14:textId="77777777" w:rsidTr="009863F1">
        <w:trPr>
          <w:trHeight w:val="793"/>
        </w:trPr>
        <w:tc>
          <w:tcPr>
            <w:tcW w:w="5955" w:type="dxa"/>
            <w:vAlign w:val="center"/>
          </w:tcPr>
          <w:p w14:paraId="15AC867D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Χρήση Λογοτύπων και Σημάτων</w:t>
            </w:r>
            <w:r>
              <w:rPr>
                <w:rFonts w:cstheme="minorHAnsi"/>
                <w:b/>
                <w:bCs/>
                <w:sz w:val="20"/>
              </w:rPr>
              <w:t xml:space="preserve"> σε έντυπη και ηλεκτρονική μορφή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6B02654" w14:textId="77777777" w:rsidR="0010377E" w:rsidRPr="007B468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1AC81977" w14:textId="77777777" w:rsidTr="009863F1">
        <w:trPr>
          <w:trHeight w:val="781"/>
        </w:trPr>
        <w:tc>
          <w:tcPr>
            <w:tcW w:w="5955" w:type="dxa"/>
            <w:vAlign w:val="center"/>
          </w:tcPr>
          <w:p w14:paraId="6E73F053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Επαλήθευση της αποτελεσματικότητας των διορθωτικών ενεργειών που έχουν ληφθεί σε προηγούμενες εντοπισθείσες μη συμμορφώσεις- παρατηρήσεις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0D79DA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45B746CD" w14:textId="77777777" w:rsidTr="009863F1">
        <w:trPr>
          <w:trHeight w:val="693"/>
        </w:trPr>
        <w:tc>
          <w:tcPr>
            <w:tcW w:w="5955" w:type="dxa"/>
            <w:vAlign w:val="center"/>
          </w:tcPr>
          <w:p w14:paraId="09859F35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Ενδεχόμενες αποκλίσεις από το σχέδιο επιθεώρησης και αιτίες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63977D6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1BE31BB4" w14:textId="77777777" w:rsidTr="009863F1">
        <w:trPr>
          <w:trHeight w:val="700"/>
        </w:trPr>
        <w:tc>
          <w:tcPr>
            <w:tcW w:w="5955" w:type="dxa"/>
            <w:vAlign w:val="center"/>
          </w:tcPr>
          <w:p w14:paraId="2323FC31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lastRenderedPageBreak/>
              <w:t>Καταγραφή σημαντικών θεμάτων που επηρεάζουν το πρόγραμμα επιθεώρησης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68EB5D9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4E529F36" w14:textId="77777777" w:rsidTr="009863F1">
        <w:trPr>
          <w:trHeight w:val="654"/>
        </w:trPr>
        <w:tc>
          <w:tcPr>
            <w:tcW w:w="5955" w:type="dxa"/>
            <w:vAlign w:val="center"/>
          </w:tcPr>
          <w:p w14:paraId="72AA820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Σημαντικές αλλαγές, εάν υπάρχουν, που επηρεάζουν το σύστημα διαχείρισης του πελάτη από την τελευταία επιθεώρηση που πραγματοποιήθηκε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24A7AB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77CD17DA" w14:textId="77777777" w:rsidTr="009863F1">
        <w:trPr>
          <w:trHeight w:val="55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790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 xml:space="preserve">Ερωτήματα / σχόλια / διαφωνίες/ Εκκρεμότητες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BD33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23B87656" w14:textId="77777777" w:rsidTr="009863F1">
        <w:trPr>
          <w:trHeight w:val="69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0D9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Συμπέρασμα σχετικά με την καταλληλότητα του πεδίου πιστοποίησης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3C6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6B87B7D2" w14:textId="77777777" w:rsidTr="009863F1">
        <w:trPr>
          <w:trHeight w:val="6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88F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Επιβεβαίωση ότι έχουν εκπληρωθεί οι αντικειμενικοί σκοποί της επιθεώρησης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A59A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6E8F73D4" w14:textId="77777777" w:rsidTr="009863F1">
        <w:trPr>
          <w:trHeight w:val="80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D9F1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Συμπερασματικά σχόλια περί συνολικής εφαρμογής και αποτελεσματικότητας επιθεωρούμενου ΣΔ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CC6B2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  <w:tr w:rsidR="0010377E" w:rsidRPr="00910AE8" w14:paraId="06A6582B" w14:textId="77777777" w:rsidTr="009863F1">
        <w:trPr>
          <w:trHeight w:val="71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6BB4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  <w:r w:rsidRPr="00910AE8">
              <w:rPr>
                <w:rFonts w:cstheme="minorHAnsi"/>
                <w:b/>
                <w:bCs/>
                <w:sz w:val="20"/>
              </w:rPr>
              <w:t>Εισήγηση Επικεφαλής Επιθεωρητή για τη Χορήγηση της Πιστοποίησης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8A38" w14:textId="77777777" w:rsidR="0010377E" w:rsidRPr="00A50FA2" w:rsidRDefault="0010377E" w:rsidP="00446AB8">
            <w:pPr>
              <w:spacing w:before="0" w:after="0"/>
              <w:rPr>
                <w:rFonts w:cstheme="minorHAnsi"/>
                <w:bCs/>
                <w:sz w:val="20"/>
              </w:rPr>
            </w:pPr>
          </w:p>
        </w:tc>
      </w:tr>
    </w:tbl>
    <w:tbl>
      <w:tblPr>
        <w:tblpPr w:leftFromText="180" w:rightFromText="180" w:vertAnchor="text" w:horzAnchor="margin" w:tblpX="-318" w:tblpY="270"/>
        <w:tblW w:w="150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284"/>
        <w:gridCol w:w="7777"/>
      </w:tblGrid>
      <w:tr w:rsidR="002113FF" w:rsidRPr="00910AE8" w14:paraId="403C6D66" w14:textId="77777777" w:rsidTr="00034477">
        <w:trPr>
          <w:trHeight w:val="1246"/>
        </w:trPr>
        <w:tc>
          <w:tcPr>
            <w:tcW w:w="7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912A96" w14:textId="77777777" w:rsidR="002113FF" w:rsidRPr="00910AE8" w:rsidRDefault="002113FF" w:rsidP="00034477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910AE8">
              <w:rPr>
                <w:rFonts w:cstheme="minorHAnsi"/>
                <w:b/>
                <w:szCs w:val="22"/>
                <w:lang w:eastAsia="en-US"/>
              </w:rPr>
              <w:t>ΣΥΜΜΕΤΕΧΟΝΤΕΣ EQA HELLAS  (Ομάδα Επιθεώρησης):</w:t>
            </w:r>
          </w:p>
          <w:p w14:paraId="7A1B8279" w14:textId="77777777" w:rsidR="002113FF" w:rsidRPr="00DE4EBA" w:rsidRDefault="002113FF" w:rsidP="00034477">
            <w:pPr>
              <w:spacing w:before="0" w:after="0"/>
              <w:jc w:val="left"/>
              <w:rPr>
                <w:rFonts w:cstheme="minorHAnsi"/>
                <w:b/>
                <w:szCs w:val="22"/>
                <w:lang w:val="en-US" w:eastAsia="en-US"/>
              </w:rPr>
            </w:pPr>
            <w:r>
              <w:rPr>
                <w:rFonts w:cstheme="minorHAnsi"/>
                <w:b/>
                <w:szCs w:val="22"/>
                <w:lang w:val="en-US" w:eastAsia="en-US"/>
              </w:rPr>
              <w:t>…………………………………..</w:t>
            </w:r>
          </w:p>
        </w:tc>
        <w:tc>
          <w:tcPr>
            <w:tcW w:w="7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694ED3" w14:textId="77777777" w:rsidR="002113FF" w:rsidRPr="00263D6E" w:rsidRDefault="002113FF" w:rsidP="00034477">
            <w:pPr>
              <w:spacing w:before="0" w:after="0"/>
              <w:jc w:val="left"/>
              <w:rPr>
                <w:rFonts w:cstheme="minorHAnsi"/>
                <w:b/>
                <w:szCs w:val="22"/>
                <w:lang w:eastAsia="en-US"/>
              </w:rPr>
            </w:pP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ΣΥΜΜΕΤΕΧΟΝΤΕΣ ΠΕΛΑΤΗ ΚΑΤΑ ΤΗΝ </w:t>
            </w:r>
            <w:r>
              <w:rPr>
                <w:rFonts w:cstheme="minorHAnsi"/>
                <w:b/>
                <w:szCs w:val="22"/>
                <w:lang w:eastAsia="en-US"/>
              </w:rPr>
              <w:t>ΚΑΤΑΛΗΚΤΙΚΗ</w:t>
            </w:r>
            <w:r w:rsidRPr="00263D6E">
              <w:rPr>
                <w:rFonts w:cstheme="minorHAnsi"/>
                <w:b/>
                <w:szCs w:val="22"/>
                <w:lang w:eastAsia="en-US"/>
              </w:rPr>
              <w:t xml:space="preserve"> ΣΥΝΕΔΡΙΑΣΗ:</w:t>
            </w:r>
          </w:p>
          <w:p w14:paraId="3F01B9A9" w14:textId="77777777" w:rsidR="002113FF" w:rsidRPr="00DE4EBA" w:rsidRDefault="002113FF" w:rsidP="00034477">
            <w:pPr>
              <w:rPr>
                <w:rFonts w:cstheme="minorHAnsi"/>
                <w:b/>
                <w:szCs w:val="22"/>
                <w:lang w:val="en-US" w:eastAsia="en-US"/>
              </w:rPr>
            </w:pPr>
            <w:r w:rsidRPr="00263D6E">
              <w:rPr>
                <w:rFonts w:cstheme="minorHAnsi"/>
                <w:b/>
                <w:szCs w:val="22"/>
                <w:lang w:val="en-US" w:eastAsia="en-US"/>
              </w:rPr>
              <w:t>……………………….</w:t>
            </w:r>
          </w:p>
        </w:tc>
      </w:tr>
      <w:tr w:rsidR="002113FF" w:rsidRPr="00910AE8" w14:paraId="7F839BB0" w14:textId="77777777" w:rsidTr="00034477">
        <w:trPr>
          <w:trHeight w:val="435"/>
        </w:trPr>
        <w:tc>
          <w:tcPr>
            <w:tcW w:w="150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3DB632" w14:textId="77777777" w:rsidR="002113FF" w:rsidRPr="0002017C" w:rsidRDefault="002113FF" w:rsidP="007A45AF">
            <w:pPr>
              <w:spacing w:before="0" w:after="0"/>
              <w:jc w:val="left"/>
              <w:rPr>
                <w:rFonts w:cstheme="minorHAnsi"/>
                <w:b/>
                <w:szCs w:val="22"/>
                <w:highlight w:val="yellow"/>
                <w:lang w:eastAsia="en-US"/>
              </w:rPr>
            </w:pPr>
            <w:r>
              <w:rPr>
                <w:rFonts w:cstheme="minorHAnsi"/>
                <w:b/>
                <w:szCs w:val="22"/>
                <w:lang w:eastAsia="en-US"/>
              </w:rPr>
              <w:t xml:space="preserve">17021-1:2015 §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9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.4.7 </w:t>
            </w:r>
            <w:r w:rsidRPr="00DC49AF">
              <w:rPr>
                <w:rFonts w:cstheme="minorHAnsi"/>
                <w:b/>
                <w:szCs w:val="22"/>
                <w:lang w:eastAsia="en-US"/>
              </w:rPr>
              <w:t>Διεξαγωγή της καταληκτικής συνεδρίασης</w:t>
            </w:r>
            <w:r>
              <w:rPr>
                <w:rFonts w:cstheme="minorHAnsi"/>
                <w:b/>
                <w:szCs w:val="22"/>
                <w:lang w:eastAsia="en-US"/>
              </w:rPr>
              <w:t xml:space="preserve"> με την αναγκαία πληρότητα </w:t>
            </w:r>
            <w:r w:rsidR="007A45AF">
              <w:rPr>
                <w:rFonts w:cstheme="minorHAnsi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Pls dkjashkjahdkjhdsakjh"/>
                  <w:statusText w:type="autoText" w:val="- PAGE -"/>
                  <w:checkBox>
                    <w:size w:val="20"/>
                    <w:default w:val="0"/>
                  </w:checkBox>
                </w:ffData>
              </w:fldChar>
            </w:r>
            <w:r w:rsidR="007A45AF">
              <w:rPr>
                <w:rFonts w:cstheme="minorHAnsi"/>
                <w:b/>
                <w:bCs/>
                <w:szCs w:val="22"/>
              </w:rPr>
              <w:instrText xml:space="preserve"> FORMCHECKBOX </w:instrText>
            </w:r>
            <w:r w:rsidR="00D61A38">
              <w:rPr>
                <w:rFonts w:cstheme="minorHAnsi"/>
                <w:b/>
                <w:bCs/>
                <w:szCs w:val="22"/>
              </w:rPr>
            </w:r>
            <w:r w:rsidR="00D61A38">
              <w:rPr>
                <w:rFonts w:cstheme="minorHAnsi"/>
                <w:b/>
                <w:bCs/>
                <w:szCs w:val="22"/>
              </w:rPr>
              <w:fldChar w:fldCharType="separate"/>
            </w:r>
            <w:r w:rsidR="007A45AF">
              <w:rPr>
                <w:rFonts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76F8B4FB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3E43FFBD" w14:textId="77777777" w:rsidR="00754E2D" w:rsidRDefault="00754E2D" w:rsidP="00DC49AF">
      <w:pPr>
        <w:spacing w:before="0" w:after="0"/>
        <w:rPr>
          <w:rFonts w:cstheme="minorHAnsi"/>
          <w:sz w:val="16"/>
          <w:szCs w:val="16"/>
        </w:rPr>
      </w:pPr>
    </w:p>
    <w:p w14:paraId="51B6C78E" w14:textId="77777777" w:rsidR="00001100" w:rsidRDefault="00DC49AF" w:rsidP="00DC49AF">
      <w:pPr>
        <w:spacing w:before="0" w:after="0"/>
        <w:rPr>
          <w:rFonts w:cstheme="minorHAnsi"/>
          <w:sz w:val="16"/>
          <w:szCs w:val="16"/>
        </w:rPr>
      </w:pPr>
      <w:r w:rsidRPr="00DC49AF">
        <w:rPr>
          <w:rFonts w:cstheme="minorHAnsi"/>
          <w:sz w:val="16"/>
          <w:szCs w:val="16"/>
        </w:rPr>
        <w:t>ΤΑ ΜΕΛΗ ΤΗΣ ΟΜΑΔΑΣ ΕΠΙΘΕΩΡΗΣΗΣ  ΔΕΝ ΕΧΟΥΝ  ΚΑΜΜΙΑ ΕΠΑΓΓΕΛΜΑΤΙΚΗ ή ΑΛΛΟΥ ΕΙΔΟΥΣ ΣΧΕΣΗ ΜΕ ΤΗΝ ΕΠΙΘΕΩΡΟΥΜΕΝΗ ΕΠΙΧΕΙΡΗΣΗ/ΟΡΓΑΝΙΣΜΟ ΤΟΥΛΑΧΙΣΤΟΝ ΓΙΑ ΤΑ ΤΕΛΕΥΤΑΙΑ ΔΥΟ ΕΤΗ .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</w:t>
      </w:r>
      <w:r>
        <w:rPr>
          <w:rFonts w:cstheme="minorHAnsi"/>
          <w:sz w:val="16"/>
          <w:szCs w:val="16"/>
        </w:rPr>
        <w:t>.</w:t>
      </w:r>
    </w:p>
    <w:p w14:paraId="6C1280E1" w14:textId="77777777" w:rsidR="00001100" w:rsidRDefault="00001100">
      <w:pPr>
        <w:spacing w:before="0" w:after="200" w:line="276" w:lineRule="auto"/>
        <w:jc w:val="lef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CE71FF7" w14:textId="77777777" w:rsidR="00001100" w:rsidRDefault="00001100" w:rsidP="00DC49AF">
      <w:pPr>
        <w:spacing w:before="0" w:after="0"/>
        <w:rPr>
          <w:rFonts w:cstheme="minorHAnsi"/>
          <w:sz w:val="16"/>
          <w:szCs w:val="16"/>
        </w:rPr>
        <w:sectPr w:rsidR="00001100" w:rsidSect="00754E2D">
          <w:footerReference w:type="default" r:id="rId8"/>
          <w:headerReference w:type="first" r:id="rId9"/>
          <w:footerReference w:type="first" r:id="rId10"/>
          <w:pgSz w:w="16839" w:h="11907" w:orient="landscape" w:code="9"/>
          <w:pgMar w:top="709" w:right="1440" w:bottom="993" w:left="1440" w:header="708" w:footer="262" w:gutter="0"/>
          <w:cols w:space="708"/>
          <w:titlePg/>
          <w:docGrid w:linePitch="360"/>
        </w:sectPr>
      </w:pPr>
    </w:p>
    <w:tbl>
      <w:tblPr>
        <w:tblW w:w="10676" w:type="dxa"/>
        <w:tblInd w:w="470" w:type="dxa"/>
        <w:tblLayout w:type="fixed"/>
        <w:tblLook w:val="04A0" w:firstRow="1" w:lastRow="0" w:firstColumn="1" w:lastColumn="0" w:noHBand="0" w:noVBand="1"/>
      </w:tblPr>
      <w:tblGrid>
        <w:gridCol w:w="1731"/>
        <w:gridCol w:w="122"/>
        <w:gridCol w:w="1681"/>
        <w:gridCol w:w="1803"/>
        <w:gridCol w:w="1762"/>
        <w:gridCol w:w="899"/>
        <w:gridCol w:w="7"/>
        <w:gridCol w:w="2671"/>
      </w:tblGrid>
      <w:tr w:rsidR="006810D9" w:rsidRPr="006D3223" w14:paraId="39EAB3C7" w14:textId="77777777" w:rsidTr="00D61A38">
        <w:trPr>
          <w:trHeight w:val="344"/>
        </w:trPr>
        <w:tc>
          <w:tcPr>
            <w:tcW w:w="1067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4700E8A" w14:textId="77777777" w:rsidR="006810D9" w:rsidRPr="006D3223" w:rsidRDefault="006810D9" w:rsidP="006810D9">
            <w:pPr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ΑΠΟΚΛΙΣΕΙΣ</w:t>
            </w:r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t xml:space="preserve"> / ΠΡΟΤΑΣΕΙΣ ΒΕΛΤΙΩΣΗΣ</w:t>
            </w:r>
          </w:p>
        </w:tc>
      </w:tr>
      <w:tr w:rsidR="006810D9" w:rsidRPr="006D3223" w14:paraId="2C0F1E4D" w14:textId="77777777" w:rsidTr="00D61A38">
        <w:trPr>
          <w:trHeight w:val="237"/>
        </w:trPr>
        <w:tc>
          <w:tcPr>
            <w:tcW w:w="1853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7BFFA57E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ΚΩΔΙΚΟΣ ΕΡΓΟΥ:</w:t>
            </w:r>
          </w:p>
        </w:tc>
        <w:tc>
          <w:tcPr>
            <w:tcW w:w="3484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97CC890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14:paraId="63270477" w14:textId="77777777" w:rsidR="006810D9" w:rsidRPr="00E57F01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  <w:r w:rsidRPr="00E57F01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ΗΜΕΡΟΜΗΝΙΑ ΕΠΙΘΕΩΡΗΣΗΣ:</w:t>
            </w:r>
          </w:p>
        </w:tc>
        <w:tc>
          <w:tcPr>
            <w:tcW w:w="266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AE3465C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6810D9" w:rsidRPr="006D3223" w14:paraId="31436A54" w14:textId="77777777" w:rsidTr="00D61A38">
        <w:trPr>
          <w:trHeight w:val="237"/>
        </w:trPr>
        <w:tc>
          <w:tcPr>
            <w:tcW w:w="10676" w:type="dxa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B0A3295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22"/>
              </w:rPr>
              <w:t>ΣΥΝΟΛΑ</w:t>
            </w:r>
          </w:p>
        </w:tc>
      </w:tr>
      <w:tr w:rsidR="006810D9" w:rsidRPr="006D3223" w14:paraId="2B20993C" w14:textId="77777777" w:rsidTr="00D61A38">
        <w:trPr>
          <w:trHeight w:val="275"/>
        </w:trPr>
        <w:tc>
          <w:tcPr>
            <w:tcW w:w="3534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252D716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ΜΗ ΣΥΜΜΟΡΦΩΣΕΙΣ: </w:t>
            </w:r>
          </w:p>
          <w:p w14:paraId="3F120DCE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2A87520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ΠΑΡΑΤΗΡΗΣΕΙΣ :</w:t>
            </w:r>
          </w:p>
          <w:p w14:paraId="03A21C94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2F05F8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ΠΡΟΤΑΣΕΙΣ ΓΙΑ ΒΕΛΤΙΩΣΗ: </w:t>
            </w:r>
          </w:p>
          <w:p w14:paraId="100501BE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6810D9" w:rsidRPr="006D3223" w14:paraId="4D27BBB0" w14:textId="77777777" w:rsidTr="00D61A38">
        <w:trPr>
          <w:trHeight w:val="432"/>
        </w:trPr>
        <w:tc>
          <w:tcPr>
            <w:tcW w:w="3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6A04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DF6A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5AF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810D9" w:rsidRPr="006D3223" w14:paraId="4B39BF78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2DC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162F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CEC2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810D9" w:rsidRPr="006D3223" w14:paraId="658C677A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3404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33A0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810D9" w:rsidRPr="006D3223" w14:paraId="2ED1EC82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9D45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532033C3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590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60FF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810D9" w:rsidRPr="006D3223" w14:paraId="2E6E21BE" w14:textId="77777777" w:rsidTr="00D61A38">
        <w:trPr>
          <w:trHeight w:val="432"/>
        </w:trPr>
        <w:tc>
          <w:tcPr>
            <w:tcW w:w="3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F0D9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8276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A33E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810D9" w:rsidRPr="006D3223" w14:paraId="16995A74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53E9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F2F9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38C9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810D9" w:rsidRPr="006D3223" w14:paraId="29D3C9DA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90B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79E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810D9" w:rsidRPr="006D3223" w14:paraId="6F9F24E7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858A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6556D4B3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180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299C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810D9" w:rsidRPr="006D3223" w14:paraId="7A9423FE" w14:textId="77777777" w:rsidTr="00D61A38">
        <w:trPr>
          <w:trHeight w:val="432"/>
        </w:trPr>
        <w:tc>
          <w:tcPr>
            <w:tcW w:w="3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ACF3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CA03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7F7F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810D9" w:rsidRPr="006D3223" w14:paraId="05893F91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C6F4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5E6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586F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810D9" w:rsidRPr="006D3223" w14:paraId="7FF76226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BB7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649B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810D9" w:rsidRPr="006D3223" w14:paraId="5C60BFD1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55D2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7352499B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A3DD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2623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810D9" w:rsidRPr="006D3223" w14:paraId="0E20B8EF" w14:textId="77777777" w:rsidTr="00D61A38">
        <w:trPr>
          <w:trHeight w:val="432"/>
        </w:trPr>
        <w:tc>
          <w:tcPr>
            <w:tcW w:w="3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A20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EE4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38B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810D9" w:rsidRPr="006D3223" w14:paraId="75E6559E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6FB6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626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D0003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810D9" w:rsidRPr="006D3223" w14:paraId="1E8AC383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922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534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810D9" w:rsidRPr="006D3223" w14:paraId="030B45B4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9BD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30C8A6A3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7FED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703A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  <w:tr w:rsidR="006810D9" w:rsidRPr="006D3223" w14:paraId="08BEC35B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BB1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Α/Α ΜΗ ΣΥΜΟΡΦΩΣΗΣ: 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6314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ΠΑΡΑΤΗΡΗΣΗΣ: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9E5B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Α/Α ΠΡΟΤΑΣΗΣ ΒΕΛΤΙΩΣΗΣ:</w:t>
            </w:r>
          </w:p>
        </w:tc>
      </w:tr>
      <w:tr w:rsidR="006810D9" w:rsidRPr="006D3223" w14:paraId="31BAE1E1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39AD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Περιγραφή: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6BDF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FFED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§ Προδιαγραφής/ Προτύπου:</w:t>
            </w:r>
          </w:p>
        </w:tc>
      </w:tr>
      <w:tr w:rsidR="006810D9" w:rsidRPr="006D3223" w14:paraId="564FE447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4E76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Διερεύνηση Αιτιών Εμφάνισης </w:t>
            </w:r>
          </w:p>
        </w:tc>
        <w:tc>
          <w:tcPr>
            <w:tcW w:w="89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05A2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810D9" w:rsidRPr="006D3223" w14:paraId="12A9E99E" w14:textId="77777777" w:rsidTr="00D61A38">
        <w:trPr>
          <w:trHeight w:val="689"/>
        </w:trPr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C1F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Διόρθωση/</w:t>
            </w:r>
          </w:p>
          <w:p w14:paraId="4CDBF36B" w14:textId="77777777" w:rsidR="006810D9" w:rsidRPr="006D3223" w:rsidRDefault="006810D9" w:rsidP="006810D9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Διορθωτική Ενέργεια</w:t>
            </w:r>
          </w:p>
        </w:tc>
        <w:tc>
          <w:tcPr>
            <w:tcW w:w="62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27C3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4027" w14:textId="77777777" w:rsidR="006810D9" w:rsidRPr="006D3223" w:rsidRDefault="006810D9" w:rsidP="00464FA2">
            <w:pPr>
              <w:spacing w:before="0" w:after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322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ΗΜΕΡΟΜΗΝΙΑ ΟΛΟΚΛΗΡΩΣΗΣ:</w:t>
            </w:r>
          </w:p>
        </w:tc>
      </w:tr>
    </w:tbl>
    <w:p w14:paraId="69C213AE" w14:textId="77777777" w:rsidR="00001100" w:rsidRDefault="00001100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0B045C95" w14:textId="6E938468" w:rsidR="006810D9" w:rsidRDefault="006810D9">
      <w:pPr>
        <w:spacing w:before="0" w:after="200" w:line="276" w:lineRule="auto"/>
        <w:jc w:val="left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  <w:br w:type="page"/>
      </w:r>
    </w:p>
    <w:p w14:paraId="2C4B6BB7" w14:textId="77777777" w:rsidR="006D3223" w:rsidRPr="006D3223" w:rsidRDefault="006D3223" w:rsidP="006D3223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416089B6" w14:textId="77777777" w:rsidR="00CC724F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p w14:paraId="2F8FD855" w14:textId="77777777" w:rsidR="00CC724F" w:rsidRDefault="00CC724F" w:rsidP="00AA2C0B">
      <w:pPr>
        <w:spacing w:before="0" w:after="0" w:line="720" w:lineRule="auto"/>
        <w:ind w:left="426"/>
        <w:jc w:val="left"/>
        <w:rPr>
          <w:rFonts w:ascii="Times New Roman" w:hAnsi="Times New Roman"/>
          <w:sz w:val="6"/>
        </w:rPr>
      </w:pPr>
    </w:p>
    <w:p w14:paraId="3C6B0281" w14:textId="77777777" w:rsidR="00CC724F" w:rsidRPr="00001100" w:rsidRDefault="00CC724F" w:rsidP="00001100">
      <w:pPr>
        <w:spacing w:before="0" w:after="0" w:line="720" w:lineRule="auto"/>
        <w:jc w:val="left"/>
        <w:rPr>
          <w:rFonts w:ascii="Times New Roman" w:hAnsi="Times New Roman"/>
          <w:sz w:val="6"/>
        </w:rPr>
      </w:pPr>
    </w:p>
    <w:tbl>
      <w:tblPr>
        <w:tblW w:w="10347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827"/>
        <w:gridCol w:w="2693"/>
      </w:tblGrid>
      <w:tr w:rsidR="00AA3680" w:rsidRPr="00910AE8" w14:paraId="67C7EF61" w14:textId="77777777" w:rsidTr="00302A27">
        <w:trPr>
          <w:trHeight w:val="1985"/>
        </w:trPr>
        <w:tc>
          <w:tcPr>
            <w:tcW w:w="3827" w:type="dxa"/>
          </w:tcPr>
          <w:p w14:paraId="704BEF98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Ο Επικεφαλής Επιθεωρητής:</w:t>
            </w:r>
          </w:p>
        </w:tc>
        <w:tc>
          <w:tcPr>
            <w:tcW w:w="3827" w:type="dxa"/>
          </w:tcPr>
          <w:p w14:paraId="2C33872B" w14:textId="77777777" w:rsidR="00392F7B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Υπογραφή</w:t>
            </w:r>
          </w:p>
        </w:tc>
        <w:tc>
          <w:tcPr>
            <w:tcW w:w="2693" w:type="dxa"/>
          </w:tcPr>
          <w:p w14:paraId="4FD5344B" w14:textId="77777777" w:rsidR="00AA3680" w:rsidRPr="00910AE8" w:rsidRDefault="00AA3680" w:rsidP="00D876C4">
            <w:pPr>
              <w:rPr>
                <w:rFonts w:cstheme="minorHAnsi"/>
                <w:b/>
                <w:sz w:val="20"/>
              </w:rPr>
            </w:pPr>
            <w:r w:rsidRPr="00910AE8">
              <w:rPr>
                <w:rFonts w:cstheme="minorHAnsi"/>
                <w:b/>
                <w:sz w:val="20"/>
              </w:rPr>
              <w:t>Ημερομηνία</w:t>
            </w:r>
          </w:p>
          <w:p w14:paraId="4143F983" w14:textId="77777777" w:rsidR="00392F7B" w:rsidRPr="00910AE8" w:rsidRDefault="00B44595" w:rsidP="003B5934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………………………..</w:t>
            </w:r>
          </w:p>
        </w:tc>
      </w:tr>
      <w:tr w:rsidR="001C0E8A" w:rsidRPr="00457EB6" w14:paraId="26FC7D88" w14:textId="77777777" w:rsidTr="00302A27">
        <w:trPr>
          <w:trHeight w:val="1985"/>
        </w:trPr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373F71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Εκπρόσωπος Πελάτη:</w:t>
            </w:r>
          </w:p>
          <w:p w14:paraId="6E89BEC5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35687AFC" w14:textId="77777777" w:rsidR="00CC724F" w:rsidRDefault="00CC724F" w:rsidP="00446AB8">
            <w:pPr>
              <w:rPr>
                <w:rFonts w:cstheme="minorHAnsi"/>
                <w:b/>
                <w:sz w:val="20"/>
              </w:rPr>
            </w:pPr>
          </w:p>
          <w:p w14:paraId="0442F349" w14:textId="77777777" w:rsidR="00CC724F" w:rsidRPr="001C0E8A" w:rsidRDefault="00CC724F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Έλαβα γνώση της έκθεσης της ομάδας επιθεώρησης και των ευρημάτων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7BF3EA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Υπογραφή και Σφραγίδα Πελάτη</w:t>
            </w:r>
          </w:p>
          <w:p w14:paraId="09491AEC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549A8B14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  <w:p w14:paraId="47D652B6" w14:textId="77777777" w:rsidR="001C0E8A" w:rsidRPr="001C0E8A" w:rsidRDefault="001C0E8A" w:rsidP="00446AB8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2FDECC" w14:textId="77777777" w:rsidR="001C0E8A" w:rsidRDefault="001C0E8A" w:rsidP="00446AB8">
            <w:pPr>
              <w:rPr>
                <w:rFonts w:cstheme="minorHAnsi"/>
                <w:b/>
                <w:sz w:val="20"/>
              </w:rPr>
            </w:pPr>
            <w:r w:rsidRPr="001C0E8A">
              <w:rPr>
                <w:rFonts w:cstheme="minorHAnsi"/>
                <w:b/>
                <w:sz w:val="20"/>
              </w:rPr>
              <w:t>Ημερομηνία</w:t>
            </w:r>
          </w:p>
          <w:p w14:paraId="3B82E0F2" w14:textId="77777777" w:rsidR="00B44595" w:rsidRPr="001C0E8A" w:rsidRDefault="00B44595" w:rsidP="00446AB8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……………………</w:t>
            </w:r>
          </w:p>
        </w:tc>
      </w:tr>
    </w:tbl>
    <w:p w14:paraId="3F68872C" w14:textId="77777777" w:rsidR="00AA3680" w:rsidRPr="00910AE8" w:rsidRDefault="00AA3680" w:rsidP="00AA2C0B">
      <w:pPr>
        <w:ind w:left="567"/>
        <w:rPr>
          <w:rFonts w:cstheme="minorHAnsi"/>
          <w:sz w:val="20"/>
        </w:rPr>
      </w:pPr>
    </w:p>
    <w:p w14:paraId="281688BD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Για τη περίπτωση των μη συμμορφώσεων που εντοπίζονται κατά τη διάρκεια της αρχικής επιθεώρησης ή της επαναπιστοποίησης δίνεται ένα χρονικό διάστημα τριών μηνών για την αποκατάσταση τους, ενώ στις περιπτώσεις επιτήρησης το χρονικό διάστημα περιορίζεται στους δύο μήνες. Η αποτελεσματικότητα των ενεργειών που αφορά τις παρατηρήσεις κρίνεται στην επόμενη χρονικά επιθεώρηση.  </w:t>
      </w:r>
    </w:p>
    <w:p w14:paraId="038887C4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Διενεργείται Εναρκτήρια και Καταληκτική Συνεδρία και ο εντεταλμένος εκπρόσωπος της Διοίκησης λαμβάνει αντίγραφο της παρούσας Αναφοράς Σταδίου 2.</w:t>
      </w:r>
    </w:p>
    <w:p w14:paraId="27CD1A29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>Ο υπό επιθεώρηση Οργανισμός βρίσκεται σε λειτουργία και ελέγχεται το αιτούμενο πεδίο εφαρμογής της πιστοποίησης.</w:t>
      </w:r>
    </w:p>
    <w:p w14:paraId="027153F7" w14:textId="77777777" w:rsidR="00AA3680" w:rsidRPr="00910AE8" w:rsidRDefault="00AA3680" w:rsidP="00AA2C0B">
      <w:pPr>
        <w:numPr>
          <w:ilvl w:val="0"/>
          <w:numId w:val="6"/>
        </w:numPr>
        <w:spacing w:before="0" w:after="0"/>
        <w:ind w:left="567" w:right="-1044" w:firstLine="0"/>
        <w:rPr>
          <w:rFonts w:cstheme="minorHAnsi"/>
          <w:sz w:val="20"/>
        </w:rPr>
      </w:pPr>
      <w:r w:rsidRPr="00910AE8">
        <w:rPr>
          <w:rFonts w:cstheme="minorHAnsi"/>
          <w:sz w:val="20"/>
        </w:rPr>
        <w:t xml:space="preserve">Τα μέλη της ομάδας επιθεώρησης  δεν έχουν  καμμιά επαγγελματική ή άλλου είδους σχέση με τον επιθεωρούμενο οργανισμό τουλάχιστον για τα τελευταία δυο έτη. </w:t>
      </w:r>
    </w:p>
    <w:p w14:paraId="50AEDFA1" w14:textId="77777777" w:rsidR="00963033" w:rsidRDefault="00AA3680" w:rsidP="00AA2C0B">
      <w:pPr>
        <w:numPr>
          <w:ilvl w:val="0"/>
          <w:numId w:val="6"/>
        </w:numPr>
        <w:spacing w:before="0" w:after="0"/>
        <w:ind w:left="567" w:right="-1043" w:firstLine="0"/>
        <w:jc w:val="left"/>
        <w:rPr>
          <w:rFonts w:cstheme="minorHAnsi"/>
          <w:sz w:val="20"/>
        </w:rPr>
        <w:sectPr w:rsidR="00963033" w:rsidSect="006810D9">
          <w:footerReference w:type="default" r:id="rId11"/>
          <w:headerReference w:type="first" r:id="rId12"/>
          <w:footerReference w:type="first" r:id="rId13"/>
          <w:pgSz w:w="11907" w:h="16839" w:code="9"/>
          <w:pgMar w:top="284" w:right="1800" w:bottom="709" w:left="218" w:header="708" w:footer="233" w:gutter="0"/>
          <w:cols w:space="708"/>
          <w:titlePg/>
          <w:docGrid w:linePitch="360"/>
        </w:sectPr>
      </w:pPr>
      <w:r w:rsidRPr="006A1BC0">
        <w:rPr>
          <w:rFonts w:cstheme="minorHAnsi"/>
          <w:sz w:val="20"/>
        </w:rPr>
        <w:t>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ΣΔ.</w:t>
      </w:r>
    </w:p>
    <w:tbl>
      <w:tblPr>
        <w:tblW w:w="10436" w:type="dxa"/>
        <w:tblInd w:w="-790" w:type="dxa"/>
        <w:tblLayout w:type="fixed"/>
        <w:tblLook w:val="04A0" w:firstRow="1" w:lastRow="0" w:firstColumn="1" w:lastColumn="0" w:noHBand="0" w:noVBand="1"/>
      </w:tblPr>
      <w:tblGrid>
        <w:gridCol w:w="2087"/>
        <w:gridCol w:w="246"/>
        <w:gridCol w:w="1527"/>
        <w:gridCol w:w="314"/>
        <w:gridCol w:w="1207"/>
        <w:gridCol w:w="106"/>
        <w:gridCol w:w="227"/>
        <w:gridCol w:w="547"/>
        <w:gridCol w:w="645"/>
        <w:gridCol w:w="1442"/>
        <w:gridCol w:w="321"/>
        <w:gridCol w:w="97"/>
        <w:gridCol w:w="1670"/>
      </w:tblGrid>
      <w:tr w:rsidR="006810D9" w14:paraId="1094220E" w14:textId="77777777" w:rsidTr="006810D9">
        <w:trPr>
          <w:trHeight w:val="368"/>
        </w:trPr>
        <w:tc>
          <w:tcPr>
            <w:tcW w:w="10436" w:type="dxa"/>
            <w:gridSpan w:val="1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46F06D0B" w14:textId="77777777" w:rsidR="006810D9" w:rsidRDefault="006810D9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Cs w:val="22"/>
              </w:rPr>
            </w:pPr>
            <w:bookmarkStart w:id="0" w:name="_Hlk78628227"/>
            <w:r>
              <w:rPr>
                <w:rFonts w:ascii="Arial" w:hAnsi="Arial" w:cs="Arial"/>
                <w:b/>
                <w:bCs/>
                <w:color w:val="000000"/>
                <w:szCs w:val="22"/>
              </w:rPr>
              <w:lastRenderedPageBreak/>
              <w:t>ΕΛΕΓΧΟΣ ΑΝΑΦΟΡΑΣ – ΛΗΨΗΣ ΑΠΟΦΑΣΗΣ ΧΟΡΗΓΗΣΗΣ / ΔΙΑΤΗΡΗΣΗΣ</w:t>
            </w:r>
          </w:p>
        </w:tc>
      </w:tr>
      <w:tr w:rsidR="006810D9" w14:paraId="61F0EB72" w14:textId="77777777" w:rsidTr="006810D9">
        <w:trPr>
          <w:trHeight w:val="287"/>
        </w:trPr>
        <w:tc>
          <w:tcPr>
            <w:tcW w:w="1043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2F2F2"/>
            <w:vAlign w:val="center"/>
            <w:hideMark/>
          </w:tcPr>
          <w:p w14:paraId="1DEB2B82" w14:textId="77777777" w:rsidR="006810D9" w:rsidRDefault="006810D9" w:rsidP="00464FA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Συμπληρώνεται από την Τεχνική Διεύθυνση</w:t>
            </w:r>
          </w:p>
        </w:tc>
      </w:tr>
      <w:tr w:rsidR="006810D9" w14:paraId="794A40C3" w14:textId="77777777" w:rsidTr="006810D9">
        <w:trPr>
          <w:trHeight w:val="388"/>
        </w:trPr>
        <w:tc>
          <w:tcPr>
            <w:tcW w:w="233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570B8" w14:textId="77777777" w:rsidR="006810D9" w:rsidRPr="004C7B86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Επωνυμία Επιχείρισης/Διεύθυνση:</w:t>
            </w:r>
          </w:p>
        </w:tc>
        <w:tc>
          <w:tcPr>
            <w:tcW w:w="8102" w:type="dxa"/>
            <w:gridSpan w:val="11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44229CD" w14:textId="77777777" w:rsidR="006810D9" w:rsidRPr="00784A25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0D9" w14:paraId="5C166CC3" w14:textId="77777777" w:rsidTr="006810D9">
        <w:trPr>
          <w:trHeight w:val="388"/>
        </w:trPr>
        <w:tc>
          <w:tcPr>
            <w:tcW w:w="233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367E3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Πρότυπο/α: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2A70" w14:textId="77777777" w:rsidR="006810D9" w:rsidRPr="00DD1ACB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C9BC4B" w14:textId="77777777" w:rsidR="006810D9" w:rsidRPr="008D46A2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46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Ημερομηνία Επιθεώρησης:</w:t>
            </w:r>
          </w:p>
        </w:tc>
        <w:tc>
          <w:tcPr>
            <w:tcW w:w="15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462A" w14:textId="77777777" w:rsidR="006810D9" w:rsidRPr="00DD1ACB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158695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Κωδικός Έργου: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BD8ED5A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10D9" w14:paraId="30717C5C" w14:textId="77777777" w:rsidTr="006810D9">
        <w:trPr>
          <w:trHeight w:val="388"/>
        </w:trPr>
        <w:tc>
          <w:tcPr>
            <w:tcW w:w="233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575139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ΕΑ /TΠ: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67D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A3D9C7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NACE: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BE4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60274D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Κατηγορία: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D076FC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810D9" w:rsidRPr="006E77FB" w14:paraId="349EA187" w14:textId="77777777" w:rsidTr="006810D9">
        <w:trPr>
          <w:trHeight w:val="250"/>
        </w:trPr>
        <w:tc>
          <w:tcPr>
            <w:tcW w:w="233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CB4F5" w14:textId="77777777" w:rsidR="006810D9" w:rsidRPr="00C73D9E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Risk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: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52F" w14:textId="77777777" w:rsidR="006810D9" w:rsidRPr="00C73D9E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30F2B" w14:textId="77777777" w:rsidR="006810D9" w:rsidRPr="00C73D9E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Complexity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of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E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nv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ironmental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A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n-US"/>
              </w:rPr>
              <w:t>spects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: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F52" w14:textId="77777777" w:rsidR="006810D9" w:rsidRPr="00C73D9E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834971" w14:textId="77777777" w:rsidR="006810D9" w:rsidRPr="000A4226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Complexity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OH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&amp;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</w:t>
            </w:r>
            <w:r w:rsidRPr="00C73D9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isk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:</w:t>
            </w:r>
            <w:r w:rsidRPr="000A422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A546EC" w14:textId="77777777" w:rsidR="006810D9" w:rsidRPr="000A4226" w:rsidRDefault="006810D9" w:rsidP="00464FA2">
            <w:pPr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</w:pPr>
            <w:r w:rsidRPr="00C73D9E">
              <w:rPr>
                <w:rFonts w:ascii="Arial" w:hAnsi="Arial" w:cs="Arial"/>
                <w:color w:val="000000"/>
                <w:sz w:val="14"/>
                <w:szCs w:val="16"/>
                <w:lang w:val="en-US"/>
              </w:rPr>
              <w:t> </w:t>
            </w:r>
          </w:p>
        </w:tc>
      </w:tr>
      <w:tr w:rsidR="006810D9" w:rsidRPr="008D46A2" w14:paraId="4566CEEA" w14:textId="77777777" w:rsidTr="006810D9">
        <w:trPr>
          <w:trHeight w:val="469"/>
        </w:trPr>
        <w:tc>
          <w:tcPr>
            <w:tcW w:w="20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A7910F" w14:textId="77777777" w:rsidR="006810D9" w:rsidRPr="00466085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226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 </w:t>
            </w:r>
            <w:r w:rsidRPr="004660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ΤΥΠΟΣ ΕΠΙΘΕΩΡΗΣΗΣ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     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B74BE32" w14:textId="77777777" w:rsidR="006810D9" w:rsidRPr="00466085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ΑΡΧΙΚΗ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8B16485" w14:textId="77777777" w:rsidR="006810D9" w:rsidRPr="00466085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/2</w:t>
            </w:r>
            <w:r w:rsidRPr="00466085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η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ΕΠΙΤΗΡΗΣΗ</w:t>
            </w: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6A32EF" w14:textId="77777777" w:rsidR="006810D9" w:rsidRPr="00466085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ΕΠΑΝΑΠΙΣΤΟΠΟΙΗΣΗ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D30D4F7" w14:textId="77777777" w:rsidR="006810D9" w:rsidRPr="00466085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ΕΚΤΑΚΤΗ</w:t>
            </w:r>
          </w:p>
        </w:tc>
      </w:tr>
      <w:tr w:rsidR="006810D9" w14:paraId="1F85B0F7" w14:textId="77777777" w:rsidTr="006810D9">
        <w:trPr>
          <w:trHeight w:val="457"/>
        </w:trPr>
        <w:tc>
          <w:tcPr>
            <w:tcW w:w="10436" w:type="dxa"/>
            <w:gridSpan w:val="1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41CAFEB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Περιγραφή μεταβολής πεδίου:</w:t>
            </w:r>
          </w:p>
          <w:p w14:paraId="2B9573BC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810D9" w14:paraId="2306ED78" w14:textId="77777777" w:rsidTr="006810D9">
        <w:trPr>
          <w:trHeight w:val="457"/>
        </w:trPr>
        <w:tc>
          <w:tcPr>
            <w:tcW w:w="1043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E2BA03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ΠΕΔΙΟ ΠΙΣΤΟΠΟΙΗΣΗΣ (εφόσον υπάρχει μεταβολή):</w:t>
            </w:r>
          </w:p>
        </w:tc>
      </w:tr>
      <w:tr w:rsidR="006810D9" w14:paraId="73BD8A87" w14:textId="77777777" w:rsidTr="006810D9">
        <w:trPr>
          <w:trHeight w:val="447"/>
        </w:trPr>
        <w:tc>
          <w:tcPr>
            <w:tcW w:w="10436" w:type="dxa"/>
            <w:gridSpan w:val="13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5BD0C90B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10D9" w14:paraId="274546BD" w14:textId="77777777" w:rsidTr="006810D9">
        <w:trPr>
          <w:trHeight w:val="447"/>
        </w:trPr>
        <w:tc>
          <w:tcPr>
            <w:tcW w:w="10436" w:type="dxa"/>
            <w:gridSpan w:val="13"/>
            <w:vMerge/>
            <w:tcBorders>
              <w:top w:val="nil"/>
              <w:left w:val="double" w:sz="6" w:space="0" w:color="auto"/>
              <w:bottom w:val="single" w:sz="4" w:space="0" w:color="000000"/>
              <w:right w:val="double" w:sz="6" w:space="0" w:color="000000"/>
            </w:tcBorders>
            <w:vAlign w:val="center"/>
          </w:tcPr>
          <w:p w14:paraId="49784D96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10D9" w14:paraId="488C9F3C" w14:textId="77777777" w:rsidTr="006810D9">
        <w:trPr>
          <w:trHeight w:val="274"/>
        </w:trPr>
        <w:tc>
          <w:tcPr>
            <w:tcW w:w="1043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7B792EF" w14:textId="77777777" w:rsidR="006810D9" w:rsidRDefault="006810D9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ΕΛΕΓΧΟΣ ΔΙΟΡΘΩΤΙΚΩΝ ΕΝΕΡΓΕΙΩΝ</w:t>
            </w:r>
          </w:p>
        </w:tc>
      </w:tr>
      <w:tr w:rsidR="006810D9" w14:paraId="677E20AC" w14:textId="77777777" w:rsidTr="006810D9">
        <w:trPr>
          <w:trHeight w:val="421"/>
        </w:trPr>
        <w:tc>
          <w:tcPr>
            <w:tcW w:w="38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5C5946A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Ημνία Ελέγχου/Αποδοχής ΔΕ: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9BA0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DF8ED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7397F4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Επάρκεια ΔΕ: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F994F25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10D9" w14:paraId="4E9F45C7" w14:textId="77777777" w:rsidTr="006810D9">
        <w:trPr>
          <w:trHeight w:val="602"/>
        </w:trPr>
        <w:tc>
          <w:tcPr>
            <w:tcW w:w="386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CB8456B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Ελέγχου  ΔΕ:</w:t>
            </w:r>
          </w:p>
        </w:tc>
        <w:tc>
          <w:tcPr>
            <w:tcW w:w="3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F907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19D75C2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B62D4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Κατάσταση Αναφοράς: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FCB2035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810D9" w14:paraId="65490E17" w14:textId="77777777" w:rsidTr="006810D9">
        <w:trPr>
          <w:trHeight w:val="1408"/>
        </w:trPr>
        <w:tc>
          <w:tcPr>
            <w:tcW w:w="10436" w:type="dxa"/>
            <w:gridSpan w:val="13"/>
            <w:tcBorders>
              <w:top w:val="nil"/>
              <w:left w:val="double" w:sz="6" w:space="0" w:color="auto"/>
              <w:right w:val="double" w:sz="6" w:space="0" w:color="000000"/>
            </w:tcBorders>
            <w:shd w:val="clear" w:color="auto" w:fill="auto"/>
            <w:hideMark/>
          </w:tcPr>
          <w:p w14:paraId="4F44C9CB" w14:textId="77777777" w:rsidR="006810D9" w:rsidRDefault="006810D9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Σχόλια: </w:t>
            </w:r>
            <w:r w:rsidRPr="00B93C96">
              <w:rPr>
                <w:rFonts w:ascii="Arial" w:hAnsi="Arial" w:cs="Arial"/>
                <w:i/>
                <w:iCs/>
                <w:color w:val="000000"/>
                <w:sz w:val="14"/>
                <w:szCs w:val="16"/>
              </w:rPr>
              <w:t>(σε περίπτωση Επαναπιστοποίησης περιλαμβάνονται και σχόλια για τη συνολική επίδοση του οργανισμού κατά το προηγούμενο κύκλο πιστ/σης)</w:t>
            </w:r>
            <w:r w:rsidRPr="002E30A7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</w:p>
          <w:p w14:paraId="1CFE5D2B" w14:textId="77777777" w:rsidR="006810D9" w:rsidRPr="000A4226" w:rsidRDefault="006810D9" w:rsidP="00464FA2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810D9" w14:paraId="44F992D1" w14:textId="77777777" w:rsidTr="006810D9">
        <w:trPr>
          <w:trHeight w:val="361"/>
        </w:trPr>
        <w:tc>
          <w:tcPr>
            <w:tcW w:w="1043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AE6F88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Σχόλια προς άμεση απάντηση/ διευκρίνηση από Επιθεωρητή προ της Χορήγησης :</w:t>
            </w:r>
          </w:p>
        </w:tc>
      </w:tr>
      <w:tr w:rsidR="006810D9" w14:paraId="5E91FAAB" w14:textId="77777777" w:rsidTr="006810D9">
        <w:trPr>
          <w:trHeight w:val="374"/>
        </w:trPr>
        <w:tc>
          <w:tcPr>
            <w:tcW w:w="1043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58230AC" w14:textId="77777777" w:rsidR="006810D9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810D9" w14:paraId="3C001AA4" w14:textId="77777777" w:rsidTr="006810D9">
        <w:trPr>
          <w:trHeight w:val="237"/>
        </w:trPr>
        <w:tc>
          <w:tcPr>
            <w:tcW w:w="1043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214A5734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Παρατηρήσεις: </w:t>
            </w:r>
          </w:p>
        </w:tc>
      </w:tr>
      <w:tr w:rsidR="006810D9" w14:paraId="1A71E5D3" w14:textId="77777777" w:rsidTr="006810D9">
        <w:trPr>
          <w:trHeight w:val="472"/>
        </w:trPr>
        <w:tc>
          <w:tcPr>
            <w:tcW w:w="1043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hideMark/>
          </w:tcPr>
          <w:p w14:paraId="6B0ADA9F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Σημεία προς εξέταση κατά την επόμενη επιθεώρηση: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6810D9" w14:paraId="65414574" w14:textId="77777777" w:rsidTr="006810D9">
        <w:trPr>
          <w:trHeight w:val="866"/>
        </w:trPr>
        <w:tc>
          <w:tcPr>
            <w:tcW w:w="10436" w:type="dxa"/>
            <w:gridSpan w:val="13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8A7E09" w14:textId="77777777" w:rsidR="006810D9" w:rsidRDefault="006810D9" w:rsidP="00464FA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211E374" w14:textId="77777777" w:rsidR="006810D9" w:rsidRPr="000A4226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4FBE38" w14:textId="77777777" w:rsidR="006810D9" w:rsidRPr="000A4226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810D9" w14:paraId="2227D0EB" w14:textId="77777777" w:rsidTr="006810D9">
        <w:trPr>
          <w:trHeight w:val="296"/>
        </w:trPr>
        <w:tc>
          <w:tcPr>
            <w:tcW w:w="10436" w:type="dxa"/>
            <w:gridSpan w:val="13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4126E8D" w14:textId="77777777" w:rsidR="006810D9" w:rsidRDefault="006810D9" w:rsidP="00464FA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Επισημάνσεις / Υποδείξεις για Βελτίωση / Αιτιολόγηση Μη Χορήγησης:</w:t>
            </w:r>
          </w:p>
        </w:tc>
      </w:tr>
      <w:tr w:rsidR="006810D9" w14:paraId="031A2F59" w14:textId="77777777" w:rsidTr="006810D9">
        <w:trPr>
          <w:trHeight w:val="296"/>
        </w:trPr>
        <w:tc>
          <w:tcPr>
            <w:tcW w:w="10436" w:type="dxa"/>
            <w:gridSpan w:val="13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C869BF6" w14:textId="77777777" w:rsidR="006810D9" w:rsidRPr="002E30A7" w:rsidRDefault="006810D9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0A422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 xml:space="preserve">Α/Η επόμενης επιθεώρησης:                </w:t>
            </w:r>
            <w:r w:rsidRPr="002E30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</w:tc>
      </w:tr>
      <w:tr w:rsidR="006810D9" w14:paraId="25FD27D2" w14:textId="77777777" w:rsidTr="006810D9">
        <w:trPr>
          <w:trHeight w:val="686"/>
        </w:trPr>
        <w:tc>
          <w:tcPr>
            <w:tcW w:w="2333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9709EE" w14:textId="77777777" w:rsidR="006810D9" w:rsidRPr="00E87BE8" w:rsidRDefault="006810D9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ΑΠΟΦΑΣΗ ΧΟΡΗΓΗΣΗΣ ΠΙΣΤΟΠΟΙΗΣΗΣ ή ΔΙΑΤΗΡΗΣΗΣ ή ΕΠΑΝΑΠΙΣΤΟΠΟΙΗΣΗΣ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64A377" w14:textId="77777777" w:rsidR="006810D9" w:rsidRPr="00E87BE8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ΘΕΤΙΚΗ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FD8F4" w14:textId="77777777" w:rsidR="006810D9" w:rsidRPr="00E87BE8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7BE8">
              <w:rPr>
                <w:rFonts w:ascii="Arial" w:hAnsi="Arial" w:cs="Arial"/>
                <w:color w:val="000000"/>
                <w:sz w:val="16"/>
                <w:szCs w:val="16"/>
              </w:rPr>
              <w:t>ΑΡΝΗΤΙΚΗ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9308D8" w14:textId="77777777" w:rsidR="006810D9" w:rsidRDefault="006810D9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ΑΝΑΦΟΡΑ ΕΠΙΘΕΩΡΗΣΗΣ:</w:t>
            </w:r>
          </w:p>
        </w:tc>
        <w:tc>
          <w:tcPr>
            <w:tcW w:w="1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1825" w14:textId="77777777" w:rsidR="006810D9" w:rsidRPr="00914FC9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ΙΚΑΝΟΠΟΙΗΤΙΚΗ</w:t>
            </w:r>
          </w:p>
        </w:tc>
        <w:tc>
          <w:tcPr>
            <w:tcW w:w="1765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BF5F677" w14:textId="77777777" w:rsidR="006810D9" w:rsidRPr="00914FC9" w:rsidRDefault="006810D9" w:rsidP="00464F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4FC9">
              <w:rPr>
                <w:rFonts w:ascii="Arial" w:hAnsi="Arial" w:cs="Arial"/>
                <w:color w:val="000000"/>
                <w:sz w:val="16"/>
                <w:szCs w:val="16"/>
              </w:rPr>
              <w:t>ΜΗ ΙΚΑΝΟΠΟΙΗΤΙΚΗ</w:t>
            </w:r>
          </w:p>
        </w:tc>
      </w:tr>
      <w:tr w:rsidR="006810D9" w14:paraId="259E6833" w14:textId="77777777" w:rsidTr="006810D9">
        <w:trPr>
          <w:trHeight w:val="671"/>
        </w:trPr>
        <w:tc>
          <w:tcPr>
            <w:tcW w:w="2333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ED6F0A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Υπεύθυνος Χορήγησης ή Ελέγχου:</w:t>
            </w:r>
          </w:p>
        </w:tc>
        <w:tc>
          <w:tcPr>
            <w:tcW w:w="4573" w:type="dxa"/>
            <w:gridSpan w:val="7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C4F9" w14:textId="77777777" w:rsidR="006810D9" w:rsidRDefault="006810D9" w:rsidP="00464FA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D96657C" w14:textId="77777777" w:rsidR="006810D9" w:rsidRDefault="006810D9" w:rsidP="00464FA2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Ημ/νία Ισχύος/Λήψης Απόφασης Χορήγησης: </w:t>
            </w:r>
          </w:p>
        </w:tc>
        <w:tc>
          <w:tcPr>
            <w:tcW w:w="1765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C04EDF" w14:textId="77777777" w:rsidR="006810D9" w:rsidRDefault="006810D9" w:rsidP="00464FA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bookmarkEnd w:id="0"/>
    </w:tbl>
    <w:p w14:paraId="4EA5B6AD" w14:textId="77777777" w:rsidR="0009058E" w:rsidRPr="006A1BC0" w:rsidRDefault="0009058E" w:rsidP="00963033">
      <w:pPr>
        <w:spacing w:before="0" w:after="0"/>
        <w:ind w:right="-1043"/>
        <w:jc w:val="left"/>
        <w:rPr>
          <w:rFonts w:cstheme="minorHAnsi"/>
          <w:szCs w:val="22"/>
        </w:rPr>
      </w:pPr>
    </w:p>
    <w:sectPr w:rsidR="0009058E" w:rsidRPr="006A1BC0" w:rsidSect="006810D9">
      <w:headerReference w:type="default" r:id="rId14"/>
      <w:footerReference w:type="default" r:id="rId15"/>
      <w:pgSz w:w="11906" w:h="16838"/>
      <w:pgMar w:top="284" w:right="1800" w:bottom="284" w:left="1800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225A" w14:textId="77777777" w:rsidR="00BE4BFD" w:rsidRPr="001F06EC" w:rsidRDefault="00BE4BFD" w:rsidP="005A7C0F">
      <w:pPr>
        <w:pStyle w:val="Header"/>
      </w:pPr>
      <w:r>
        <w:separator/>
      </w:r>
    </w:p>
  </w:endnote>
  <w:endnote w:type="continuationSeparator" w:id="0">
    <w:p w14:paraId="56755904" w14:textId="77777777" w:rsidR="00BE4BFD" w:rsidRPr="001F06EC" w:rsidRDefault="00BE4BFD" w:rsidP="005A7C0F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49C8" w14:textId="7C588BF8" w:rsidR="00790F1B" w:rsidRDefault="006810D9" w:rsidP="00EF7EEE">
    <w:pPr>
      <w:pStyle w:val="Footer"/>
      <w:ind w:left="567"/>
      <w:jc w:val="right"/>
      <w:rPr>
        <w:sz w:val="16"/>
        <w:szCs w:val="18"/>
      </w:rPr>
    </w:pPr>
    <w:r w:rsidRPr="00334723">
      <w:rPr>
        <w:sz w:val="16"/>
        <w:szCs w:val="18"/>
      </w:rPr>
      <w:t>F05-03</w:t>
    </w:r>
    <w:r>
      <w:rPr>
        <w:sz w:val="16"/>
        <w:szCs w:val="18"/>
      </w:rPr>
      <w:t xml:space="preserve"> 37001, Εκδ.2.0, 01.08.2021</w:t>
    </w:r>
  </w:p>
  <w:p w14:paraId="750B4356" w14:textId="77777777" w:rsidR="005B6CEB" w:rsidRPr="00AA2C0B" w:rsidRDefault="005B6CE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 w:rsidRPr="00631EFA">
      <w:rPr>
        <w:b/>
        <w:bCs/>
        <w:noProof/>
        <w:sz w:val="16"/>
        <w:szCs w:val="18"/>
      </w:rPr>
      <w:t>8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9811AB">
      <w:rPr>
        <w:b/>
        <w:bCs/>
        <w:noProof/>
        <w:sz w:val="16"/>
        <w:szCs w:val="18"/>
      </w:rPr>
      <w:fldChar w:fldCharType="begin"/>
    </w:r>
    <w:r w:rsidR="009811AB">
      <w:rPr>
        <w:b/>
        <w:bCs/>
        <w:noProof/>
        <w:sz w:val="16"/>
        <w:szCs w:val="18"/>
      </w:rPr>
      <w:instrText>NUMPAGES  \* Arabic  \* MERGEFORMAT</w:instrText>
    </w:r>
    <w:r w:rsidR="009811AB">
      <w:rPr>
        <w:b/>
        <w:bCs/>
        <w:noProof/>
        <w:sz w:val="16"/>
        <w:szCs w:val="18"/>
      </w:rPr>
      <w:fldChar w:fldCharType="separate"/>
    </w:r>
    <w:r w:rsidR="00631EFA">
      <w:rPr>
        <w:b/>
        <w:bCs/>
        <w:noProof/>
        <w:sz w:val="16"/>
        <w:szCs w:val="18"/>
      </w:rPr>
      <w:t>11</w:t>
    </w:r>
    <w:r w:rsidR="009811AB">
      <w:rPr>
        <w:b/>
        <w:bCs/>
        <w:noProof/>
        <w:sz w:val="16"/>
        <w:szCs w:val="18"/>
      </w:rPr>
      <w:fldChar w:fldCharType="end"/>
    </w:r>
  </w:p>
  <w:p w14:paraId="4C233799" w14:textId="77777777" w:rsidR="005B6CEB" w:rsidRPr="00AA2C0B" w:rsidRDefault="005B6CEB" w:rsidP="0009058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3BD5" w14:textId="594BF948" w:rsidR="005B6CEB" w:rsidRPr="00006939" w:rsidRDefault="00334723" w:rsidP="00334723">
    <w:pPr>
      <w:pStyle w:val="Footer"/>
      <w:jc w:val="right"/>
      <w:rPr>
        <w:sz w:val="16"/>
        <w:szCs w:val="18"/>
      </w:rPr>
    </w:pPr>
    <w:r w:rsidRPr="00334723">
      <w:rPr>
        <w:sz w:val="16"/>
        <w:szCs w:val="18"/>
      </w:rPr>
      <w:t>F05-03</w:t>
    </w:r>
    <w:r w:rsidR="006810D9">
      <w:rPr>
        <w:sz w:val="16"/>
        <w:szCs w:val="18"/>
      </w:rPr>
      <w:t xml:space="preserve"> 37001, Εκδ.2.0, 01.08.2021</w:t>
    </w:r>
  </w:p>
  <w:p w14:paraId="566A46CD" w14:textId="77777777" w:rsidR="005B6CEB" w:rsidRPr="00446AB8" w:rsidRDefault="005B6CE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1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9811AB">
      <w:rPr>
        <w:b/>
        <w:bCs/>
        <w:noProof/>
        <w:sz w:val="16"/>
        <w:szCs w:val="18"/>
        <w:lang w:val="en-US"/>
      </w:rPr>
      <w:fldChar w:fldCharType="begin"/>
    </w:r>
    <w:r w:rsidR="009811AB">
      <w:rPr>
        <w:b/>
        <w:bCs/>
        <w:noProof/>
        <w:sz w:val="16"/>
        <w:szCs w:val="18"/>
        <w:lang w:val="en-US"/>
      </w:rPr>
      <w:instrText>NUMPAGES  \* Arabic  \* MERGEFORMAT</w:instrText>
    </w:r>
    <w:r w:rsidR="009811AB">
      <w:rPr>
        <w:b/>
        <w:bCs/>
        <w:noProof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11</w:t>
    </w:r>
    <w:r w:rsidR="009811AB">
      <w:rPr>
        <w:b/>
        <w:bCs/>
        <w:noProof/>
        <w:sz w:val="16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79B9" w14:textId="20CBFBB9" w:rsidR="00790F1B" w:rsidRDefault="006810D9" w:rsidP="00EF7EEE">
    <w:pPr>
      <w:pStyle w:val="Footer"/>
      <w:ind w:left="567"/>
      <w:jc w:val="right"/>
      <w:rPr>
        <w:sz w:val="16"/>
        <w:szCs w:val="18"/>
      </w:rPr>
    </w:pPr>
    <w:r w:rsidRPr="00334723">
      <w:rPr>
        <w:sz w:val="16"/>
        <w:szCs w:val="18"/>
      </w:rPr>
      <w:t>F05-03</w:t>
    </w:r>
    <w:r>
      <w:rPr>
        <w:sz w:val="16"/>
        <w:szCs w:val="18"/>
      </w:rPr>
      <w:t xml:space="preserve"> 37001, Εκδ.2.0, 01.08.2021</w:t>
    </w:r>
  </w:p>
  <w:p w14:paraId="5B21B2FB" w14:textId="77777777" w:rsidR="005B6CEB" w:rsidRPr="00AA2C0B" w:rsidRDefault="005B6CEB" w:rsidP="00EF7EEE">
    <w:pPr>
      <w:pStyle w:val="Footer"/>
      <w:ind w:left="567"/>
      <w:jc w:val="right"/>
      <w:rPr>
        <w:sz w:val="16"/>
        <w:szCs w:val="18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Arabic</w:instrText>
    </w:r>
    <w:r w:rsidRPr="00AA2C0B">
      <w:rPr>
        <w:b/>
        <w:bCs/>
        <w:sz w:val="16"/>
        <w:szCs w:val="18"/>
      </w:rPr>
      <w:instrText xml:space="preserve">  \* </w:instrText>
    </w:r>
    <w:r w:rsidRPr="00B15482">
      <w:rPr>
        <w:b/>
        <w:bCs/>
        <w:sz w:val="16"/>
        <w:szCs w:val="18"/>
        <w:lang w:val="en-US"/>
      </w:rPr>
      <w:instrText>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 w:rsidRPr="00631EFA">
      <w:rPr>
        <w:b/>
        <w:bCs/>
        <w:noProof/>
        <w:sz w:val="16"/>
        <w:szCs w:val="18"/>
      </w:rPr>
      <w:t>10</w:t>
    </w:r>
    <w:r w:rsidRPr="00B15482">
      <w:rPr>
        <w:b/>
        <w:bCs/>
        <w:sz w:val="16"/>
        <w:szCs w:val="18"/>
        <w:lang w:val="en-US"/>
      </w:rPr>
      <w:fldChar w:fldCharType="end"/>
    </w:r>
    <w:r w:rsidRPr="00AA2C0B">
      <w:rPr>
        <w:sz w:val="16"/>
        <w:szCs w:val="18"/>
      </w:rPr>
      <w:t xml:space="preserve"> από </w:t>
    </w:r>
    <w:r w:rsidR="009811AB">
      <w:rPr>
        <w:b/>
        <w:bCs/>
        <w:noProof/>
        <w:sz w:val="16"/>
        <w:szCs w:val="18"/>
      </w:rPr>
      <w:fldChar w:fldCharType="begin"/>
    </w:r>
    <w:r w:rsidR="009811AB">
      <w:rPr>
        <w:b/>
        <w:bCs/>
        <w:noProof/>
        <w:sz w:val="16"/>
        <w:szCs w:val="18"/>
      </w:rPr>
      <w:instrText>NUMPAGES  \* Arabic  \* MERGEFORMAT</w:instrText>
    </w:r>
    <w:r w:rsidR="009811AB">
      <w:rPr>
        <w:b/>
        <w:bCs/>
        <w:noProof/>
        <w:sz w:val="16"/>
        <w:szCs w:val="18"/>
      </w:rPr>
      <w:fldChar w:fldCharType="separate"/>
    </w:r>
    <w:r w:rsidR="00631EFA">
      <w:rPr>
        <w:b/>
        <w:bCs/>
        <w:noProof/>
        <w:sz w:val="16"/>
        <w:szCs w:val="18"/>
      </w:rPr>
      <w:t>11</w:t>
    </w:r>
    <w:r w:rsidR="009811AB">
      <w:rPr>
        <w:b/>
        <w:bCs/>
        <w:noProof/>
        <w:sz w:val="16"/>
        <w:szCs w:val="18"/>
      </w:rPr>
      <w:fldChar w:fldCharType="end"/>
    </w:r>
  </w:p>
  <w:p w14:paraId="36DC1BEE" w14:textId="77777777" w:rsidR="005B6CEB" w:rsidRPr="00AA2C0B" w:rsidRDefault="005B6CEB" w:rsidP="0009058E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B7981" w14:textId="5AAC66C6" w:rsidR="005B6CEB" w:rsidRPr="00006939" w:rsidRDefault="006810D9" w:rsidP="00631EFA">
    <w:pPr>
      <w:pStyle w:val="Footer"/>
      <w:jc w:val="right"/>
      <w:rPr>
        <w:sz w:val="16"/>
        <w:szCs w:val="18"/>
      </w:rPr>
    </w:pPr>
    <w:r w:rsidRPr="00334723">
      <w:rPr>
        <w:sz w:val="16"/>
        <w:szCs w:val="18"/>
      </w:rPr>
      <w:t>F05-0</w:t>
    </w:r>
    <w:r>
      <w:rPr>
        <w:sz w:val="16"/>
        <w:szCs w:val="18"/>
      </w:rPr>
      <w:t>4</w:t>
    </w:r>
    <w:r>
      <w:rPr>
        <w:sz w:val="16"/>
        <w:szCs w:val="18"/>
      </w:rPr>
      <w:t>, Εκδ.2.0, 01.08.2021</w:t>
    </w:r>
  </w:p>
  <w:p w14:paraId="0C5129ED" w14:textId="77777777" w:rsidR="005B6CEB" w:rsidRPr="00446AB8" w:rsidRDefault="005B6CEB" w:rsidP="00446AB8">
    <w:pPr>
      <w:pStyle w:val="Footer"/>
      <w:jc w:val="right"/>
      <w:rPr>
        <w:sz w:val="16"/>
        <w:szCs w:val="18"/>
        <w:lang w:val="en-US"/>
      </w:rPr>
    </w:pPr>
    <w:r w:rsidRPr="00006939">
      <w:rPr>
        <w:sz w:val="16"/>
        <w:szCs w:val="18"/>
      </w:rPr>
      <w:t xml:space="preserve">Σελίδα </w:t>
    </w:r>
    <w:r w:rsidRPr="00B15482">
      <w:rPr>
        <w:b/>
        <w:bCs/>
        <w:sz w:val="16"/>
        <w:szCs w:val="18"/>
        <w:lang w:val="en-US"/>
      </w:rPr>
      <w:fldChar w:fldCharType="begin"/>
    </w:r>
    <w:r w:rsidRPr="00B15482">
      <w:rPr>
        <w:b/>
        <w:bCs/>
        <w:sz w:val="16"/>
        <w:szCs w:val="18"/>
        <w:lang w:val="en-US"/>
      </w:rPr>
      <w:instrText>PAGE  \* Arabic  \* MERGEFORMAT</w:instrText>
    </w:r>
    <w:r w:rsidRPr="00B15482">
      <w:rPr>
        <w:b/>
        <w:bCs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9</w:t>
    </w:r>
    <w:r w:rsidRPr="00B15482">
      <w:rPr>
        <w:b/>
        <w:bCs/>
        <w:sz w:val="16"/>
        <w:szCs w:val="18"/>
        <w:lang w:val="en-US"/>
      </w:rPr>
      <w:fldChar w:fldCharType="end"/>
    </w:r>
    <w:r w:rsidRPr="00B15482">
      <w:rPr>
        <w:sz w:val="16"/>
        <w:szCs w:val="18"/>
        <w:lang w:val="en-US"/>
      </w:rPr>
      <w:t xml:space="preserve"> από </w:t>
    </w:r>
    <w:r w:rsidR="009811AB">
      <w:rPr>
        <w:b/>
        <w:bCs/>
        <w:noProof/>
        <w:sz w:val="16"/>
        <w:szCs w:val="18"/>
        <w:lang w:val="en-US"/>
      </w:rPr>
      <w:fldChar w:fldCharType="begin"/>
    </w:r>
    <w:r w:rsidR="009811AB">
      <w:rPr>
        <w:b/>
        <w:bCs/>
        <w:noProof/>
        <w:sz w:val="16"/>
        <w:szCs w:val="18"/>
        <w:lang w:val="en-US"/>
      </w:rPr>
      <w:instrText>NUMPAGES  \* Arabic  \* MERGEFORMAT</w:instrText>
    </w:r>
    <w:r w:rsidR="009811AB">
      <w:rPr>
        <w:b/>
        <w:bCs/>
        <w:noProof/>
        <w:sz w:val="16"/>
        <w:szCs w:val="18"/>
        <w:lang w:val="en-US"/>
      </w:rPr>
      <w:fldChar w:fldCharType="separate"/>
    </w:r>
    <w:r w:rsidR="00631EFA">
      <w:rPr>
        <w:b/>
        <w:bCs/>
        <w:noProof/>
        <w:sz w:val="16"/>
        <w:szCs w:val="18"/>
        <w:lang w:val="en-US"/>
      </w:rPr>
      <w:t>11</w:t>
    </w:r>
    <w:r w:rsidR="009811AB">
      <w:rPr>
        <w:b/>
        <w:bCs/>
        <w:noProof/>
        <w:sz w:val="16"/>
        <w:szCs w:val="18"/>
        <w:lang w:val="en-US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32BB" w14:textId="6015DE00" w:rsidR="00631EFA" w:rsidRDefault="006810D9" w:rsidP="000C1CEF">
    <w:pPr>
      <w:pStyle w:val="Footer"/>
      <w:jc w:val="right"/>
      <w:rPr>
        <w:sz w:val="16"/>
        <w:szCs w:val="18"/>
      </w:rPr>
    </w:pPr>
    <w:r w:rsidRPr="00334723">
      <w:rPr>
        <w:sz w:val="16"/>
        <w:szCs w:val="18"/>
      </w:rPr>
      <w:t>F05-0</w:t>
    </w:r>
    <w:r>
      <w:rPr>
        <w:sz w:val="16"/>
        <w:szCs w:val="18"/>
      </w:rPr>
      <w:t>5</w:t>
    </w:r>
    <w:r>
      <w:rPr>
        <w:sz w:val="16"/>
        <w:szCs w:val="18"/>
      </w:rPr>
      <w:t>, Εκδ.2.0, 01.08.2021</w:t>
    </w:r>
  </w:p>
  <w:p w14:paraId="45B50188" w14:textId="77777777" w:rsidR="005B6CEB" w:rsidRPr="000A4226" w:rsidRDefault="005B6CEB" w:rsidP="000C1CEF">
    <w:pPr>
      <w:pStyle w:val="Footer"/>
      <w:jc w:val="right"/>
      <w:rPr>
        <w:rFonts w:ascii="Arial" w:hAnsi="Arial" w:cs="Arial"/>
        <w:sz w:val="24"/>
        <w:szCs w:val="20"/>
      </w:rPr>
    </w:pPr>
    <w:r w:rsidRPr="000A4226">
      <w:rPr>
        <w:rFonts w:ascii="Arial" w:hAnsi="Arial" w:cs="Arial"/>
        <w:sz w:val="16"/>
        <w:szCs w:val="16"/>
      </w:rPr>
      <w:t xml:space="preserve">Σελίδα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PAGE </w:instrText>
    </w:r>
    <w:r w:rsidRPr="000A4226">
      <w:rPr>
        <w:rFonts w:ascii="Arial" w:hAnsi="Arial" w:cs="Arial"/>
        <w:sz w:val="16"/>
        <w:szCs w:val="16"/>
      </w:rPr>
      <w:fldChar w:fldCharType="separate"/>
    </w:r>
    <w:r w:rsidR="00631EFA">
      <w:rPr>
        <w:rFonts w:ascii="Arial" w:hAnsi="Arial" w:cs="Arial"/>
        <w:noProof/>
        <w:sz w:val="16"/>
        <w:szCs w:val="16"/>
      </w:rPr>
      <w:t>11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16"/>
        <w:szCs w:val="16"/>
      </w:rPr>
      <w:t xml:space="preserve"> από </w:t>
    </w:r>
    <w:r w:rsidRPr="000A4226">
      <w:rPr>
        <w:rFonts w:ascii="Arial" w:hAnsi="Arial" w:cs="Arial"/>
        <w:sz w:val="16"/>
        <w:szCs w:val="16"/>
      </w:rPr>
      <w:fldChar w:fldCharType="begin"/>
    </w:r>
    <w:r w:rsidRPr="000A4226">
      <w:rPr>
        <w:rFonts w:ascii="Arial" w:hAnsi="Arial" w:cs="Arial"/>
        <w:sz w:val="16"/>
        <w:szCs w:val="16"/>
      </w:rPr>
      <w:instrText xml:space="preserve"> NUMPAGES  </w:instrText>
    </w:r>
    <w:r w:rsidRPr="000A4226">
      <w:rPr>
        <w:rFonts w:ascii="Arial" w:hAnsi="Arial" w:cs="Arial"/>
        <w:sz w:val="16"/>
        <w:szCs w:val="16"/>
      </w:rPr>
      <w:fldChar w:fldCharType="separate"/>
    </w:r>
    <w:r w:rsidR="00631EFA">
      <w:rPr>
        <w:rFonts w:ascii="Arial" w:hAnsi="Arial" w:cs="Arial"/>
        <w:noProof/>
        <w:sz w:val="16"/>
        <w:szCs w:val="16"/>
      </w:rPr>
      <w:t>11</w:t>
    </w:r>
    <w:r w:rsidRPr="000A4226">
      <w:rPr>
        <w:rFonts w:ascii="Arial" w:hAnsi="Arial" w:cs="Arial"/>
        <w:sz w:val="16"/>
        <w:szCs w:val="16"/>
      </w:rPr>
      <w:fldChar w:fldCharType="end"/>
    </w:r>
    <w:r w:rsidRPr="000A4226">
      <w:rPr>
        <w:rFonts w:ascii="Arial" w:hAnsi="Arial" w:cs="Arial"/>
        <w:sz w:val="24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6E81" w14:textId="77777777" w:rsidR="00BE4BFD" w:rsidRPr="001F06EC" w:rsidRDefault="00BE4BFD" w:rsidP="005A7C0F">
      <w:pPr>
        <w:pStyle w:val="Header"/>
      </w:pPr>
      <w:r>
        <w:separator/>
      </w:r>
    </w:p>
  </w:footnote>
  <w:footnote w:type="continuationSeparator" w:id="0">
    <w:p w14:paraId="2E40F2E9" w14:textId="77777777" w:rsidR="00BE4BFD" w:rsidRPr="001F06EC" w:rsidRDefault="00BE4BFD" w:rsidP="005A7C0F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83"/>
      <w:gridCol w:w="3260"/>
    </w:tblGrid>
    <w:tr w:rsidR="005B6CEB" w:rsidRPr="00C653C1" w14:paraId="34473BF3" w14:textId="77777777" w:rsidTr="00EA6D01">
      <w:trPr>
        <w:trHeight w:val="689"/>
      </w:trPr>
      <w:tc>
        <w:tcPr>
          <w:tcW w:w="11483" w:type="dxa"/>
          <w:vAlign w:val="center"/>
        </w:tcPr>
        <w:p w14:paraId="1640C269" w14:textId="2B3659B7" w:rsidR="005B6CEB" w:rsidRPr="00C653C1" w:rsidRDefault="005B6CEB" w:rsidP="00446AB8">
          <w:pPr>
            <w:keepNext/>
            <w:spacing w:before="0" w:after="0"/>
            <w:jc w:val="center"/>
            <w:outlineLvl w:val="1"/>
            <w:rPr>
              <w:rFonts w:ascii="Arial" w:hAnsi="Arial"/>
              <w:b/>
              <w:sz w:val="20"/>
              <w:lang w:eastAsia="en-US"/>
            </w:rPr>
          </w:pPr>
          <w:r w:rsidRPr="00DE4EBA">
            <w:rPr>
              <w:rFonts w:ascii="Arial" w:hAnsi="Arial"/>
              <w:b/>
              <w:sz w:val="20"/>
              <w:lang w:eastAsia="en-US"/>
            </w:rPr>
            <w:t>ΑΝΑΦΟΡΑ</w:t>
          </w:r>
          <w:r w:rsidR="006810D9">
            <w:rPr>
              <w:rFonts w:ascii="Arial" w:hAnsi="Arial"/>
              <w:b/>
              <w:sz w:val="20"/>
              <w:lang w:eastAsia="en-US"/>
            </w:rPr>
            <w:t xml:space="preserve"> ΣΤΑΔΙΟΥ 2</w:t>
          </w:r>
          <w:r w:rsidRPr="00DE4EBA">
            <w:rPr>
              <w:rFonts w:ascii="Arial" w:hAnsi="Arial"/>
              <w:b/>
              <w:sz w:val="20"/>
              <w:lang w:eastAsia="en-US"/>
            </w:rPr>
            <w:t xml:space="preserve"> – ΚΑΤΑΛΟΓΟΣ ΣΗΜΕΙΩΝ ΕΛΕΓΧΩΝ</w:t>
          </w:r>
        </w:p>
      </w:tc>
      <w:tc>
        <w:tcPr>
          <w:tcW w:w="3260" w:type="dxa"/>
          <w:vAlign w:val="center"/>
        </w:tcPr>
        <w:p w14:paraId="4D6EF203" w14:textId="77777777" w:rsidR="005B6CEB" w:rsidRPr="00C653C1" w:rsidRDefault="005B6CEB" w:rsidP="00446AB8">
          <w:pPr>
            <w:spacing w:before="0" w:after="0"/>
            <w:jc w:val="center"/>
            <w:rPr>
              <w:rFonts w:ascii="Arial" w:hAnsi="Arial"/>
              <w:b/>
              <w:bCs/>
              <w:szCs w:val="22"/>
              <w:lang w:val="en-US" w:eastAsia="en-US"/>
            </w:rPr>
          </w:pPr>
          <w:r w:rsidRPr="00C653C1">
            <w:rPr>
              <w:rFonts w:ascii="Arial" w:hAnsi="Arial" w:cs="Arial"/>
              <w:b/>
              <w:bCs/>
              <w:color w:val="008000"/>
              <w:szCs w:val="22"/>
              <w:lang w:val="en-GB" w:eastAsia="en-US"/>
            </w:rPr>
            <w:t>EQA HELLAS A.E.</w:t>
          </w:r>
        </w:p>
      </w:tc>
    </w:tr>
  </w:tbl>
  <w:p w14:paraId="2BD3B178" w14:textId="77777777" w:rsidR="005B6CEB" w:rsidRDefault="005B6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1C805" w14:textId="77777777" w:rsidR="005B6CEB" w:rsidRPr="00EA6D01" w:rsidRDefault="005B6CEB" w:rsidP="00EA6D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264B" w14:textId="77777777" w:rsidR="005B6CEB" w:rsidRPr="00302A27" w:rsidRDefault="005B6CEB" w:rsidP="00302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3F1"/>
    <w:multiLevelType w:val="hybridMultilevel"/>
    <w:tmpl w:val="D616C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5A15"/>
    <w:multiLevelType w:val="multilevel"/>
    <w:tmpl w:val="2E3C30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FBF1360"/>
    <w:multiLevelType w:val="hybridMultilevel"/>
    <w:tmpl w:val="16D44AE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A318E6"/>
    <w:multiLevelType w:val="hybridMultilevel"/>
    <w:tmpl w:val="577ED0F6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D5FD1"/>
    <w:multiLevelType w:val="hybridMultilevel"/>
    <w:tmpl w:val="2864E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87696"/>
    <w:multiLevelType w:val="hybridMultilevel"/>
    <w:tmpl w:val="63A653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7F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37126DC3"/>
    <w:multiLevelType w:val="hybridMultilevel"/>
    <w:tmpl w:val="3AD44E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066F61"/>
    <w:multiLevelType w:val="hybridMultilevel"/>
    <w:tmpl w:val="3FF896D8"/>
    <w:lvl w:ilvl="0" w:tplc="8F345316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309C5660">
      <w:start w:val="4"/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501D"/>
    <w:multiLevelType w:val="hybridMultilevel"/>
    <w:tmpl w:val="4C40B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9F3"/>
    <w:multiLevelType w:val="hybridMultilevel"/>
    <w:tmpl w:val="87683AA4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D6369"/>
    <w:multiLevelType w:val="hybridMultilevel"/>
    <w:tmpl w:val="7FB6E55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F646D2"/>
    <w:multiLevelType w:val="hybridMultilevel"/>
    <w:tmpl w:val="6F34AD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44546"/>
    <w:multiLevelType w:val="hybridMultilevel"/>
    <w:tmpl w:val="9566D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E2726C"/>
    <w:multiLevelType w:val="hybridMultilevel"/>
    <w:tmpl w:val="F2845BEE"/>
    <w:lvl w:ilvl="0" w:tplc="0408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6369728F"/>
    <w:multiLevelType w:val="hybridMultilevel"/>
    <w:tmpl w:val="56E2AB0A"/>
    <w:lvl w:ilvl="0" w:tplc="D2C0CA3E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C01D6"/>
    <w:multiLevelType w:val="hybridMultilevel"/>
    <w:tmpl w:val="BB68F8D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7456EA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CD7842"/>
    <w:multiLevelType w:val="hybridMultilevel"/>
    <w:tmpl w:val="8862A7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3D179D"/>
    <w:multiLevelType w:val="hybridMultilevel"/>
    <w:tmpl w:val="3780B7F0"/>
    <w:lvl w:ilvl="0" w:tplc="0408000F">
      <w:start w:val="1"/>
      <w:numFmt w:val="decimal"/>
      <w:lvlText w:val="%1."/>
      <w:lvlJc w:val="left"/>
      <w:pPr>
        <w:ind w:left="-414" w:hanging="360"/>
      </w:pPr>
    </w:lvl>
    <w:lvl w:ilvl="1" w:tplc="04080019" w:tentative="1">
      <w:start w:val="1"/>
      <w:numFmt w:val="lowerLetter"/>
      <w:lvlText w:val="%2."/>
      <w:lvlJc w:val="left"/>
      <w:pPr>
        <w:ind w:left="306" w:hanging="360"/>
      </w:pPr>
    </w:lvl>
    <w:lvl w:ilvl="2" w:tplc="0408001B" w:tentative="1">
      <w:start w:val="1"/>
      <w:numFmt w:val="lowerRoman"/>
      <w:lvlText w:val="%3."/>
      <w:lvlJc w:val="right"/>
      <w:pPr>
        <w:ind w:left="1026" w:hanging="180"/>
      </w:pPr>
    </w:lvl>
    <w:lvl w:ilvl="3" w:tplc="0408000F" w:tentative="1">
      <w:start w:val="1"/>
      <w:numFmt w:val="decimal"/>
      <w:lvlText w:val="%4."/>
      <w:lvlJc w:val="left"/>
      <w:pPr>
        <w:ind w:left="1746" w:hanging="360"/>
      </w:pPr>
    </w:lvl>
    <w:lvl w:ilvl="4" w:tplc="04080019" w:tentative="1">
      <w:start w:val="1"/>
      <w:numFmt w:val="lowerLetter"/>
      <w:lvlText w:val="%5."/>
      <w:lvlJc w:val="left"/>
      <w:pPr>
        <w:ind w:left="2466" w:hanging="360"/>
      </w:pPr>
    </w:lvl>
    <w:lvl w:ilvl="5" w:tplc="0408001B" w:tentative="1">
      <w:start w:val="1"/>
      <w:numFmt w:val="lowerRoman"/>
      <w:lvlText w:val="%6."/>
      <w:lvlJc w:val="right"/>
      <w:pPr>
        <w:ind w:left="3186" w:hanging="180"/>
      </w:pPr>
    </w:lvl>
    <w:lvl w:ilvl="6" w:tplc="0408000F" w:tentative="1">
      <w:start w:val="1"/>
      <w:numFmt w:val="decimal"/>
      <w:lvlText w:val="%7."/>
      <w:lvlJc w:val="left"/>
      <w:pPr>
        <w:ind w:left="3906" w:hanging="360"/>
      </w:pPr>
    </w:lvl>
    <w:lvl w:ilvl="7" w:tplc="04080019" w:tentative="1">
      <w:start w:val="1"/>
      <w:numFmt w:val="lowerLetter"/>
      <w:lvlText w:val="%8."/>
      <w:lvlJc w:val="left"/>
      <w:pPr>
        <w:ind w:left="4626" w:hanging="360"/>
      </w:pPr>
    </w:lvl>
    <w:lvl w:ilvl="8" w:tplc="0408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14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C0F"/>
    <w:rsid w:val="00001100"/>
    <w:rsid w:val="000173C6"/>
    <w:rsid w:val="0001797A"/>
    <w:rsid w:val="0002017C"/>
    <w:rsid w:val="00027A1D"/>
    <w:rsid w:val="00034477"/>
    <w:rsid w:val="0003717E"/>
    <w:rsid w:val="0004353B"/>
    <w:rsid w:val="00064496"/>
    <w:rsid w:val="00070BB8"/>
    <w:rsid w:val="000724F6"/>
    <w:rsid w:val="00074964"/>
    <w:rsid w:val="0007742E"/>
    <w:rsid w:val="0008261B"/>
    <w:rsid w:val="00083EBC"/>
    <w:rsid w:val="00087D27"/>
    <w:rsid w:val="0009058E"/>
    <w:rsid w:val="00092D4A"/>
    <w:rsid w:val="00097AC4"/>
    <w:rsid w:val="000A4226"/>
    <w:rsid w:val="000B6730"/>
    <w:rsid w:val="000B764F"/>
    <w:rsid w:val="000C1CEF"/>
    <w:rsid w:val="000D3447"/>
    <w:rsid w:val="0010377E"/>
    <w:rsid w:val="00106DFA"/>
    <w:rsid w:val="001132DD"/>
    <w:rsid w:val="00142A25"/>
    <w:rsid w:val="00142E0E"/>
    <w:rsid w:val="00144943"/>
    <w:rsid w:val="00144E7E"/>
    <w:rsid w:val="00155B87"/>
    <w:rsid w:val="0017349E"/>
    <w:rsid w:val="001A346B"/>
    <w:rsid w:val="001B71CF"/>
    <w:rsid w:val="001C0E8A"/>
    <w:rsid w:val="001C1386"/>
    <w:rsid w:val="001C462B"/>
    <w:rsid w:val="001C7D10"/>
    <w:rsid w:val="001D16CF"/>
    <w:rsid w:val="001D6298"/>
    <w:rsid w:val="001D748E"/>
    <w:rsid w:val="001E14E6"/>
    <w:rsid w:val="001E4DD3"/>
    <w:rsid w:val="001E580A"/>
    <w:rsid w:val="0020785F"/>
    <w:rsid w:val="002113FF"/>
    <w:rsid w:val="00226B57"/>
    <w:rsid w:val="00237CBA"/>
    <w:rsid w:val="00247AA3"/>
    <w:rsid w:val="00263D6E"/>
    <w:rsid w:val="00282039"/>
    <w:rsid w:val="00290D2E"/>
    <w:rsid w:val="002926ED"/>
    <w:rsid w:val="002A1FB6"/>
    <w:rsid w:val="002C52DB"/>
    <w:rsid w:val="002D7266"/>
    <w:rsid w:val="002E30A7"/>
    <w:rsid w:val="002E6ECE"/>
    <w:rsid w:val="002F2FB1"/>
    <w:rsid w:val="0030106A"/>
    <w:rsid w:val="00302A27"/>
    <w:rsid w:val="00307806"/>
    <w:rsid w:val="003132F8"/>
    <w:rsid w:val="0031342C"/>
    <w:rsid w:val="00314271"/>
    <w:rsid w:val="003229A9"/>
    <w:rsid w:val="00324AD4"/>
    <w:rsid w:val="00327E85"/>
    <w:rsid w:val="00331DB0"/>
    <w:rsid w:val="00334723"/>
    <w:rsid w:val="003550D1"/>
    <w:rsid w:val="0036568B"/>
    <w:rsid w:val="00371B1F"/>
    <w:rsid w:val="00375F38"/>
    <w:rsid w:val="0038722E"/>
    <w:rsid w:val="00392F7B"/>
    <w:rsid w:val="003B0DE6"/>
    <w:rsid w:val="003B5934"/>
    <w:rsid w:val="003C6757"/>
    <w:rsid w:val="003D6D38"/>
    <w:rsid w:val="004046EE"/>
    <w:rsid w:val="00415009"/>
    <w:rsid w:val="004204AD"/>
    <w:rsid w:val="00446AB8"/>
    <w:rsid w:val="00477863"/>
    <w:rsid w:val="004A4BF8"/>
    <w:rsid w:val="004A5711"/>
    <w:rsid w:val="004B799C"/>
    <w:rsid w:val="004C657C"/>
    <w:rsid w:val="00507920"/>
    <w:rsid w:val="0052117A"/>
    <w:rsid w:val="00557BB4"/>
    <w:rsid w:val="00561422"/>
    <w:rsid w:val="00561FA4"/>
    <w:rsid w:val="00561FC2"/>
    <w:rsid w:val="0056232A"/>
    <w:rsid w:val="0056602C"/>
    <w:rsid w:val="005660CA"/>
    <w:rsid w:val="0058347C"/>
    <w:rsid w:val="005909A8"/>
    <w:rsid w:val="00592F71"/>
    <w:rsid w:val="00594E56"/>
    <w:rsid w:val="005A7C0F"/>
    <w:rsid w:val="005B3ABE"/>
    <w:rsid w:val="005B6CEB"/>
    <w:rsid w:val="005C6095"/>
    <w:rsid w:val="005D0D13"/>
    <w:rsid w:val="005E06A2"/>
    <w:rsid w:val="005F0002"/>
    <w:rsid w:val="00602F62"/>
    <w:rsid w:val="00611481"/>
    <w:rsid w:val="00616D9A"/>
    <w:rsid w:val="00621424"/>
    <w:rsid w:val="00626B01"/>
    <w:rsid w:val="00631EFA"/>
    <w:rsid w:val="00640405"/>
    <w:rsid w:val="00641DB2"/>
    <w:rsid w:val="006433E0"/>
    <w:rsid w:val="00657099"/>
    <w:rsid w:val="00663DB0"/>
    <w:rsid w:val="00670673"/>
    <w:rsid w:val="006810D9"/>
    <w:rsid w:val="00696151"/>
    <w:rsid w:val="00697817"/>
    <w:rsid w:val="006A1BC0"/>
    <w:rsid w:val="006A6C96"/>
    <w:rsid w:val="006A7A39"/>
    <w:rsid w:val="006B7125"/>
    <w:rsid w:val="006B7649"/>
    <w:rsid w:val="006C48DF"/>
    <w:rsid w:val="006C57FB"/>
    <w:rsid w:val="006C70C9"/>
    <w:rsid w:val="006D3223"/>
    <w:rsid w:val="006E5C9B"/>
    <w:rsid w:val="006F3984"/>
    <w:rsid w:val="006F795D"/>
    <w:rsid w:val="007002F2"/>
    <w:rsid w:val="00703C5F"/>
    <w:rsid w:val="00710D9D"/>
    <w:rsid w:val="00722619"/>
    <w:rsid w:val="00725709"/>
    <w:rsid w:val="007444FB"/>
    <w:rsid w:val="00754E2D"/>
    <w:rsid w:val="00772B19"/>
    <w:rsid w:val="00776049"/>
    <w:rsid w:val="00790666"/>
    <w:rsid w:val="00790F1B"/>
    <w:rsid w:val="007A2AED"/>
    <w:rsid w:val="007A45AF"/>
    <w:rsid w:val="007B1B3E"/>
    <w:rsid w:val="007B4682"/>
    <w:rsid w:val="007F3F11"/>
    <w:rsid w:val="00805AE4"/>
    <w:rsid w:val="008072F4"/>
    <w:rsid w:val="00817AE4"/>
    <w:rsid w:val="00821B31"/>
    <w:rsid w:val="00837758"/>
    <w:rsid w:val="00853181"/>
    <w:rsid w:val="0085513B"/>
    <w:rsid w:val="008561B7"/>
    <w:rsid w:val="00874C3C"/>
    <w:rsid w:val="00883DBA"/>
    <w:rsid w:val="00883DCB"/>
    <w:rsid w:val="00885063"/>
    <w:rsid w:val="00886B36"/>
    <w:rsid w:val="008A0516"/>
    <w:rsid w:val="008A17FF"/>
    <w:rsid w:val="008B3C42"/>
    <w:rsid w:val="008C4846"/>
    <w:rsid w:val="008E2AA2"/>
    <w:rsid w:val="008F72C8"/>
    <w:rsid w:val="008F7DFE"/>
    <w:rsid w:val="009046AD"/>
    <w:rsid w:val="00910AE8"/>
    <w:rsid w:val="009124B1"/>
    <w:rsid w:val="00916AEE"/>
    <w:rsid w:val="00923C7E"/>
    <w:rsid w:val="00925329"/>
    <w:rsid w:val="00927E7B"/>
    <w:rsid w:val="009304DC"/>
    <w:rsid w:val="00933DC7"/>
    <w:rsid w:val="009351F2"/>
    <w:rsid w:val="00935C3A"/>
    <w:rsid w:val="009378C4"/>
    <w:rsid w:val="00944B3C"/>
    <w:rsid w:val="00957D25"/>
    <w:rsid w:val="00963033"/>
    <w:rsid w:val="0096452F"/>
    <w:rsid w:val="0096632B"/>
    <w:rsid w:val="00967C11"/>
    <w:rsid w:val="00977133"/>
    <w:rsid w:val="0097792B"/>
    <w:rsid w:val="009807FE"/>
    <w:rsid w:val="009811AB"/>
    <w:rsid w:val="009863F1"/>
    <w:rsid w:val="00997127"/>
    <w:rsid w:val="009B1342"/>
    <w:rsid w:val="009C6641"/>
    <w:rsid w:val="009D1493"/>
    <w:rsid w:val="009E2534"/>
    <w:rsid w:val="009F0E03"/>
    <w:rsid w:val="00A30E68"/>
    <w:rsid w:val="00A33905"/>
    <w:rsid w:val="00A431CD"/>
    <w:rsid w:val="00A43569"/>
    <w:rsid w:val="00A50FA2"/>
    <w:rsid w:val="00A52015"/>
    <w:rsid w:val="00A52189"/>
    <w:rsid w:val="00A83EF6"/>
    <w:rsid w:val="00A94BE1"/>
    <w:rsid w:val="00AA2C0B"/>
    <w:rsid w:val="00AA3680"/>
    <w:rsid w:val="00AA5858"/>
    <w:rsid w:val="00AB1287"/>
    <w:rsid w:val="00AC2FFC"/>
    <w:rsid w:val="00AD1622"/>
    <w:rsid w:val="00AD6812"/>
    <w:rsid w:val="00B0276A"/>
    <w:rsid w:val="00B0297D"/>
    <w:rsid w:val="00B13D8C"/>
    <w:rsid w:val="00B176BD"/>
    <w:rsid w:val="00B32AC7"/>
    <w:rsid w:val="00B41222"/>
    <w:rsid w:val="00B44595"/>
    <w:rsid w:val="00B5522B"/>
    <w:rsid w:val="00B572F6"/>
    <w:rsid w:val="00B7720E"/>
    <w:rsid w:val="00B861BE"/>
    <w:rsid w:val="00BC0A0B"/>
    <w:rsid w:val="00BC25F9"/>
    <w:rsid w:val="00BC7B54"/>
    <w:rsid w:val="00BD1B6E"/>
    <w:rsid w:val="00BE4BFD"/>
    <w:rsid w:val="00C0505B"/>
    <w:rsid w:val="00C1595B"/>
    <w:rsid w:val="00C1659F"/>
    <w:rsid w:val="00C16A88"/>
    <w:rsid w:val="00C30AE4"/>
    <w:rsid w:val="00C32EEB"/>
    <w:rsid w:val="00C40AE5"/>
    <w:rsid w:val="00C45CF5"/>
    <w:rsid w:val="00C52381"/>
    <w:rsid w:val="00C619EE"/>
    <w:rsid w:val="00C73D9E"/>
    <w:rsid w:val="00C7456B"/>
    <w:rsid w:val="00C847D8"/>
    <w:rsid w:val="00C86D12"/>
    <w:rsid w:val="00C95FF2"/>
    <w:rsid w:val="00CA48DF"/>
    <w:rsid w:val="00CB0111"/>
    <w:rsid w:val="00CC477A"/>
    <w:rsid w:val="00CC6DA4"/>
    <w:rsid w:val="00CC724F"/>
    <w:rsid w:val="00CE5A7A"/>
    <w:rsid w:val="00D05E5B"/>
    <w:rsid w:val="00D06993"/>
    <w:rsid w:val="00D505E0"/>
    <w:rsid w:val="00D53A75"/>
    <w:rsid w:val="00D61A38"/>
    <w:rsid w:val="00D6482D"/>
    <w:rsid w:val="00D65BDE"/>
    <w:rsid w:val="00D8036F"/>
    <w:rsid w:val="00D8078B"/>
    <w:rsid w:val="00D876C4"/>
    <w:rsid w:val="00DC49AF"/>
    <w:rsid w:val="00DD0FC6"/>
    <w:rsid w:val="00DE4EBA"/>
    <w:rsid w:val="00DF2800"/>
    <w:rsid w:val="00E01B6A"/>
    <w:rsid w:val="00E168CB"/>
    <w:rsid w:val="00E249EE"/>
    <w:rsid w:val="00E50559"/>
    <w:rsid w:val="00E8027D"/>
    <w:rsid w:val="00E92833"/>
    <w:rsid w:val="00E96181"/>
    <w:rsid w:val="00EA0FCA"/>
    <w:rsid w:val="00EA29E1"/>
    <w:rsid w:val="00EA6D01"/>
    <w:rsid w:val="00EB1705"/>
    <w:rsid w:val="00ED41A0"/>
    <w:rsid w:val="00EF7EEE"/>
    <w:rsid w:val="00F354CC"/>
    <w:rsid w:val="00F522CB"/>
    <w:rsid w:val="00F75ED8"/>
    <w:rsid w:val="00F812AA"/>
    <w:rsid w:val="00F90850"/>
    <w:rsid w:val="00FB5567"/>
    <w:rsid w:val="00FD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368E8"/>
  <w15:docId w15:val="{11995F78-26EF-4A1B-A096-333DB6C9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C0F"/>
    <w:pPr>
      <w:spacing w:before="120" w:after="120" w:line="240" w:lineRule="auto"/>
      <w:jc w:val="both"/>
    </w:pPr>
    <w:rPr>
      <w:rFonts w:eastAsia="Times New Roman" w:cs="Times New Roman"/>
      <w:szCs w:val="20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68B"/>
    <w:pPr>
      <w:keepNext/>
      <w:keepLines/>
      <w:spacing w:before="480" w:after="0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A7C0F"/>
  </w:style>
  <w:style w:type="paragraph" w:styleId="Footer">
    <w:name w:val="footer"/>
    <w:basedOn w:val="Normal"/>
    <w:link w:val="FooterChar"/>
    <w:uiPriority w:val="99"/>
    <w:unhideWhenUsed/>
    <w:rsid w:val="005A7C0F"/>
    <w:pPr>
      <w:tabs>
        <w:tab w:val="center" w:pos="4153"/>
        <w:tab w:val="right" w:pos="8306"/>
      </w:tabs>
      <w:spacing w:before="0" w:after="0"/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7C0F"/>
  </w:style>
  <w:style w:type="paragraph" w:styleId="BalloonText">
    <w:name w:val="Balloon Text"/>
    <w:basedOn w:val="Normal"/>
    <w:link w:val="BalloonTextChar"/>
    <w:uiPriority w:val="99"/>
    <w:semiHidden/>
    <w:unhideWhenUsed/>
    <w:rsid w:val="005A7C0F"/>
    <w:pPr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A7C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568B"/>
    <w:rPr>
      <w:rFonts w:eastAsiaTheme="majorEastAsia" w:cstheme="majorBidi"/>
      <w:bCs/>
      <w:sz w:val="28"/>
      <w:szCs w:val="28"/>
      <w:lang w:eastAsia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68B"/>
    <w:pPr>
      <w:spacing w:line="276" w:lineRule="auto"/>
      <w:jc w:val="left"/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61FC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61F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1FC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304DC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45CF5"/>
    <w:pPr>
      <w:widowControl w:val="0"/>
      <w:autoSpaceDE w:val="0"/>
      <w:autoSpaceDN w:val="0"/>
      <w:spacing w:before="0" w:after="0"/>
      <w:jc w:val="left"/>
    </w:pPr>
    <w:rPr>
      <w:rFonts w:ascii="Verdana" w:eastAsia="Verdana" w:hAnsi="Verdana" w:cs="Verdana"/>
      <w:szCs w:val="22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55A1-055C-48A8-9C1B-5B312E25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 SKARVELIS</cp:lastModifiedBy>
  <cp:revision>18</cp:revision>
  <cp:lastPrinted>2018-02-13T10:54:00Z</cp:lastPrinted>
  <dcterms:created xsi:type="dcterms:W3CDTF">2018-02-13T10:53:00Z</dcterms:created>
  <dcterms:modified xsi:type="dcterms:W3CDTF">2021-07-31T10:11:00Z</dcterms:modified>
</cp:coreProperties>
</file>